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F6" w:rsidRDefault="00EC27F6" w:rsidP="0014053F">
      <w:pPr>
        <w:pStyle w:val="ad"/>
      </w:pPr>
    </w:p>
    <w:p w:rsidR="00EC27F6" w:rsidRDefault="00EC27F6" w:rsidP="0014053F">
      <w:pPr>
        <w:pStyle w:val="ad"/>
      </w:pPr>
    </w:p>
    <w:p w:rsidR="0014053F" w:rsidRPr="000879F5" w:rsidRDefault="007415BB" w:rsidP="001405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7640" cy="9172575"/>
            <wp:effectExtent l="19050" t="0" r="5960" b="0"/>
            <wp:docPr id="1" name="Рисунок 1" descr="C:\Users\1\Desktop\программы ВУД титульники\2020-10-09\мир вокруг нас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мир вокруг нас 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FB" w:rsidRPr="00ED36E3" w:rsidRDefault="00B2182E" w:rsidP="00A27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lastRenderedPageBreak/>
        <w:t xml:space="preserve">      Переход российского образования на новые федеральные государственные стандарты предполагает изменение концептуального подхода в учебном и воспитательном процессе. </w:t>
      </w:r>
      <w:r w:rsidR="00FC7704" w:rsidRPr="00ED36E3">
        <w:rPr>
          <w:rFonts w:ascii="Times New Roman" w:hAnsi="Times New Roman" w:cs="Times New Roman"/>
          <w:sz w:val="24"/>
          <w:szCs w:val="24"/>
        </w:rPr>
        <w:t xml:space="preserve">Учебный процесс направлен не столько на достижение результатов в области предметных знаний, сколько на личностный рост ребёнка, формирование умения адекватно анализировать и оценивать ситуацию, стремление к самообразованию. Практическая деятельность в процессе освоения учебного предмета биологии является одним из важных компонентов.  </w:t>
      </w:r>
      <w:r w:rsidR="00C05B7E" w:rsidRPr="00ED36E3">
        <w:rPr>
          <w:rFonts w:ascii="Times New Roman" w:hAnsi="Times New Roman" w:cs="Times New Roman"/>
          <w:sz w:val="24"/>
          <w:szCs w:val="24"/>
        </w:rPr>
        <w:t xml:space="preserve">На изучение биологии в 5 классе выделен 1 час. На практическую часть программы выделено минимальное количество времени. Учащиеся именно этого возраста отличаются своей любознательностью, непосредственностью, готовностью к восприятию </w:t>
      </w:r>
      <w:r w:rsidR="00717000" w:rsidRPr="00ED36E3">
        <w:rPr>
          <w:rFonts w:ascii="Times New Roman" w:hAnsi="Times New Roman" w:cs="Times New Roman"/>
          <w:sz w:val="24"/>
          <w:szCs w:val="24"/>
        </w:rPr>
        <w:t>информации, выходящей за рамки учебника</w:t>
      </w:r>
      <w:r w:rsidR="00C05B7E" w:rsidRPr="00ED36E3">
        <w:rPr>
          <w:rFonts w:ascii="Times New Roman" w:hAnsi="Times New Roman" w:cs="Times New Roman"/>
          <w:sz w:val="24"/>
          <w:szCs w:val="24"/>
        </w:rPr>
        <w:t>.</w:t>
      </w:r>
      <w:r w:rsidR="00717000" w:rsidRPr="00ED36E3">
        <w:rPr>
          <w:rFonts w:ascii="Times New Roman" w:hAnsi="Times New Roman" w:cs="Times New Roman"/>
          <w:sz w:val="24"/>
          <w:szCs w:val="24"/>
        </w:rPr>
        <w:t xml:space="preserve">  В результате внеурочной деятельности происходит расширение знаний учащихся, формирование  и развитие положительной учебной мотивации, осознание необходимости приобретаемых знаний, умений, навыков.</w:t>
      </w:r>
    </w:p>
    <w:p w:rsidR="00A277FB" w:rsidRPr="00ED36E3" w:rsidRDefault="00A277FB" w:rsidP="00A27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       Данная программа составлена в соответствии с Федеральным государственным образовательным стандартом (ФГОС) основного общего образования.</w:t>
      </w:r>
    </w:p>
    <w:p w:rsidR="00A277FB" w:rsidRPr="00ED36E3" w:rsidRDefault="00A277FB" w:rsidP="00A27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03EF0" w:rsidRPr="00ED36E3" w:rsidRDefault="00303EF0" w:rsidP="00303EF0">
      <w:pPr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Программа «</w:t>
      </w:r>
      <w:r w:rsidR="000F690E" w:rsidRPr="00ED36E3">
        <w:rPr>
          <w:rFonts w:ascii="Times New Roman" w:hAnsi="Times New Roman" w:cs="Times New Roman"/>
          <w:sz w:val="24"/>
          <w:szCs w:val="24"/>
        </w:rPr>
        <w:t>Мир вокруг нас</w:t>
      </w:r>
      <w:r w:rsidRPr="00ED36E3">
        <w:rPr>
          <w:rFonts w:ascii="Times New Roman" w:hAnsi="Times New Roman" w:cs="Times New Roman"/>
          <w:sz w:val="24"/>
          <w:szCs w:val="24"/>
        </w:rPr>
        <w:t>» ориентирована на обучающихся пятого класса, изучающих биологию в рамках ФГОС.</w:t>
      </w:r>
    </w:p>
    <w:p w:rsidR="00303EF0" w:rsidRPr="00ED36E3" w:rsidRDefault="00303EF0" w:rsidP="00303EF0">
      <w:pPr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i/>
          <w:sz w:val="24"/>
          <w:szCs w:val="24"/>
          <w:u w:val="single"/>
        </w:rPr>
        <w:t>Основные принципы программы:</w:t>
      </w:r>
    </w:p>
    <w:p w:rsidR="00303EF0" w:rsidRPr="00ED36E3" w:rsidRDefault="00303EF0" w:rsidP="00303EF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Принцип научности. </w:t>
      </w:r>
    </w:p>
    <w:p w:rsidR="00FC72AC" w:rsidRPr="00ED36E3" w:rsidRDefault="00FC72AC" w:rsidP="00FC7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Объективно верную картину развития мира дают знания, подтверждённые практикой; наука в жизни человека играет значимую роль.</w:t>
      </w:r>
    </w:p>
    <w:p w:rsidR="00FC72AC" w:rsidRPr="00ED36E3" w:rsidRDefault="00FC72AC" w:rsidP="00FC72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Принцип доступности. </w:t>
      </w:r>
    </w:p>
    <w:p w:rsidR="00FC72AC" w:rsidRPr="00ED36E3" w:rsidRDefault="00FC72AC" w:rsidP="00FC7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Содержание, объём изучаемого материала, а также методы преподавания соответствуют возрастным, интеллектуальным особенностям обучающихся.</w:t>
      </w:r>
    </w:p>
    <w:p w:rsidR="00FC72AC" w:rsidRPr="00ED36E3" w:rsidRDefault="00FC72AC" w:rsidP="00FC72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i/>
          <w:sz w:val="24"/>
          <w:szCs w:val="24"/>
          <w:u w:val="single"/>
        </w:rPr>
        <w:t>Принцип систематичности и доступности.</w:t>
      </w:r>
    </w:p>
    <w:p w:rsidR="00FC72AC" w:rsidRPr="00ED36E3" w:rsidRDefault="002C1FBE" w:rsidP="002C1FBE">
      <w:pPr>
        <w:ind w:left="720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Предлагаемый материал выстроен</w:t>
      </w:r>
      <w:r w:rsidR="00E97434" w:rsidRPr="00ED36E3">
        <w:rPr>
          <w:rFonts w:ascii="Times New Roman" w:hAnsi="Times New Roman" w:cs="Times New Roman"/>
          <w:sz w:val="24"/>
          <w:szCs w:val="24"/>
        </w:rPr>
        <w:t xml:space="preserve"> в логической последовательности.</w:t>
      </w:r>
    </w:p>
    <w:p w:rsidR="00E97434" w:rsidRPr="00ED36E3" w:rsidRDefault="00E97434" w:rsidP="00E974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i/>
          <w:sz w:val="24"/>
          <w:szCs w:val="24"/>
          <w:u w:val="single"/>
        </w:rPr>
        <w:t>Принцип воспитывающего обучения.</w:t>
      </w:r>
    </w:p>
    <w:p w:rsidR="00E97434" w:rsidRPr="00ED36E3" w:rsidRDefault="00E97434" w:rsidP="00E9743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Воспитание происходит через содержание предлагаемого учебного материала. </w:t>
      </w:r>
    </w:p>
    <w:p w:rsidR="00DE17F7" w:rsidRPr="00ED36E3" w:rsidRDefault="00504C55" w:rsidP="00A277FB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Программа внеурочной деятельности по биологии «Удивительный мир природы» соответствует целям ФГОС.  Новизна курса заключается в том, что</w:t>
      </w:r>
      <w:r w:rsidR="00DE17F7" w:rsidRPr="00ED36E3">
        <w:rPr>
          <w:rFonts w:ascii="Times New Roman" w:hAnsi="Times New Roman" w:cs="Times New Roman"/>
          <w:sz w:val="24"/>
          <w:szCs w:val="24"/>
        </w:rPr>
        <w:t xml:space="preserve"> в школьной программе 5 класса по биологии предложенный  ниже материал не изучается.  Предлагаемая программа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практические навыки и знания на практике.</w:t>
      </w:r>
    </w:p>
    <w:p w:rsidR="00303EF0" w:rsidRPr="00ED36E3" w:rsidRDefault="00DE17F7" w:rsidP="00A277FB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       Программа «Удивительный мир природы» предусматривает наряду с изучением теоретического материала</w:t>
      </w:r>
      <w:r w:rsidR="00303EF0" w:rsidRPr="00ED36E3">
        <w:rPr>
          <w:rFonts w:ascii="Times New Roman" w:hAnsi="Times New Roman" w:cs="Times New Roman"/>
          <w:sz w:val="24"/>
          <w:szCs w:val="24"/>
        </w:rPr>
        <w:t xml:space="preserve"> проведение практических и лабораторных работ, экскурсий.</w:t>
      </w:r>
      <w:r w:rsidR="00434046" w:rsidRPr="00ED36E3">
        <w:rPr>
          <w:rFonts w:ascii="Times New Roman" w:hAnsi="Times New Roman" w:cs="Times New Roman"/>
          <w:sz w:val="24"/>
          <w:szCs w:val="24"/>
        </w:rPr>
        <w:t xml:space="preserve"> Системно – деятельностный подход реализуется в процессе формирования УУД.  </w:t>
      </w:r>
      <w:r w:rsidR="00434046" w:rsidRPr="00ED36E3">
        <w:rPr>
          <w:rFonts w:ascii="Times New Roman" w:hAnsi="Times New Roman" w:cs="Times New Roman"/>
          <w:sz w:val="24"/>
          <w:szCs w:val="24"/>
        </w:rPr>
        <w:lastRenderedPageBreak/>
        <w:t>Обязательное условие данной программы – организация проектной и исследовательской деятельности.</w:t>
      </w:r>
    </w:p>
    <w:p w:rsidR="00E97434" w:rsidRPr="00ED36E3" w:rsidRDefault="00E97434" w:rsidP="00A277FB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       На реализацию про</w:t>
      </w:r>
      <w:r w:rsidR="0039792B" w:rsidRPr="00ED36E3">
        <w:rPr>
          <w:rFonts w:ascii="Times New Roman" w:hAnsi="Times New Roman" w:cs="Times New Roman"/>
          <w:sz w:val="24"/>
          <w:szCs w:val="24"/>
        </w:rPr>
        <w:t>граммы отводится 35 часов</w:t>
      </w:r>
      <w:r w:rsidRPr="00ED36E3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975F26" w:rsidRPr="00ED36E3" w:rsidRDefault="00975F26" w:rsidP="00A277FB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ED36E3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 к биологии как науке о живой природе.</w:t>
      </w:r>
    </w:p>
    <w:p w:rsidR="00975F26" w:rsidRPr="00ED36E3" w:rsidRDefault="00975F26" w:rsidP="00A27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3DB5" w:rsidRPr="00ED36E3" w:rsidRDefault="008B3DB5" w:rsidP="008B3D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природе;</w:t>
      </w:r>
    </w:p>
    <w:p w:rsidR="00975F26" w:rsidRPr="00ED36E3" w:rsidRDefault="00975F26" w:rsidP="00975F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основных биологических понятий;</w:t>
      </w:r>
    </w:p>
    <w:p w:rsidR="00975F26" w:rsidRPr="00ED36E3" w:rsidRDefault="008B3DB5" w:rsidP="00975F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развитие об</w:t>
      </w:r>
      <w:r w:rsidR="00EC27F6" w:rsidRPr="00ED36E3">
        <w:rPr>
          <w:rFonts w:ascii="Times New Roman" w:hAnsi="Times New Roman" w:cs="Times New Roman"/>
          <w:sz w:val="24"/>
          <w:szCs w:val="24"/>
        </w:rPr>
        <w:t>щ</w:t>
      </w:r>
      <w:r w:rsidRPr="00ED36E3">
        <w:rPr>
          <w:rFonts w:ascii="Times New Roman" w:hAnsi="Times New Roman" w:cs="Times New Roman"/>
          <w:sz w:val="24"/>
          <w:szCs w:val="24"/>
        </w:rPr>
        <w:t>еучебных умений и навыков;</w:t>
      </w:r>
    </w:p>
    <w:p w:rsidR="008B3DB5" w:rsidRPr="00ED36E3" w:rsidRDefault="008B3DB5" w:rsidP="00975F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формирование навыков использования биологических методов для проведения экспериментов с целью изучения живых организмов;</w:t>
      </w:r>
    </w:p>
    <w:p w:rsidR="008B3DB5" w:rsidRPr="00ED36E3" w:rsidRDefault="008B3DB5" w:rsidP="00975F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развитие умений и навыков работы с различными источниками информации;</w:t>
      </w:r>
    </w:p>
    <w:p w:rsidR="00F77612" w:rsidRPr="00ED36E3" w:rsidRDefault="008B3DB5" w:rsidP="00F776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F77612" w:rsidRPr="00ED36E3">
        <w:rPr>
          <w:rFonts w:ascii="Times New Roman" w:hAnsi="Times New Roman" w:cs="Times New Roman"/>
          <w:sz w:val="24"/>
          <w:szCs w:val="24"/>
        </w:rPr>
        <w:t xml:space="preserve">экологически </w:t>
      </w:r>
      <w:r w:rsidRPr="00ED36E3">
        <w:rPr>
          <w:rFonts w:ascii="Times New Roman" w:hAnsi="Times New Roman" w:cs="Times New Roman"/>
          <w:sz w:val="24"/>
          <w:szCs w:val="24"/>
        </w:rPr>
        <w:t>грамотного и бережного отношения к живой природе</w:t>
      </w:r>
      <w:r w:rsidR="00F77612" w:rsidRPr="00ED36E3">
        <w:rPr>
          <w:rFonts w:ascii="Times New Roman" w:hAnsi="Times New Roman" w:cs="Times New Roman"/>
          <w:sz w:val="24"/>
          <w:szCs w:val="24"/>
        </w:rPr>
        <w:t>.</w:t>
      </w:r>
    </w:p>
    <w:p w:rsidR="00F77612" w:rsidRPr="00ED36E3" w:rsidRDefault="00F77612" w:rsidP="00F77612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Содержание курса предусматривает как необходимый элемент получения и развития новых биологических знаний использование системно – деятельностного подхода. </w:t>
      </w:r>
    </w:p>
    <w:p w:rsidR="00F77612" w:rsidRPr="00ED36E3" w:rsidRDefault="00F77612" w:rsidP="00F7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>Структура программы.</w:t>
      </w:r>
    </w:p>
    <w:p w:rsidR="00F77612" w:rsidRPr="00ED36E3" w:rsidRDefault="00F77612" w:rsidP="00F77612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       Программа «</w:t>
      </w:r>
      <w:r w:rsidR="0014053F" w:rsidRPr="00ED36E3">
        <w:rPr>
          <w:rFonts w:ascii="Times New Roman" w:hAnsi="Times New Roman" w:cs="Times New Roman"/>
          <w:sz w:val="24"/>
          <w:szCs w:val="24"/>
        </w:rPr>
        <w:t>Мир вокруг нас</w:t>
      </w:r>
      <w:r w:rsidRPr="00ED36E3">
        <w:rPr>
          <w:rFonts w:ascii="Times New Roman" w:hAnsi="Times New Roman" w:cs="Times New Roman"/>
          <w:sz w:val="24"/>
          <w:szCs w:val="24"/>
        </w:rPr>
        <w:t>» способствует</w:t>
      </w:r>
      <w:r w:rsidR="000D6B87" w:rsidRPr="00ED36E3">
        <w:rPr>
          <w:rFonts w:ascii="Times New Roman" w:hAnsi="Times New Roman" w:cs="Times New Roman"/>
          <w:sz w:val="24"/>
          <w:szCs w:val="24"/>
        </w:rPr>
        <w:t xml:space="preserve"> более успешному усвоению знаний по биологии. Происходит развитие общеучебных умений и навыков; навыков работы с лабораторным оборудованием; умений применять полученные знания на практике.  Программа осуществляет расширение кругозора обуча</w:t>
      </w:r>
      <w:r w:rsidR="000913CA" w:rsidRPr="00ED36E3">
        <w:rPr>
          <w:rFonts w:ascii="Times New Roman" w:hAnsi="Times New Roman" w:cs="Times New Roman"/>
          <w:sz w:val="24"/>
          <w:szCs w:val="24"/>
        </w:rPr>
        <w:t>ю</w:t>
      </w:r>
      <w:r w:rsidR="000D6B87" w:rsidRPr="00ED36E3">
        <w:rPr>
          <w:rFonts w:ascii="Times New Roman" w:hAnsi="Times New Roman" w:cs="Times New Roman"/>
          <w:sz w:val="24"/>
          <w:szCs w:val="24"/>
        </w:rPr>
        <w:t>щихся.</w:t>
      </w:r>
    </w:p>
    <w:p w:rsidR="0069087C" w:rsidRPr="00ED36E3" w:rsidRDefault="000D6B87" w:rsidP="00F77612">
      <w:p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 xml:space="preserve">       Формы работы: лабораторные и практические работы, экскурсии, творческие проекты, </w:t>
      </w:r>
      <w:r w:rsidR="000913CA" w:rsidRPr="00ED36E3">
        <w:rPr>
          <w:rFonts w:ascii="Times New Roman" w:hAnsi="Times New Roman" w:cs="Times New Roman"/>
          <w:sz w:val="24"/>
          <w:szCs w:val="24"/>
        </w:rPr>
        <w:t>мини-конференции с использованием электронных презентаций. Предусмотрена индивидуальная и групповая работа.</w:t>
      </w:r>
    </w:p>
    <w:p w:rsidR="000D6B87" w:rsidRPr="00ED36E3" w:rsidRDefault="0069087C" w:rsidP="0069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69087C" w:rsidRPr="00ED36E3" w:rsidRDefault="0069087C" w:rsidP="006908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69087C" w:rsidRPr="00ED36E3" w:rsidRDefault="0069087C" w:rsidP="006908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сформированность экологически грамотного отношения к живой природе;</w:t>
      </w:r>
    </w:p>
    <w:p w:rsidR="0069087C" w:rsidRPr="00ED36E3" w:rsidRDefault="0069087C" w:rsidP="006908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развитие интел</w:t>
      </w:r>
      <w:r w:rsidR="006B2073" w:rsidRPr="00ED36E3">
        <w:rPr>
          <w:rFonts w:ascii="Times New Roman" w:hAnsi="Times New Roman" w:cs="Times New Roman"/>
          <w:sz w:val="24"/>
          <w:szCs w:val="24"/>
        </w:rPr>
        <w:t>лектуальных способностей (умения</w:t>
      </w:r>
      <w:r w:rsidRPr="00ED36E3">
        <w:rPr>
          <w:rFonts w:ascii="Times New Roman" w:hAnsi="Times New Roman" w:cs="Times New Roman"/>
          <w:sz w:val="24"/>
          <w:szCs w:val="24"/>
        </w:rPr>
        <w:t xml:space="preserve"> сравнивать</w:t>
      </w:r>
      <w:r w:rsidR="006B2073" w:rsidRPr="00ED36E3">
        <w:rPr>
          <w:rFonts w:ascii="Times New Roman" w:hAnsi="Times New Roman" w:cs="Times New Roman"/>
          <w:sz w:val="24"/>
          <w:szCs w:val="24"/>
        </w:rPr>
        <w:t>, анализировать, рассуждать, делать выводы и т.п.)</w:t>
      </w:r>
    </w:p>
    <w:p w:rsidR="006B2073" w:rsidRPr="00ED36E3" w:rsidRDefault="006B2073" w:rsidP="006B2073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6E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</w:p>
    <w:p w:rsidR="006B2073" w:rsidRPr="00ED36E3" w:rsidRDefault="006B2073" w:rsidP="006B2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овладение умениями определять проблему, выдвигать гипотезы, проводить эксперименты, наблюдать, доказывать;</w:t>
      </w:r>
    </w:p>
    <w:p w:rsidR="006B2073" w:rsidRPr="00ED36E3" w:rsidRDefault="006B2073" w:rsidP="006B20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E3">
        <w:rPr>
          <w:rFonts w:ascii="Times New Roman" w:hAnsi="Times New Roman" w:cs="Times New Roman"/>
          <w:sz w:val="24"/>
          <w:szCs w:val="24"/>
        </w:rPr>
        <w:t>умение работать с различными источниками информации;</w:t>
      </w:r>
    </w:p>
    <w:p w:rsidR="00611E00" w:rsidRPr="00ED36E3" w:rsidRDefault="006B2073" w:rsidP="00611E0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  <w:u w:val="single"/>
        </w:rPr>
        <w:t>Предметные</w:t>
      </w:r>
      <w:r w:rsidR="00611E00" w:rsidRPr="00ED36E3">
        <w:rPr>
          <w:rFonts w:ascii="Times New Roman" w:hAnsi="Times New Roman"/>
          <w:i/>
          <w:sz w:val="24"/>
          <w:szCs w:val="24"/>
        </w:rPr>
        <w:t xml:space="preserve">Регулятивные УУД: </w:t>
      </w:r>
      <w:r w:rsidR="00611E00" w:rsidRPr="00ED36E3">
        <w:rPr>
          <w:rFonts w:ascii="Times New Roman" w:hAnsi="Times New Roman"/>
          <w:sz w:val="24"/>
          <w:szCs w:val="24"/>
        </w:rPr>
        <w:t>обучающийся сможет</w:t>
      </w:r>
    </w:p>
    <w:p w:rsidR="00EC27F6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11E00" w:rsidRPr="00ED36E3" w:rsidRDefault="00EC27F6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</w:t>
      </w:r>
      <w:r w:rsidR="00611E00" w:rsidRPr="00ED36E3">
        <w:rPr>
          <w:rFonts w:ascii="Times New Roman" w:hAnsi="Times New Roman"/>
          <w:sz w:val="24"/>
          <w:szCs w:val="24"/>
        </w:rPr>
        <w:t xml:space="preserve">пределять необходимые действие(я) в соответствии с учебной и познавательной задачей и составлять алгоритм их выполнения. Самостоятельно обнаруживать и формулировать учебную проблему, умение самостоятельно определять цели своего обучения, ставить и формулировать для себя новые задачи в учёбе и </w:t>
      </w:r>
      <w:r w:rsidR="00611E00" w:rsidRPr="00ED36E3">
        <w:rPr>
          <w:rFonts w:ascii="Times New Roman" w:hAnsi="Times New Roman"/>
          <w:sz w:val="24"/>
          <w:szCs w:val="24"/>
        </w:rPr>
        <w:lastRenderedPageBreak/>
        <w:t>познавательной деятельности, развивать мотивы и интересы своей познавательной деятельности;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611E00" w:rsidRPr="00ED36E3" w:rsidRDefault="00611E00" w:rsidP="00EC27F6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611E00" w:rsidRPr="00ED36E3" w:rsidRDefault="00611E00" w:rsidP="00611E0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i/>
          <w:sz w:val="24"/>
          <w:szCs w:val="24"/>
        </w:rPr>
        <w:t>Познавательные УУД</w:t>
      </w:r>
      <w:r w:rsidRPr="00ED36E3">
        <w:rPr>
          <w:rFonts w:ascii="Times New Roman" w:hAnsi="Times New Roman"/>
          <w:sz w:val="24"/>
          <w:szCs w:val="24"/>
        </w:rPr>
        <w:t>: обучающийся сможет:</w:t>
      </w:r>
    </w:p>
    <w:p w:rsidR="00611E00" w:rsidRPr="00ED36E3" w:rsidRDefault="00611E00" w:rsidP="00EC27F6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11E00" w:rsidRPr="00ED36E3" w:rsidRDefault="00611E00" w:rsidP="00EC27F6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11E00" w:rsidRPr="00ED36E3" w:rsidRDefault="00611E00" w:rsidP="00EC27F6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 выделяя при этом общие признаки;</w:t>
      </w:r>
    </w:p>
    <w:p w:rsidR="00611E00" w:rsidRPr="00ED36E3" w:rsidRDefault="00611E00" w:rsidP="00EC27F6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явлениями;</w:t>
      </w:r>
    </w:p>
    <w:p w:rsidR="00611E00" w:rsidRPr="00ED36E3" w:rsidRDefault="00611E00" w:rsidP="00EC27F6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находить требуемую информацию (в соответствии с целями своей деятельности).</w:t>
      </w:r>
    </w:p>
    <w:p w:rsidR="00EC27F6" w:rsidRPr="00ED36E3" w:rsidRDefault="00611E00" w:rsidP="00EC27F6">
      <w:pPr>
        <w:pStyle w:val="af"/>
        <w:shd w:val="clear" w:color="auto" w:fill="FFFFFF"/>
        <w:jc w:val="both"/>
      </w:pPr>
      <w:r w:rsidRPr="00ED36E3">
        <w:rPr>
          <w:i/>
        </w:rPr>
        <w:t>Коммуникативные УУД:</w:t>
      </w:r>
      <w:r w:rsidRPr="00ED36E3">
        <w:t xml:space="preserve"> обучающийся сможет </w:t>
      </w:r>
    </w:p>
    <w:p w:rsidR="00611E00" w:rsidRPr="00ED36E3" w:rsidRDefault="00611E00" w:rsidP="00EC27F6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C27F6" w:rsidRPr="00ED36E3" w:rsidRDefault="00611E00" w:rsidP="00EC27F6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Уметь организовывать учебное сотрудничество и совместную деятельность с учителем и сверстниками;</w:t>
      </w:r>
    </w:p>
    <w:p w:rsidR="00EC27F6" w:rsidRPr="00ED36E3" w:rsidRDefault="00611E00" w:rsidP="00EC27F6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611E00" w:rsidRPr="00ED36E3" w:rsidRDefault="00611E00" w:rsidP="00EC27F6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мнение;</w:t>
      </w:r>
    </w:p>
    <w:p w:rsidR="00611E00" w:rsidRPr="00ED36E3" w:rsidRDefault="00611E00" w:rsidP="00EC27F6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:rsidR="006B2073" w:rsidRPr="00ED36E3" w:rsidRDefault="00611E00" w:rsidP="004E5D77">
      <w:pPr>
        <w:pStyle w:val="ab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br/>
        <w:t> </w:t>
      </w:r>
      <w:r w:rsidR="00DE1F02" w:rsidRPr="00ED36E3">
        <w:rPr>
          <w:rFonts w:ascii="Times New Roman" w:hAnsi="Times New Roman"/>
          <w:sz w:val="24"/>
          <w:szCs w:val="24"/>
        </w:rPr>
        <w:t>Познавательная сфера</w:t>
      </w:r>
      <w:r w:rsidR="00DF5977" w:rsidRPr="00ED36E3">
        <w:rPr>
          <w:rFonts w:ascii="Times New Roman" w:hAnsi="Times New Roman"/>
          <w:sz w:val="24"/>
          <w:szCs w:val="24"/>
        </w:rPr>
        <w:t>:</w:t>
      </w: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</w:p>
    <w:p w:rsidR="00DE1F02" w:rsidRPr="00ED36E3" w:rsidRDefault="00DE1F02" w:rsidP="004E5D77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выделение отличительных признаков живых организмов;</w:t>
      </w:r>
    </w:p>
    <w:p w:rsidR="00DE1F02" w:rsidRPr="00ED36E3" w:rsidRDefault="00DE1F02" w:rsidP="004E5D77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определение роли биологии в практической деятельности человека;</w:t>
      </w:r>
    </w:p>
    <w:p w:rsidR="00DE1F02" w:rsidRPr="00ED36E3" w:rsidRDefault="00DE1F02" w:rsidP="004E5D77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умение сравнивать биологические объекты и процессы</w:t>
      </w:r>
    </w:p>
    <w:p w:rsidR="00DE1F02" w:rsidRPr="00ED36E3" w:rsidRDefault="00DE1F02" w:rsidP="004E5D77">
      <w:pPr>
        <w:pStyle w:val="ab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овладение методами изучения живой природы: наблюдения, измерения, эксперимента;</w:t>
      </w: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</w:p>
    <w:p w:rsidR="00DE1F02" w:rsidRPr="00ED36E3" w:rsidRDefault="00DE1F02" w:rsidP="004E5D77">
      <w:pPr>
        <w:pStyle w:val="ab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Ценностно – ориентационная сфера</w:t>
      </w:r>
      <w:r w:rsidR="00DF5977" w:rsidRPr="00ED36E3">
        <w:rPr>
          <w:rFonts w:ascii="Times New Roman" w:hAnsi="Times New Roman"/>
          <w:sz w:val="24"/>
          <w:szCs w:val="24"/>
        </w:rPr>
        <w:t>:</w:t>
      </w:r>
    </w:p>
    <w:p w:rsidR="00DE1F02" w:rsidRPr="00ED36E3" w:rsidRDefault="00DF5977" w:rsidP="004E5D77">
      <w:pPr>
        <w:pStyle w:val="ab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lastRenderedPageBreak/>
        <w:t>знание правил поведения в природе;</w:t>
      </w:r>
    </w:p>
    <w:p w:rsidR="00DF5977" w:rsidRPr="00ED36E3" w:rsidRDefault="00DF5977" w:rsidP="004E5D77">
      <w:pPr>
        <w:pStyle w:val="ab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природе;</w:t>
      </w: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Трудовая сфера:</w:t>
      </w:r>
    </w:p>
    <w:p w:rsidR="00DF5977" w:rsidRPr="00ED36E3" w:rsidRDefault="00DF5977" w:rsidP="004E5D77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DF5977" w:rsidRPr="00ED36E3" w:rsidRDefault="00DF5977" w:rsidP="004E5D77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знание правил работы с лабораторным оборудованием;</w:t>
      </w: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</w:p>
    <w:p w:rsidR="00DF5977" w:rsidRPr="00ED36E3" w:rsidRDefault="00DF5977" w:rsidP="004E5D77">
      <w:pPr>
        <w:pStyle w:val="ab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Эстетическая сфера</w:t>
      </w:r>
      <w:r w:rsidR="00EC17E1" w:rsidRPr="00ED36E3">
        <w:rPr>
          <w:rFonts w:ascii="Times New Roman" w:hAnsi="Times New Roman"/>
          <w:sz w:val="24"/>
          <w:szCs w:val="24"/>
        </w:rPr>
        <w:t>:</w:t>
      </w:r>
    </w:p>
    <w:p w:rsidR="00FE57C4" w:rsidRPr="00ED36E3" w:rsidRDefault="00EC17E1" w:rsidP="004E5D77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hAnsi="Times New Roman"/>
          <w:sz w:val="24"/>
          <w:szCs w:val="24"/>
        </w:rPr>
        <w:t>у</w:t>
      </w:r>
      <w:r w:rsidR="00DF5977" w:rsidRPr="00ED36E3">
        <w:rPr>
          <w:rFonts w:ascii="Times New Roman" w:hAnsi="Times New Roman"/>
          <w:sz w:val="24"/>
          <w:szCs w:val="24"/>
        </w:rPr>
        <w:t>мение оценивать живую природу с точки зрения эстетики.</w:t>
      </w:r>
    </w:p>
    <w:p w:rsidR="004E5D77" w:rsidRPr="00ED36E3" w:rsidRDefault="004E5D77" w:rsidP="004E5D77">
      <w:pPr>
        <w:pStyle w:val="ab"/>
        <w:ind w:left="720"/>
        <w:rPr>
          <w:rFonts w:ascii="Times New Roman" w:hAnsi="Times New Roman"/>
          <w:sz w:val="24"/>
          <w:szCs w:val="24"/>
        </w:rPr>
      </w:pPr>
    </w:p>
    <w:p w:rsidR="004E5D77" w:rsidRPr="00ED36E3" w:rsidRDefault="004E5D77" w:rsidP="004E5D77">
      <w:pPr>
        <w:pStyle w:val="ab"/>
        <w:ind w:left="720"/>
        <w:jc w:val="center"/>
        <w:rPr>
          <w:rFonts w:ascii="Times New Roman" w:hAnsi="Times New Roman"/>
          <w:sz w:val="24"/>
          <w:szCs w:val="24"/>
        </w:rPr>
      </w:pPr>
      <w:r w:rsidRPr="00ED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учебных занятий</w:t>
      </w:r>
    </w:p>
    <w:tbl>
      <w:tblPr>
        <w:tblStyle w:val="a4"/>
        <w:tblW w:w="0" w:type="auto"/>
        <w:tblLook w:val="04A0"/>
      </w:tblPr>
      <w:tblGrid>
        <w:gridCol w:w="702"/>
        <w:gridCol w:w="8869"/>
      </w:tblGrid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8869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викторина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исследования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развития творчества (нестандартные ситуации, проблемы и т.д.)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соревнование (конкурс, соревнование)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смотра знаний (по окончании изучения темы)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(дидактическая, ролевая, деловая, КВН, заочное путешествие и т.д.)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и виртуальные экскурсии (технология наблюдения, отчета)</w:t>
            </w:r>
          </w:p>
        </w:tc>
      </w:tr>
      <w:tr w:rsidR="004E5D77" w:rsidRPr="00ED36E3" w:rsidTr="004E5D77">
        <w:tc>
          <w:tcPr>
            <w:tcW w:w="702" w:type="dxa"/>
          </w:tcPr>
          <w:p w:rsidR="004E5D77" w:rsidRPr="00ED36E3" w:rsidRDefault="004E5D77" w:rsidP="004E5D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3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9" w:type="dxa"/>
          </w:tcPr>
          <w:p w:rsidR="004E5D77" w:rsidRPr="00ED36E3" w:rsidRDefault="004E5D77" w:rsidP="002D2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Треннинг (отработка определенных правил: работать в группах, парах, подготовка рецензии на текст и др.)</w:t>
            </w:r>
          </w:p>
        </w:tc>
        <w:bookmarkStart w:id="0" w:name="_GoBack"/>
        <w:bookmarkEnd w:id="0"/>
      </w:tr>
    </w:tbl>
    <w:p w:rsidR="004E5D77" w:rsidRPr="00ED36E3" w:rsidRDefault="004E5D77" w:rsidP="004E5D77">
      <w:pPr>
        <w:pStyle w:val="ab"/>
        <w:rPr>
          <w:rFonts w:ascii="Times New Roman" w:hAnsi="Times New Roman"/>
          <w:sz w:val="24"/>
          <w:szCs w:val="24"/>
        </w:rPr>
      </w:pPr>
    </w:p>
    <w:p w:rsidR="00A277FB" w:rsidRPr="00ED36E3" w:rsidRDefault="00F56211" w:rsidP="00F56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E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курса</w:t>
      </w:r>
    </w:p>
    <w:tbl>
      <w:tblPr>
        <w:tblStyle w:val="a4"/>
        <w:tblW w:w="9782" w:type="dxa"/>
        <w:tblInd w:w="-176" w:type="dxa"/>
        <w:tblLook w:val="04A0"/>
      </w:tblPr>
      <w:tblGrid>
        <w:gridCol w:w="851"/>
        <w:gridCol w:w="2127"/>
        <w:gridCol w:w="2976"/>
        <w:gridCol w:w="3828"/>
      </w:tblGrid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tabs>
                <w:tab w:val="left" w:pos="1080"/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 </w:t>
            </w:r>
          </w:p>
        </w:tc>
        <w:tc>
          <w:tcPr>
            <w:tcW w:w="2976" w:type="dxa"/>
          </w:tcPr>
          <w:p w:rsidR="004E5D77" w:rsidRPr="00ED36E3" w:rsidRDefault="004E5D77" w:rsidP="00F5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828" w:type="dxa"/>
          </w:tcPr>
          <w:p w:rsidR="004E5D77" w:rsidRPr="00ED36E3" w:rsidRDefault="004E5D77" w:rsidP="00F5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 Знания биологии необходимы в повседневной жизни.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tabs>
                <w:tab w:val="left" w:pos="0"/>
                <w:tab w:val="center" w:pos="1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Уметь сравнивать объекты живой и неживой природы.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«Эксперимент, наблюдение, измерение.  Что выбрать?»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Изучение объекта можно провести, используя разные методы.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Невидимое станет видимым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строения микроскопа»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основные этапы работы с микроскопом. 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Наука цитология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строения растительной клетки»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Модель клетки. Распознавание основных органоидов клетки.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Наука цитология.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«Моделирование животной и растительной клеток»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Модель клетки. Распознавание основных органоидов клетки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Семя – это будущее растение.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макета  этапов развития семени фасоли»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Знать этапы развития семени.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условий прорастания семян»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Знать условия прорастания семян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прорастания </w:t>
            </w: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«Прорастание семени </w:t>
            </w: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гороха»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 практике проращивать семена гороха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Химический состав растений.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«Химический состав растений»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Уметь определять вещества, входящие в состав растений.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Физиология растений.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«Испарение воды листьями»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Уметь доказывать опытным путём, что испарение воды листьями растения – один из признаков живого организма.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«Зачем растению паспорт?»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«Паспортизация комнатных растений» 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Изготовление инструкций по уходу за комнатными растениями.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Необычные растения.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фотоподборки необычных, декоративных, растительноядных и т.п. растений 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Зелёная аптека.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подборки лекарственных растений»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О чём говорят названия растений?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«Почему мы их так называем»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 (о происхождении названий некоторых растений)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Чем занимается наука систематика.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конструктора Царств живой природы»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Модель «Царства живых организмов»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Где живут бактерии</w:t>
            </w:r>
            <w:r w:rsidRPr="00ED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бактериальной клетки»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Изготовление модели.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Эта страшная плесень.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«Выращивание плесени. Рассматривание плесени под микроскопом».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Фотоподборка видов плесневых грибков. Работа с Интернет – ресурсами.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Кто живёт в аквариуме.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организмов живущих в аквариуме».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Описание обитателей аквариума.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Что у кита на обед?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клеток простейших».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Изготовление макета.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Пришельцы из космоса или земные обитатели?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«Как выглядят вирусы»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фотоколлекции вирусов с использованием Интернет – ресурсов.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Почему море назвали Красным</w:t>
            </w:r>
            <w:r w:rsidRPr="00ED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«Многообразие водорослей»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презентации.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Почему не растут в тундре пальмы.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«Природные зоны Земли» (игра - путаница)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Уметь размещать организмы по природным зонам.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«Лента времени»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Мир динозавров.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«Парк юрского периода» 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макета.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Палеонтология.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«Человек будущего»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Загадки о растениях и животных.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Игра – конкурс.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Мой домашний любимец.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– описание наблюдений за любимым домашним животным.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Следопыты.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Создание биологической игры «Угадай животное» (распознавание животного по контуру)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биологической игры.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природа.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«Вторая жизнь»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мусора.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Красный – цвет тревоги.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«Виртуальное путешествие по Красной книге»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плаката в защиту охраняемых растений и животных.</w:t>
            </w:r>
          </w:p>
        </w:tc>
      </w:tr>
      <w:tr w:rsidR="004E5D77" w:rsidRPr="00ED36E3" w:rsidTr="004E5D77"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Цветоводство.</w:t>
            </w: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  мастерская «Как оформить клумбу»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Оформление клумбы с декоративными растениями. Знакомство с правилами ухода за растениями.</w:t>
            </w:r>
          </w:p>
        </w:tc>
      </w:tr>
      <w:tr w:rsidR="004E5D77" w:rsidRPr="00ED36E3" w:rsidTr="004E5D77">
        <w:trPr>
          <w:trHeight w:val="855"/>
        </w:trPr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Экотуризм.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«Прекрасное - рядом»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презентации «Красота родного края»</w:t>
            </w:r>
          </w:p>
        </w:tc>
      </w:tr>
      <w:tr w:rsidR="004E5D77" w:rsidRPr="00ED36E3" w:rsidTr="004E5D77">
        <w:trPr>
          <w:trHeight w:val="795"/>
        </w:trPr>
        <w:tc>
          <w:tcPr>
            <w:tcW w:w="851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Мини – конференция.</w:t>
            </w:r>
          </w:p>
        </w:tc>
        <w:tc>
          <w:tcPr>
            <w:tcW w:w="3828" w:type="dxa"/>
          </w:tcPr>
          <w:p w:rsidR="004E5D77" w:rsidRPr="00ED36E3" w:rsidRDefault="004E5D77" w:rsidP="004E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E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</w:tr>
    </w:tbl>
    <w:p w:rsidR="002F0FE3" w:rsidRPr="00ED36E3" w:rsidRDefault="002F0FE3" w:rsidP="002F0FE3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ИНФОРМАЦИОННО-МЕТОДИЧЕСКОЁ ОБЕСПЕЧЕНИЕ: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Литература для учителя</w:t>
      </w:r>
    </w:p>
    <w:p w:rsidR="002F0FE3" w:rsidRPr="00ED36E3" w:rsidRDefault="002F0FE3" w:rsidP="002F0FE3">
      <w:pPr>
        <w:numPr>
          <w:ilvl w:val="0"/>
          <w:numId w:val="26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материалы к урокам-экскурсиям. / В.Г. Бабенко, Е.Ю. Зай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цева, А.В. Пахневич, И.А. Савинов. - М.: Изд-во НЦ ЭНАС, 2002. - 288 с.</w:t>
      </w:r>
    </w:p>
    <w:p w:rsidR="002F0FE3" w:rsidRPr="00ED36E3" w:rsidRDefault="002F0FE3" w:rsidP="002F0FE3">
      <w:pPr>
        <w:numPr>
          <w:ilvl w:val="0"/>
          <w:numId w:val="26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Глебова, В.Д. Организация и проведение экологического практикум</w:t>
      </w:r>
      <w:r w:rsidR="00D80607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школьниками в 5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классах: методические рекомендации / В.Д. Глебова,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Позднякова. - Ульяновск: УИПКПРО, 2007. - 60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Денисов, Г.А. Удивительный мир растений / Г.А. Денисов. - М.: Про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свещение, 1981.- 126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Калинова, Г.</w:t>
      </w:r>
      <w:r w:rsidR="00D80607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Методика обучения биологии: 5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кл.: Растения. Бакте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рии. Грибы. Лишайники / Г.С. Калинова, А.Н. Мягкова. - М.: Аквариум ЛТД, 2001.-224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Люнькова, И.М. О чем поведали названия растений (лекарственные растения) / И.М. Люнькова; под ред. Л.П. Анастасовой. - М.: Институт обще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образования МО РФ, 1992. - 145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Молодова, Л.П. Методика работы с детьми по экологическому воспи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танию: пособие для воспитателей дошк. учреждений и учителей нач. шк. / Л.П. Молодова. - Мн.: ООО «Асар» - 2004. - 512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Прохорова, С.Ю. Изучение растений с младшим школьниками / С.Ю. Прохорова, П.М. Фоминых, Т.В. Чистякова. - Ульяновск: УИПКПРО, 2005.-С. 25-34.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Шилова, С.Д. Растения (познавательные задания) / С.Д. Шилова; под редакцией Л.П. Анастасовой. - М.: Институт общего образования МО РФ, 1992,- 96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Шорыгина, Т.А. Злаки. Какие они? Книга для воспитателей, гуверне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родителей (Путешествие в мир природы и развитие речи) / Т.А. Шоры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- М.: Издательство ГНОМ и Д, 2005. - 48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Шорыгина, Т.А. Овощи. Какие они? Книга для воспитателей, гувер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неров и родителей (Путешествие в мир природы и развитие речи) / Т.А. Шо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рыгина. - М.: Издательство ГНОМ и Д, 2005. - 88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Шорыгина, Т.А. Травы. Какие они? Книга для воспитателей, гувер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неров и родителей (Серия «Путешествие в мир природы.Развитие речи») / Т.А. Шорыгина. - М.: Издательство ГНОМ и Д, 2005. - 72 с.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И.Н. Биология: Растения.</w:t>
      </w:r>
      <w:r w:rsidR="00D80607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Бактерии. Грибы. Лишайникики. 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[Текст]: методическое пособие для учителя / ИН. Пономарева, О.А. Корнилова, В.С. Кучменко. — М.: Вентана-Граф, 2005.</w:t>
      </w:r>
    </w:p>
    <w:p w:rsidR="002F0FE3" w:rsidRPr="00ED36E3" w:rsidRDefault="002F0FE3" w:rsidP="002F0FE3">
      <w:pPr>
        <w:numPr>
          <w:ilvl w:val="0"/>
          <w:numId w:val="27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Тушина КА. Использование компьютерных технологий в обучении биологии [Текст] / И.А. Тушина II Первое сентября. Биология, 2003. -. .1Ча27-28.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</w:t>
      </w:r>
    </w:p>
    <w:p w:rsidR="002F0FE3" w:rsidRPr="00ED36E3" w:rsidRDefault="002F0FE3" w:rsidP="002F0FE3">
      <w:pPr>
        <w:numPr>
          <w:ilvl w:val="0"/>
          <w:numId w:val="28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Бровкина, Е.Т. Атлас родной природы. Животные водоемов и побе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режий: учебное пособие для школьников младших и средних классов / Е.Т. Бровкина, В.И. Сивоглазов. - М.: Эгмонт Россия, 2001. - 64 с.</w:t>
      </w:r>
    </w:p>
    <w:p w:rsidR="002F0FE3" w:rsidRPr="00ED36E3" w:rsidRDefault="002F0FE3" w:rsidP="002F0FE3">
      <w:pPr>
        <w:numPr>
          <w:ilvl w:val="0"/>
          <w:numId w:val="28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Бровкина, Е.Т. Рыбы наших водоемов (Твой первый атлас- определитель) / Е.Т. Бровкина, В.И. Сивоглазов. - М.: Дрофа, 2004. - 64 с.</w:t>
      </w:r>
    </w:p>
    <w:p w:rsidR="002F0FE3" w:rsidRPr="00ED36E3" w:rsidRDefault="002F0FE3" w:rsidP="002F0FE3">
      <w:pPr>
        <w:numPr>
          <w:ilvl w:val="0"/>
          <w:numId w:val="28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Былова, А.М. Экология растений: пособие для учащихся 6 класса общеобразовательной школы / А.М. Былова, Н.И. Шорина; под ред.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Черновой. - М.: Вентанна-Графф, 2002. - 224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Карпатова, Н.Н. Комнатные растения в интерьере / Н.Н. Карпатова. - М: Издательство Московского Университета, 1989. - 187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Кивотов, С.А. Юному садоводу / С.А. Кивотов. М.: Детская лите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ратура, 1977. - 175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Козлова, Т.А. Растения водоема (Твой первый атлас-определитель) / Т.А. Козлова, В.И. Сивоглазов. - М.: Дрофа, 2005. - 63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Козлова, Т.А. Растения луга (Твой первый атлас-определитель) / Т.А. Козлова, В.И. Сивоглазов. -М.: Дрофа, 2004. - 64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Миловидова, И.В. Цветы вокруг нас / И.В. Миловидова. - Саратов: Приволжское книжное издательство, 1986. - 158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Небесный, С.И. Юным овощеводам / С.И. Небесный. - М.: Детская литература, 1988. - 94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И.И Занимательная.биология [Текст] / И.И. Акимушкин. — М.: Молодая гвардия, 1972. —304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И.И. Мир животных (беспозвоночныё и ископаемые животные). - М.: Мысль, 2004. — 234с.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Акимушкин И. И. Мир животных . (млекопитающие или звери) [Текст]/ И.И. Акимушкин. — М.:. Мысль, 2004. 318 с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И.И. Мир животных (насекомые, науки, домашние животные) [Текст] / И.И. Акимушкин. — М.: Мысль, 2004. —213 с.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 И Невидимые нити природы [Текст] / И.И. Акимушкин. М.: Мысль, 200. 142 с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Верзилин ИМ. По следам Робинзона [Текст] / Н.М. Верзилин. М.: Просвещение, 1994.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Занимательные материалы и факты по общей биологии в вопросах и ответах. 5-11 классы [Текст] / авт.-сост.М.МБоднарук, КВ. Ковылина. Волгоград: Учитель, 2007.</w:t>
      </w:r>
    </w:p>
    <w:p w:rsidR="002F0FE3" w:rsidRPr="00ED36E3" w:rsidRDefault="002F0FE3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Кристиаи де Дюв. Путешествие в мир живой клетки [Текст] / Кристиан де Дюв. — М.: Мир, 1987. Энциклопедия для детей. Биология [Текст]. — М.: Аванта+, 1996.</w:t>
      </w:r>
    </w:p>
    <w:p w:rsidR="002F0FE3" w:rsidRPr="00ED36E3" w:rsidRDefault="00D80607" w:rsidP="002F0FE3">
      <w:pPr>
        <w:numPr>
          <w:ilvl w:val="0"/>
          <w:numId w:val="29"/>
        </w:num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Ярославской</w:t>
      </w:r>
      <w:r w:rsidR="002F0FE3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[Текст] / под науч. ред. Е.А. Артемьевой, О.В. Бородина, М.А. Королькова, Н.С. Ракова; Рохлов, В.С. Занимательная ботаника: книга для учащихся, учите</w:t>
      </w:r>
      <w:r w:rsidR="002F0FE3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родителей / В.С. Рохлов, В.А. Теремов, Р.А. Петросова. - М.: АСТ- ПРЕСС, 2002.-432 с.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E3" w:rsidRPr="00ED36E3" w:rsidRDefault="00ED36E3" w:rsidP="002F0FE3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Мультимедийная п</w:t>
      </w:r>
      <w:r w:rsidR="002F0FE3" w:rsidRPr="00ED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оддержка курса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Биология. Растени</w:t>
      </w:r>
      <w:r w:rsidR="00D80607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Бактерии. Грибы. Лишайники. </w:t>
      </w: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Образовательный комплекс, (электронное учебное издание), Фирма х1 С», Издательский центр Вентана-Граф, 2007.</w:t>
      </w:r>
    </w:p>
    <w:p w:rsidR="002F0FE3" w:rsidRPr="00ED36E3" w:rsidRDefault="00D80607" w:rsidP="002F0FE3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Биология. Животные. </w:t>
      </w:r>
      <w:r w:rsidR="002F0FE3" w:rsidRPr="00ED3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Образовательный комплекс, (электронное учебное издание), Фирма «1 С», Издательский центр Вентала-Граф, 2007.</w:t>
      </w:r>
    </w:p>
    <w:p w:rsidR="002F0FE3" w:rsidRPr="00ED36E3" w:rsidRDefault="002F0FE3" w:rsidP="002F0FE3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FB" w:rsidRPr="00ED36E3" w:rsidRDefault="00A277FB" w:rsidP="004E5D77">
      <w:pPr>
        <w:rPr>
          <w:rFonts w:ascii="Times New Roman" w:hAnsi="Times New Roman" w:cs="Times New Roman"/>
          <w:sz w:val="24"/>
          <w:szCs w:val="24"/>
        </w:rPr>
      </w:pPr>
    </w:p>
    <w:sectPr w:rsidR="00A277FB" w:rsidRPr="00ED36E3" w:rsidSect="00EC27F6">
      <w:footerReference w:type="default" r:id="rId8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82" w:rsidRDefault="00532182" w:rsidP="00277792">
      <w:pPr>
        <w:spacing w:after="0" w:line="240" w:lineRule="auto"/>
      </w:pPr>
      <w:r>
        <w:separator/>
      </w:r>
    </w:p>
  </w:endnote>
  <w:endnote w:type="continuationSeparator" w:id="1">
    <w:p w:rsidR="00532182" w:rsidRDefault="00532182" w:rsidP="0027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92" w:rsidRDefault="00277792" w:rsidP="00C80907">
    <w:pPr>
      <w:pStyle w:val="a7"/>
    </w:pPr>
  </w:p>
  <w:p w:rsidR="00277792" w:rsidRDefault="002777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82" w:rsidRDefault="00532182" w:rsidP="00277792">
      <w:pPr>
        <w:spacing w:after="0" w:line="240" w:lineRule="auto"/>
      </w:pPr>
      <w:r>
        <w:separator/>
      </w:r>
    </w:p>
  </w:footnote>
  <w:footnote w:type="continuationSeparator" w:id="1">
    <w:p w:rsidR="00532182" w:rsidRDefault="00532182" w:rsidP="0027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54D"/>
    <w:multiLevelType w:val="hybridMultilevel"/>
    <w:tmpl w:val="DB24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3C4"/>
    <w:multiLevelType w:val="hybridMultilevel"/>
    <w:tmpl w:val="8B0E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1C75"/>
    <w:multiLevelType w:val="hybridMultilevel"/>
    <w:tmpl w:val="E410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0529"/>
    <w:multiLevelType w:val="hybridMultilevel"/>
    <w:tmpl w:val="3ECE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A5C73"/>
    <w:multiLevelType w:val="hybridMultilevel"/>
    <w:tmpl w:val="D6F2A30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E977A7"/>
    <w:multiLevelType w:val="hybridMultilevel"/>
    <w:tmpl w:val="4A9E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2F20"/>
    <w:multiLevelType w:val="hybridMultilevel"/>
    <w:tmpl w:val="4C642F1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2A0800"/>
    <w:multiLevelType w:val="multilevel"/>
    <w:tmpl w:val="3D1C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812F4"/>
    <w:multiLevelType w:val="hybridMultilevel"/>
    <w:tmpl w:val="A6F8FC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B4700"/>
    <w:multiLevelType w:val="hybridMultilevel"/>
    <w:tmpl w:val="3FCA77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77B8"/>
    <w:multiLevelType w:val="hybridMultilevel"/>
    <w:tmpl w:val="57E0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A4D12"/>
    <w:multiLevelType w:val="multilevel"/>
    <w:tmpl w:val="F51A9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329F2"/>
    <w:multiLevelType w:val="hybridMultilevel"/>
    <w:tmpl w:val="A95E0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6640A"/>
    <w:multiLevelType w:val="hybridMultilevel"/>
    <w:tmpl w:val="5C742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1186"/>
    <w:multiLevelType w:val="hybridMultilevel"/>
    <w:tmpl w:val="E206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47197"/>
    <w:multiLevelType w:val="hybridMultilevel"/>
    <w:tmpl w:val="1DB4D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A69CB"/>
    <w:multiLevelType w:val="hybridMultilevel"/>
    <w:tmpl w:val="D6A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64C59"/>
    <w:multiLevelType w:val="hybridMultilevel"/>
    <w:tmpl w:val="8274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B72E7"/>
    <w:multiLevelType w:val="multilevel"/>
    <w:tmpl w:val="AB70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35578"/>
    <w:multiLevelType w:val="multilevel"/>
    <w:tmpl w:val="68AAA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71BFC"/>
    <w:multiLevelType w:val="hybridMultilevel"/>
    <w:tmpl w:val="A02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933CD"/>
    <w:multiLevelType w:val="hybridMultilevel"/>
    <w:tmpl w:val="E7DE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F156D"/>
    <w:multiLevelType w:val="hybridMultilevel"/>
    <w:tmpl w:val="4290DE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A397C"/>
    <w:multiLevelType w:val="hybridMultilevel"/>
    <w:tmpl w:val="370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D51FF2"/>
    <w:multiLevelType w:val="hybridMultilevel"/>
    <w:tmpl w:val="7FE03FC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6F3580"/>
    <w:multiLevelType w:val="hybridMultilevel"/>
    <w:tmpl w:val="4DCA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AD67F4"/>
    <w:multiLevelType w:val="hybridMultilevel"/>
    <w:tmpl w:val="899E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3"/>
  </w:num>
  <w:num w:numId="5">
    <w:abstractNumId w:val="6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25"/>
  </w:num>
  <w:num w:numId="11">
    <w:abstractNumId w:val="12"/>
  </w:num>
  <w:num w:numId="12">
    <w:abstractNumId w:val="22"/>
  </w:num>
  <w:num w:numId="13">
    <w:abstractNumId w:val="8"/>
  </w:num>
  <w:num w:numId="14">
    <w:abstractNumId w:val="27"/>
  </w:num>
  <w:num w:numId="15">
    <w:abstractNumId w:val="24"/>
  </w:num>
  <w:num w:numId="16">
    <w:abstractNumId w:val="3"/>
  </w:num>
  <w:num w:numId="17">
    <w:abstractNumId w:val="14"/>
  </w:num>
  <w:num w:numId="18">
    <w:abstractNumId w:val="28"/>
  </w:num>
  <w:num w:numId="19">
    <w:abstractNumId w:val="0"/>
  </w:num>
  <w:num w:numId="20">
    <w:abstractNumId w:val="17"/>
  </w:num>
  <w:num w:numId="21">
    <w:abstractNumId w:val="1"/>
  </w:num>
  <w:num w:numId="22">
    <w:abstractNumId w:val="10"/>
  </w:num>
  <w:num w:numId="23">
    <w:abstractNumId w:val="16"/>
  </w:num>
  <w:num w:numId="24">
    <w:abstractNumId w:val="26"/>
  </w:num>
  <w:num w:numId="25">
    <w:abstractNumId w:val="5"/>
  </w:num>
  <w:num w:numId="26">
    <w:abstractNumId w:val="18"/>
  </w:num>
  <w:num w:numId="27">
    <w:abstractNumId w:val="19"/>
  </w:num>
  <w:num w:numId="28">
    <w:abstractNumId w:val="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82E"/>
    <w:rsid w:val="00023C16"/>
    <w:rsid w:val="000879F5"/>
    <w:rsid w:val="000913CA"/>
    <w:rsid w:val="00097CA1"/>
    <w:rsid w:val="000A4651"/>
    <w:rsid w:val="000B0A76"/>
    <w:rsid w:val="000D6B87"/>
    <w:rsid w:val="000F690E"/>
    <w:rsid w:val="00113260"/>
    <w:rsid w:val="00137BBC"/>
    <w:rsid w:val="0014053F"/>
    <w:rsid w:val="00145D2B"/>
    <w:rsid w:val="001627C5"/>
    <w:rsid w:val="00163FF3"/>
    <w:rsid w:val="001F4FF4"/>
    <w:rsid w:val="00277792"/>
    <w:rsid w:val="002C1E2C"/>
    <w:rsid w:val="002C1FBE"/>
    <w:rsid w:val="002F029C"/>
    <w:rsid w:val="002F0FE3"/>
    <w:rsid w:val="00303EF0"/>
    <w:rsid w:val="0032013E"/>
    <w:rsid w:val="0039792B"/>
    <w:rsid w:val="003B53B9"/>
    <w:rsid w:val="003B7733"/>
    <w:rsid w:val="003D2414"/>
    <w:rsid w:val="00425306"/>
    <w:rsid w:val="00434046"/>
    <w:rsid w:val="004E4EBE"/>
    <w:rsid w:val="004E5D77"/>
    <w:rsid w:val="00504C55"/>
    <w:rsid w:val="00525B16"/>
    <w:rsid w:val="00525D63"/>
    <w:rsid w:val="00532182"/>
    <w:rsid w:val="00550A2B"/>
    <w:rsid w:val="00593354"/>
    <w:rsid w:val="005A4F3D"/>
    <w:rsid w:val="0060184B"/>
    <w:rsid w:val="00611E00"/>
    <w:rsid w:val="00622E93"/>
    <w:rsid w:val="0065487D"/>
    <w:rsid w:val="0069087C"/>
    <w:rsid w:val="006A32FD"/>
    <w:rsid w:val="006B2073"/>
    <w:rsid w:val="006C4CFB"/>
    <w:rsid w:val="00717000"/>
    <w:rsid w:val="007415BB"/>
    <w:rsid w:val="00746D9F"/>
    <w:rsid w:val="00747088"/>
    <w:rsid w:val="00767A73"/>
    <w:rsid w:val="00791096"/>
    <w:rsid w:val="00791635"/>
    <w:rsid w:val="00791AA8"/>
    <w:rsid w:val="007B2B81"/>
    <w:rsid w:val="008B3DB5"/>
    <w:rsid w:val="00901531"/>
    <w:rsid w:val="00935321"/>
    <w:rsid w:val="00975F26"/>
    <w:rsid w:val="00997924"/>
    <w:rsid w:val="009A718F"/>
    <w:rsid w:val="00A012F4"/>
    <w:rsid w:val="00A277FB"/>
    <w:rsid w:val="00A40B01"/>
    <w:rsid w:val="00A40C75"/>
    <w:rsid w:val="00A43D92"/>
    <w:rsid w:val="00A4405C"/>
    <w:rsid w:val="00A87FBA"/>
    <w:rsid w:val="00A9046A"/>
    <w:rsid w:val="00B16EED"/>
    <w:rsid w:val="00B2182E"/>
    <w:rsid w:val="00B37E72"/>
    <w:rsid w:val="00B63E54"/>
    <w:rsid w:val="00BC6EA9"/>
    <w:rsid w:val="00C05856"/>
    <w:rsid w:val="00C05B7E"/>
    <w:rsid w:val="00C14AB2"/>
    <w:rsid w:val="00C15C2E"/>
    <w:rsid w:val="00C77B18"/>
    <w:rsid w:val="00C80907"/>
    <w:rsid w:val="00C83D75"/>
    <w:rsid w:val="00D80607"/>
    <w:rsid w:val="00D80E71"/>
    <w:rsid w:val="00DE17F7"/>
    <w:rsid w:val="00DE1F02"/>
    <w:rsid w:val="00DF5977"/>
    <w:rsid w:val="00DF61A5"/>
    <w:rsid w:val="00DF75EF"/>
    <w:rsid w:val="00E12005"/>
    <w:rsid w:val="00E1247F"/>
    <w:rsid w:val="00E21925"/>
    <w:rsid w:val="00E22FA9"/>
    <w:rsid w:val="00E45F3E"/>
    <w:rsid w:val="00E53767"/>
    <w:rsid w:val="00E55CA2"/>
    <w:rsid w:val="00E97434"/>
    <w:rsid w:val="00EC17E1"/>
    <w:rsid w:val="00EC27F6"/>
    <w:rsid w:val="00ED36E3"/>
    <w:rsid w:val="00F56211"/>
    <w:rsid w:val="00F65C7A"/>
    <w:rsid w:val="00F77612"/>
    <w:rsid w:val="00FC24FB"/>
    <w:rsid w:val="00FC72AC"/>
    <w:rsid w:val="00FC7704"/>
    <w:rsid w:val="00FE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F0"/>
    <w:pPr>
      <w:ind w:left="720"/>
      <w:contextualSpacing/>
    </w:pPr>
  </w:style>
  <w:style w:type="table" w:styleId="a4">
    <w:name w:val="Table Grid"/>
    <w:basedOn w:val="a1"/>
    <w:uiPriority w:val="59"/>
    <w:rsid w:val="00F5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792"/>
  </w:style>
  <w:style w:type="paragraph" w:styleId="a7">
    <w:name w:val="footer"/>
    <w:basedOn w:val="a"/>
    <w:link w:val="a8"/>
    <w:uiPriority w:val="99"/>
    <w:unhideWhenUsed/>
    <w:rsid w:val="0027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792"/>
  </w:style>
  <w:style w:type="paragraph" w:styleId="a9">
    <w:name w:val="Balloon Text"/>
    <w:basedOn w:val="a"/>
    <w:link w:val="aa"/>
    <w:uiPriority w:val="99"/>
    <w:semiHidden/>
    <w:unhideWhenUsed/>
    <w:rsid w:val="002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FBE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4053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140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1405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11E00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61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F0"/>
    <w:pPr>
      <w:ind w:left="720"/>
      <w:contextualSpacing/>
    </w:pPr>
  </w:style>
  <w:style w:type="table" w:styleId="a4">
    <w:name w:val="Table Grid"/>
    <w:basedOn w:val="a1"/>
    <w:uiPriority w:val="59"/>
    <w:rsid w:val="00F5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792"/>
  </w:style>
  <w:style w:type="paragraph" w:styleId="a7">
    <w:name w:val="footer"/>
    <w:basedOn w:val="a"/>
    <w:link w:val="a8"/>
    <w:uiPriority w:val="99"/>
    <w:unhideWhenUsed/>
    <w:rsid w:val="0027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792"/>
  </w:style>
  <w:style w:type="paragraph" w:styleId="a9">
    <w:name w:val="Balloon Text"/>
    <w:basedOn w:val="a"/>
    <w:link w:val="aa"/>
    <w:uiPriority w:val="99"/>
    <w:semiHidden/>
    <w:unhideWhenUsed/>
    <w:rsid w:val="002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85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79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068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132073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3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145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762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373177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761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607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21156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28</cp:revision>
  <cp:lastPrinted>2015-11-14T11:08:00Z</cp:lastPrinted>
  <dcterms:created xsi:type="dcterms:W3CDTF">2016-09-06T09:03:00Z</dcterms:created>
  <dcterms:modified xsi:type="dcterms:W3CDTF">2020-10-09T09:33:00Z</dcterms:modified>
</cp:coreProperties>
</file>