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57" w:rsidRPr="004E17D3" w:rsidRDefault="00777EE6" w:rsidP="00AD4A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noProof/>
          <w:sz w:val="32"/>
          <w:lang w:val="ru-RU" w:eastAsia="ru-RU" w:bidi="ar-SA"/>
        </w:rPr>
        <w:drawing>
          <wp:inline distT="0" distB="0" distL="0" distR="0">
            <wp:extent cx="9321720" cy="6769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829" cy="67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A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</w:t>
      </w:r>
      <w:r w:rsidR="00AD4A57" w:rsidRPr="004E17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ОЯСНИТЕЛЬНАЯ ЗАПИСКА</w:t>
      </w:r>
    </w:p>
    <w:p w:rsidR="00AD4A57" w:rsidRPr="004E17D3" w:rsidRDefault="00AD4A57" w:rsidP="00AD4A57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    </w:t>
      </w:r>
      <w:r w:rsidRPr="004E17D3">
        <w:rPr>
          <w:rFonts w:ascii="Times New Roman" w:eastAsia="Times New Roman" w:hAnsi="Times New Roman" w:cs="Times New Roman"/>
          <w:bCs/>
          <w:iCs/>
          <w:lang w:val="ru-RU" w:eastAsia="ru-RU"/>
        </w:rPr>
        <w:t>В основе рабочей программы по литературе лежит программа</w:t>
      </w:r>
      <w:r w:rsidRPr="004E17D3">
        <w:rPr>
          <w:rFonts w:ascii="Times New Roman" w:eastAsia="Times New Roman" w:hAnsi="Times New Roman" w:cs="Times New Roman"/>
          <w:bCs/>
          <w:lang w:val="ru-RU" w:eastAsia="ru-RU"/>
        </w:rPr>
        <w:t xml:space="preserve"> Г.С. </w:t>
      </w:r>
      <w:proofErr w:type="spellStart"/>
      <w:r w:rsidRPr="004E17D3">
        <w:rPr>
          <w:rFonts w:ascii="Times New Roman" w:eastAsia="Times New Roman" w:hAnsi="Times New Roman" w:cs="Times New Roman"/>
          <w:bCs/>
          <w:lang w:val="ru-RU" w:eastAsia="ru-RU"/>
        </w:rPr>
        <w:t>Меркина</w:t>
      </w:r>
      <w:proofErr w:type="spellEnd"/>
      <w:r w:rsidRPr="004E17D3">
        <w:rPr>
          <w:rFonts w:ascii="Times New Roman" w:eastAsia="Times New Roman" w:hAnsi="Times New Roman" w:cs="Times New Roman"/>
          <w:bCs/>
          <w:lang w:val="ru-RU" w:eastAsia="ru-RU"/>
        </w:rPr>
        <w:t>, С.А. Зинина</w:t>
      </w:r>
      <w:proofErr w:type="gramStart"/>
      <w:r w:rsidRPr="004E17D3">
        <w:rPr>
          <w:rFonts w:ascii="Times New Roman" w:eastAsia="Times New Roman" w:hAnsi="Times New Roman" w:cs="Times New Roman"/>
          <w:bCs/>
          <w:lang w:val="ru-RU" w:eastAsia="ru-RU"/>
        </w:rPr>
        <w:t xml:space="preserve"> ,</w:t>
      </w:r>
      <w:proofErr w:type="gramEnd"/>
      <w:r w:rsidRPr="004E17D3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proofErr w:type="spellStart"/>
      <w:r w:rsidRPr="004E17D3">
        <w:rPr>
          <w:rFonts w:ascii="Times New Roman" w:eastAsia="Times New Roman" w:hAnsi="Times New Roman" w:cs="Times New Roman"/>
          <w:bCs/>
          <w:lang w:val="ru-RU" w:eastAsia="ru-RU"/>
        </w:rPr>
        <w:t>В.А.Чалмаева</w:t>
      </w:r>
      <w:proofErr w:type="spellEnd"/>
      <w:r w:rsidRPr="004E17D3">
        <w:rPr>
          <w:rFonts w:ascii="Times New Roman" w:eastAsia="Times New Roman" w:hAnsi="Times New Roman" w:cs="Times New Roman"/>
          <w:bCs/>
          <w:lang w:val="ru-RU" w:eastAsia="ru-RU"/>
        </w:rPr>
        <w:t>.</w:t>
      </w:r>
      <w:r w:rsidRPr="00D856E4">
        <w:rPr>
          <w:rStyle w:val="a5"/>
          <w:rFonts w:ascii="Times New Roman" w:eastAsia="Times New Roman" w:hAnsi="Times New Roman" w:cs="Times New Roman"/>
          <w:bCs/>
          <w:lang w:eastAsia="ru-RU"/>
        </w:rPr>
        <w:footnoteReference w:id="1"/>
      </w:r>
      <w:r w:rsidRPr="004E17D3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</w:p>
    <w:p w:rsidR="00AD4A57" w:rsidRPr="00634072" w:rsidRDefault="00AD4A57" w:rsidP="00AD4A57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    </w:t>
      </w:r>
      <w:r w:rsidRPr="00634072">
        <w:rPr>
          <w:rFonts w:ascii="Times New Roman" w:eastAsia="Times New Roman" w:hAnsi="Times New Roman" w:cs="Times New Roman"/>
          <w:bCs/>
          <w:iCs/>
          <w:lang w:val="ru-RU" w:eastAsia="ru-RU"/>
        </w:rPr>
        <w:t>Преподавание уроков ведется по учебнику</w:t>
      </w:r>
      <w:r w:rsidRPr="00634072">
        <w:rPr>
          <w:rFonts w:ascii="Times New Roman" w:eastAsia="Times New Roman" w:hAnsi="Times New Roman" w:cs="Times New Roman"/>
          <w:bCs/>
          <w:lang w:val="ru-RU" w:eastAsia="ru-RU"/>
        </w:rPr>
        <w:t xml:space="preserve"> С.А. Зимина, В.И. Сахарова, В.А. </w:t>
      </w:r>
      <w:proofErr w:type="spellStart"/>
      <w:r w:rsidRPr="00634072">
        <w:rPr>
          <w:rFonts w:ascii="Times New Roman" w:eastAsia="Times New Roman" w:hAnsi="Times New Roman" w:cs="Times New Roman"/>
          <w:bCs/>
          <w:lang w:val="ru-RU" w:eastAsia="ru-RU"/>
        </w:rPr>
        <w:t>Чалмаева</w:t>
      </w:r>
      <w:proofErr w:type="spellEnd"/>
      <w:r w:rsidRPr="00634072">
        <w:rPr>
          <w:rFonts w:ascii="Times New Roman" w:eastAsia="Times New Roman" w:hAnsi="Times New Roman" w:cs="Times New Roman"/>
          <w:bCs/>
          <w:lang w:val="ru-RU" w:eastAsia="ru-RU"/>
        </w:rPr>
        <w:t>. «Литература 9 класс. В двух частях»- Москва, «Русское слово», 201</w:t>
      </w:r>
      <w:r>
        <w:rPr>
          <w:rFonts w:ascii="Times New Roman" w:eastAsia="Times New Roman" w:hAnsi="Times New Roman" w:cs="Times New Roman"/>
          <w:bCs/>
          <w:lang w:val="ru-RU" w:eastAsia="ru-RU"/>
        </w:rPr>
        <w:t>8</w:t>
      </w:r>
    </w:p>
    <w:p w:rsidR="00B85654" w:rsidRDefault="00B85654" w:rsidP="00B85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5654">
        <w:rPr>
          <w:rFonts w:ascii="Times New Roman" w:hAnsi="Times New Roman" w:cs="Times New Roman"/>
          <w:b/>
          <w:sz w:val="24"/>
          <w:szCs w:val="24"/>
          <w:lang w:val="ru-RU"/>
        </w:rPr>
        <w:t>Изменения, внесенные в рабочую программу</w:t>
      </w:r>
    </w:p>
    <w:p w:rsidR="00B85654" w:rsidRDefault="00B85654" w:rsidP="00B8565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85654" w:rsidRPr="00B85654" w:rsidRDefault="00B85654" w:rsidP="00B85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    В связи с тем, что на изучение литературы с </w:t>
      </w:r>
      <w:proofErr w:type="gramStart"/>
      <w:r>
        <w:rPr>
          <w:rFonts w:ascii="Times New Roman" w:eastAsia="Times New Roman" w:hAnsi="Times New Roman" w:cs="Times New Roman"/>
          <w:lang w:val="ru-RU"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lang w:val="ru-RU" w:eastAsia="ru-RU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>. с ОВЗ (ЗПР) в учебном плане отводится только один час, то значительно сокращено количество часов, н</w:t>
      </w:r>
      <w:r w:rsidRPr="00634072">
        <w:rPr>
          <w:rFonts w:ascii="Times New Roman" w:eastAsia="Times New Roman" w:hAnsi="Times New Roman" w:cs="Times New Roman"/>
          <w:lang w:val="ru-RU" w:eastAsia="ru-RU"/>
        </w:rPr>
        <w:t>а изучение курса отводится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всего 34 часа.</w:t>
      </w:r>
    </w:p>
    <w:p w:rsidR="00B85654" w:rsidRPr="00634072" w:rsidRDefault="00B85654" w:rsidP="00AD4A57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AD4A57" w:rsidRPr="00634072" w:rsidRDefault="00B85654" w:rsidP="00AD4A57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b/>
          <w:lang w:val="ru-RU" w:eastAsia="ru-RU"/>
        </w:rPr>
        <w:t xml:space="preserve">    </w:t>
      </w:r>
      <w:r w:rsidR="00AD4A57" w:rsidRPr="00634072">
        <w:rPr>
          <w:rFonts w:ascii="Times New Roman" w:eastAsia="Times New Roman" w:hAnsi="Times New Roman" w:cs="Times New Roman"/>
          <w:b/>
          <w:lang w:val="ru-RU" w:eastAsia="ru-RU"/>
        </w:rPr>
        <w:t>Цель изучения литературы в школе</w:t>
      </w:r>
      <w:r w:rsidR="00AD4A57" w:rsidRPr="00634072">
        <w:rPr>
          <w:rFonts w:ascii="Times New Roman" w:eastAsia="Times New Roman" w:hAnsi="Times New Roman" w:cs="Times New Roman"/>
          <w:lang w:val="ru-RU" w:eastAsia="ru-RU"/>
        </w:rPr>
        <w:t xml:space="preserve"> – приобщение учащихся к искусству слова, богатству русской классической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сведениями, необходимыми для изучения включенных в программу произведений.</w:t>
      </w:r>
    </w:p>
    <w:p w:rsidR="00AD4A57" w:rsidRPr="00634072" w:rsidRDefault="00B85654" w:rsidP="00AD4A57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   </w:t>
      </w:r>
      <w:r w:rsidR="00AD4A57" w:rsidRPr="00634072">
        <w:rPr>
          <w:rFonts w:ascii="Times New Roman" w:eastAsia="Times New Roman" w:hAnsi="Times New Roman" w:cs="Times New Roman"/>
          <w:b/>
          <w:bCs/>
          <w:lang w:val="ru-RU" w:eastAsia="ru-RU"/>
        </w:rPr>
        <w:t>Цель курса литературы в 9 классе</w:t>
      </w:r>
      <w:r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с ОВЗ (ЗПР) </w:t>
      </w:r>
      <w:r w:rsidRPr="00B856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такая же, как и в общеобразовательных классах</w:t>
      </w:r>
      <w:r w:rsidR="00AD4A57" w:rsidRPr="00B856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AD4A57" w:rsidRPr="0063407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</w:p>
    <w:p w:rsidR="00AD4A57" w:rsidRPr="00634072" w:rsidRDefault="00AD4A57" w:rsidP="00AD4A57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56E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634072">
        <w:rPr>
          <w:rFonts w:ascii="Times New Roman" w:eastAsia="Times New Roman" w:hAnsi="Times New Roman" w:cs="Times New Roman"/>
          <w:lang w:val="ru-RU" w:eastAsia="ru-RU"/>
        </w:rPr>
        <w:t>​</w:t>
      </w:r>
      <w:r w:rsidRPr="00D856E4">
        <w:rPr>
          <w:rFonts w:ascii="Times New Roman" w:eastAsia="Times New Roman" w:hAnsi="Times New Roman" w:cs="Times New Roman"/>
          <w:lang w:eastAsia="ru-RU"/>
        </w:rPr>
        <w:t> </w:t>
      </w:r>
      <w:r w:rsidRPr="00634072">
        <w:rPr>
          <w:rFonts w:ascii="Times New Roman" w:eastAsia="Times New Roman" w:hAnsi="Times New Roman" w:cs="Times New Roman"/>
          <w:lang w:val="ru-RU" w:eastAsia="ru-RU"/>
        </w:rPr>
        <w:t>Приобщение учащихся к богатствам отечественной и мировой художественной литературы, формирование их представления о литературе как об одном из важнейших достижений культуры;</w:t>
      </w:r>
    </w:p>
    <w:p w:rsidR="00AD4A57" w:rsidRPr="00634072" w:rsidRDefault="00AD4A57" w:rsidP="00AD4A57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56E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634072">
        <w:rPr>
          <w:rFonts w:ascii="Times New Roman" w:eastAsia="Times New Roman" w:hAnsi="Times New Roman" w:cs="Times New Roman"/>
          <w:lang w:val="ru-RU" w:eastAsia="ru-RU"/>
        </w:rPr>
        <w:t>​</w:t>
      </w:r>
      <w:r w:rsidRPr="00D856E4">
        <w:rPr>
          <w:rFonts w:ascii="Times New Roman" w:eastAsia="Times New Roman" w:hAnsi="Times New Roman" w:cs="Times New Roman"/>
          <w:lang w:eastAsia="ru-RU"/>
        </w:rPr>
        <w:t> </w:t>
      </w:r>
      <w:r w:rsidRPr="00634072">
        <w:rPr>
          <w:rFonts w:ascii="Times New Roman" w:eastAsia="Times New Roman" w:hAnsi="Times New Roman" w:cs="Times New Roman"/>
          <w:lang w:val="ru-RU" w:eastAsia="ru-RU"/>
        </w:rPr>
        <w:t>формирование гуманистического мировоззрения учащихся;</w:t>
      </w:r>
    </w:p>
    <w:p w:rsidR="00AD4A57" w:rsidRPr="00634072" w:rsidRDefault="00AD4A57" w:rsidP="00AD4A57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56E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634072">
        <w:rPr>
          <w:rFonts w:ascii="Times New Roman" w:eastAsia="Times New Roman" w:hAnsi="Times New Roman" w:cs="Times New Roman"/>
          <w:lang w:val="ru-RU" w:eastAsia="ru-RU"/>
        </w:rPr>
        <w:t>​</w:t>
      </w:r>
      <w:r w:rsidRPr="00D856E4">
        <w:rPr>
          <w:rFonts w:ascii="Times New Roman" w:eastAsia="Times New Roman" w:hAnsi="Times New Roman" w:cs="Times New Roman"/>
          <w:lang w:eastAsia="ru-RU"/>
        </w:rPr>
        <w:t> </w:t>
      </w:r>
      <w:r w:rsidRPr="00634072">
        <w:rPr>
          <w:rFonts w:ascii="Times New Roman" w:eastAsia="Times New Roman" w:hAnsi="Times New Roman" w:cs="Times New Roman"/>
          <w:lang w:val="ru-RU" w:eastAsia="ru-RU"/>
        </w:rPr>
        <w:t>развитие способности эстетического восприятия и оценки произведений литературы;</w:t>
      </w:r>
    </w:p>
    <w:p w:rsidR="00AD4A57" w:rsidRPr="00634072" w:rsidRDefault="00AD4A57" w:rsidP="00AD4A57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56E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634072">
        <w:rPr>
          <w:rFonts w:ascii="Times New Roman" w:eastAsia="Times New Roman" w:hAnsi="Times New Roman" w:cs="Times New Roman"/>
          <w:lang w:val="ru-RU" w:eastAsia="ru-RU"/>
        </w:rPr>
        <w:t>​</w:t>
      </w:r>
      <w:r w:rsidRPr="00D856E4">
        <w:rPr>
          <w:rFonts w:ascii="Times New Roman" w:eastAsia="Times New Roman" w:hAnsi="Times New Roman" w:cs="Times New Roman"/>
          <w:lang w:eastAsia="ru-RU"/>
        </w:rPr>
        <w:t> </w:t>
      </w:r>
      <w:r w:rsidRPr="00634072">
        <w:rPr>
          <w:rFonts w:ascii="Times New Roman" w:eastAsia="Times New Roman" w:hAnsi="Times New Roman" w:cs="Times New Roman"/>
          <w:lang w:val="ru-RU" w:eastAsia="ru-RU"/>
        </w:rPr>
        <w:t>воспитание высоких нравственных качеств личности, патриотические чувства, гражданской позиции;</w:t>
      </w:r>
    </w:p>
    <w:p w:rsidR="00AD4A57" w:rsidRPr="00634072" w:rsidRDefault="00AD4A57" w:rsidP="00AD4A57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56E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634072">
        <w:rPr>
          <w:rFonts w:ascii="Times New Roman" w:eastAsia="Times New Roman" w:hAnsi="Times New Roman" w:cs="Times New Roman"/>
          <w:lang w:val="ru-RU" w:eastAsia="ru-RU"/>
        </w:rPr>
        <w:t>​</w:t>
      </w:r>
      <w:r w:rsidRPr="00D856E4">
        <w:rPr>
          <w:rFonts w:ascii="Times New Roman" w:eastAsia="Times New Roman" w:hAnsi="Times New Roman" w:cs="Times New Roman"/>
          <w:lang w:eastAsia="ru-RU"/>
        </w:rPr>
        <w:t> </w:t>
      </w:r>
      <w:r w:rsidRPr="00634072">
        <w:rPr>
          <w:rFonts w:ascii="Times New Roman" w:eastAsia="Times New Roman" w:hAnsi="Times New Roman" w:cs="Times New Roman"/>
          <w:lang w:val="ru-RU" w:eastAsia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D4A57" w:rsidRDefault="00AD4A57" w:rsidP="00AD4A57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856E4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634072">
        <w:rPr>
          <w:rFonts w:ascii="Times New Roman" w:eastAsia="Times New Roman" w:hAnsi="Times New Roman" w:cs="Times New Roman"/>
          <w:lang w:val="ru-RU" w:eastAsia="ru-RU"/>
        </w:rPr>
        <w:t>​</w:t>
      </w:r>
      <w:r w:rsidRPr="00D856E4">
        <w:rPr>
          <w:rFonts w:ascii="Times New Roman" w:eastAsia="Times New Roman" w:hAnsi="Times New Roman" w:cs="Times New Roman"/>
          <w:lang w:eastAsia="ru-RU"/>
        </w:rPr>
        <w:t> </w:t>
      </w:r>
      <w:r w:rsidRPr="00634072">
        <w:rPr>
          <w:rFonts w:ascii="Times New Roman" w:eastAsia="Times New Roman" w:hAnsi="Times New Roman" w:cs="Times New Roman"/>
          <w:lang w:val="ru-RU" w:eastAsia="ru-RU"/>
        </w:rPr>
        <w:t>совершенствование умений анализа и интерпретации литературного произведения как художественного целого.</w:t>
      </w:r>
    </w:p>
    <w:p w:rsidR="00AD4A57" w:rsidRDefault="00AD4A57" w:rsidP="00AD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AD4A57" w:rsidRPr="00634072" w:rsidRDefault="00AD4A57" w:rsidP="00AD4A5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634072">
        <w:rPr>
          <w:rFonts w:ascii="Times New Roman" w:eastAsia="Times New Roman" w:hAnsi="Times New Roman" w:cs="Times New Roman"/>
          <w:b/>
          <w:bCs/>
          <w:lang w:val="ru-RU" w:eastAsia="ru-RU"/>
        </w:rPr>
        <w:t>Требования к уровню знаний учащихся 9 класса</w:t>
      </w:r>
      <w:r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с ОВЗ (ЗПР)</w:t>
      </w:r>
    </w:p>
    <w:p w:rsidR="00AD4A57" w:rsidRPr="004C37D1" w:rsidRDefault="00AD4A57" w:rsidP="00AD4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4723" w:type="dxa"/>
        <w:jc w:val="center"/>
        <w:tblInd w:w="-3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2"/>
        <w:gridCol w:w="5521"/>
      </w:tblGrid>
      <w:tr w:rsidR="00AD4A57" w:rsidRPr="00777EE6" w:rsidTr="00B825C8">
        <w:trPr>
          <w:jc w:val="center"/>
        </w:trPr>
        <w:tc>
          <w:tcPr>
            <w:tcW w:w="9202" w:type="dxa"/>
          </w:tcPr>
          <w:p w:rsidR="00AD4A57" w:rsidRPr="007476F5" w:rsidRDefault="00AD4A57" w:rsidP="00B825C8">
            <w:pPr>
              <w:tabs>
                <w:tab w:val="left" w:pos="1134"/>
              </w:tabs>
              <w:spacing w:after="0" w:line="240" w:lineRule="auto"/>
              <w:ind w:left="553"/>
              <w:rPr>
                <w:rFonts w:ascii="Times New Roman" w:eastAsia="Calibri" w:hAnsi="Times New Roman" w:cs="Times New Roman"/>
                <w:i/>
                <w:lang w:eastAsia="ru-RU"/>
              </w:rPr>
            </w:pPr>
            <w:proofErr w:type="spellStart"/>
            <w:r w:rsidRPr="007476F5">
              <w:rPr>
                <w:rFonts w:ascii="Times New Roman" w:eastAsia="Calibri" w:hAnsi="Times New Roman" w:cs="Times New Roman"/>
                <w:i/>
                <w:lang w:eastAsia="ru-RU"/>
              </w:rPr>
              <w:t>Обучающийся</w:t>
            </w:r>
            <w:proofErr w:type="spellEnd"/>
            <w:r w:rsidRPr="007476F5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476F5">
              <w:rPr>
                <w:rFonts w:ascii="Times New Roman" w:eastAsia="Calibri" w:hAnsi="Times New Roman" w:cs="Times New Roman"/>
                <w:i/>
                <w:lang w:eastAsia="ru-RU"/>
              </w:rPr>
              <w:t>научится</w:t>
            </w:r>
            <w:proofErr w:type="spellEnd"/>
            <w:r w:rsidRPr="007476F5">
              <w:rPr>
                <w:rFonts w:ascii="Times New Roman" w:eastAsia="Calibri" w:hAnsi="Times New Roman" w:cs="Times New Roman"/>
                <w:i/>
                <w:lang w:eastAsia="ru-RU"/>
              </w:rPr>
              <w:t>:</w:t>
            </w:r>
          </w:p>
          <w:p w:rsidR="00AD4A57" w:rsidRPr="007476F5" w:rsidRDefault="00AD4A57" w:rsidP="00B825C8">
            <w:pPr>
              <w:numPr>
                <w:ilvl w:val="0"/>
                <w:numId w:val="4"/>
              </w:numPr>
              <w:tabs>
                <w:tab w:val="left" w:pos="319"/>
                <w:tab w:val="left" w:pos="1134"/>
              </w:tabs>
              <w:spacing w:after="0" w:line="240" w:lineRule="auto"/>
              <w:ind w:left="553" w:firstLine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476F5">
              <w:rPr>
                <w:rFonts w:ascii="Times New Roman" w:eastAsia="Calibri" w:hAnsi="Times New Roman" w:cs="Times New Roman"/>
                <w:lang w:val="ru-RU" w:eastAsia="ru-RU"/>
              </w:rPr>
              <w:t xml:space="preserve">воспроизводить содержание художественного произведения: знать главных героев, основные сюжетные линии, проблематику, смысл названия; </w:t>
            </w:r>
          </w:p>
          <w:p w:rsidR="00AD4A57" w:rsidRPr="007476F5" w:rsidRDefault="00AD4A57" w:rsidP="00B825C8">
            <w:pPr>
              <w:numPr>
                <w:ilvl w:val="0"/>
                <w:numId w:val="4"/>
              </w:numPr>
              <w:tabs>
                <w:tab w:val="left" w:pos="319"/>
                <w:tab w:val="left" w:pos="1134"/>
              </w:tabs>
              <w:spacing w:after="0" w:line="240" w:lineRule="auto"/>
              <w:ind w:left="553" w:firstLine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476F5">
              <w:rPr>
                <w:rFonts w:ascii="Times New Roman" w:eastAsia="Calibri" w:hAnsi="Times New Roman" w:cs="Times New Roman"/>
                <w:lang w:val="ru-RU" w:eastAsia="ru-RU"/>
              </w:rPr>
              <w:t xml:space="preserve">анализировать эпизод (сцену) в связи с проблематикой изученного произведения; </w:t>
            </w:r>
          </w:p>
          <w:p w:rsidR="00AD4A57" w:rsidRPr="007476F5" w:rsidRDefault="00AD4A57" w:rsidP="00B825C8">
            <w:pPr>
              <w:numPr>
                <w:ilvl w:val="0"/>
                <w:numId w:val="4"/>
              </w:numPr>
              <w:tabs>
                <w:tab w:val="left" w:pos="319"/>
                <w:tab w:val="left" w:pos="1134"/>
              </w:tabs>
              <w:spacing w:after="0" w:line="240" w:lineRule="auto"/>
              <w:ind w:left="553" w:firstLine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476F5">
              <w:rPr>
                <w:rFonts w:ascii="Times New Roman" w:eastAsia="Calibri" w:hAnsi="Times New Roman" w:cs="Times New Roman"/>
                <w:lang w:val="ru-RU" w:eastAsia="ru-RU"/>
              </w:rPr>
              <w:t xml:space="preserve">выделять изобразительно-выразительные средства языка и объяснять их роль в художественном тексте; </w:t>
            </w:r>
          </w:p>
          <w:p w:rsidR="00AD4A57" w:rsidRPr="007476F5" w:rsidRDefault="00AD4A57" w:rsidP="00B825C8">
            <w:pPr>
              <w:numPr>
                <w:ilvl w:val="0"/>
                <w:numId w:val="4"/>
              </w:numPr>
              <w:tabs>
                <w:tab w:val="left" w:pos="319"/>
                <w:tab w:val="left" w:pos="1134"/>
              </w:tabs>
              <w:spacing w:after="0" w:line="240" w:lineRule="auto"/>
              <w:ind w:left="553" w:firstLine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476F5">
              <w:rPr>
                <w:rFonts w:ascii="Times New Roman" w:eastAsia="Calibri" w:hAnsi="Times New Roman" w:cs="Times New Roman"/>
                <w:lang w:val="ru-RU" w:eastAsia="ru-RU"/>
              </w:rPr>
              <w:t>рассматривать изученное произведение в связи с лите</w:t>
            </w:r>
            <w:r w:rsidRPr="007476F5">
              <w:rPr>
                <w:rFonts w:ascii="Times New Roman" w:eastAsia="Calibri" w:hAnsi="Times New Roman" w:cs="Times New Roman"/>
                <w:lang w:val="ru-RU" w:eastAsia="ru-RU"/>
              </w:rPr>
              <w:softHyphen/>
              <w:t>ратурными направлениями эпохи (классицизмом, романтизмом, реализмом, модернизмом), их эстетическими манифестами, раскрывать основные черты этих направлений;</w:t>
            </w:r>
          </w:p>
          <w:p w:rsidR="00AD4A57" w:rsidRPr="007476F5" w:rsidRDefault="00AD4A57" w:rsidP="00B825C8">
            <w:pPr>
              <w:numPr>
                <w:ilvl w:val="0"/>
                <w:numId w:val="4"/>
              </w:numPr>
              <w:tabs>
                <w:tab w:val="left" w:pos="319"/>
                <w:tab w:val="left" w:pos="1134"/>
              </w:tabs>
              <w:spacing w:after="0" w:line="240" w:lineRule="auto"/>
              <w:ind w:left="553" w:firstLine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476F5"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принадлежность произведения к литературному роду и жанру; </w:t>
            </w:r>
          </w:p>
          <w:p w:rsidR="00AD4A57" w:rsidRPr="007476F5" w:rsidRDefault="00AD4A57" w:rsidP="00B825C8">
            <w:pPr>
              <w:numPr>
                <w:ilvl w:val="0"/>
                <w:numId w:val="4"/>
              </w:numPr>
              <w:tabs>
                <w:tab w:val="left" w:pos="319"/>
                <w:tab w:val="left" w:pos="1134"/>
              </w:tabs>
              <w:spacing w:after="0" w:line="240" w:lineRule="auto"/>
              <w:ind w:left="553" w:firstLine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476F5">
              <w:rPr>
                <w:rFonts w:ascii="Times New Roman" w:eastAsia="Calibri" w:hAnsi="Times New Roman" w:cs="Times New Roman"/>
                <w:lang w:val="ru-RU" w:eastAsia="ru-RU"/>
              </w:rPr>
              <w:t xml:space="preserve">использовать сведения по истории и теории литературы при истолковании и </w:t>
            </w:r>
            <w:r w:rsidRPr="007476F5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оценке изученного художественного произведения;</w:t>
            </w:r>
          </w:p>
          <w:p w:rsidR="00AD4A57" w:rsidRPr="007476F5" w:rsidRDefault="00AD4A57" w:rsidP="00B825C8">
            <w:pPr>
              <w:numPr>
                <w:ilvl w:val="0"/>
                <w:numId w:val="4"/>
              </w:numPr>
              <w:tabs>
                <w:tab w:val="left" w:pos="319"/>
                <w:tab w:val="left" w:pos="1134"/>
              </w:tabs>
              <w:spacing w:after="0" w:line="240" w:lineRule="auto"/>
              <w:ind w:left="553" w:firstLine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476F5">
              <w:rPr>
                <w:rFonts w:ascii="Times New Roman" w:eastAsia="Calibri" w:hAnsi="Times New Roman" w:cs="Times New Roman"/>
                <w:lang w:val="ru-RU" w:eastAsia="ru-RU"/>
              </w:rPr>
              <w:t xml:space="preserve">выразительно читать изученные произведения, в том числе наизусть; </w:t>
            </w:r>
          </w:p>
          <w:p w:rsidR="00AD4A57" w:rsidRPr="007476F5" w:rsidRDefault="00AD4A57" w:rsidP="00B825C8">
            <w:pPr>
              <w:numPr>
                <w:ilvl w:val="0"/>
                <w:numId w:val="4"/>
              </w:numPr>
              <w:tabs>
                <w:tab w:val="left" w:pos="319"/>
                <w:tab w:val="left" w:pos="1134"/>
              </w:tabs>
              <w:spacing w:after="0" w:line="240" w:lineRule="auto"/>
              <w:ind w:left="553" w:firstLine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476F5">
              <w:rPr>
                <w:rFonts w:ascii="Times New Roman" w:eastAsia="Calibri" w:hAnsi="Times New Roman" w:cs="Times New Roman"/>
                <w:lang w:val="ru-RU" w:eastAsia="ru-RU"/>
              </w:rPr>
              <w:t xml:space="preserve">работать с литературно-критическим материалом; </w:t>
            </w:r>
          </w:p>
          <w:p w:rsidR="00AD4A57" w:rsidRPr="007476F5" w:rsidRDefault="00AD4A57" w:rsidP="00B825C8">
            <w:pPr>
              <w:numPr>
                <w:ilvl w:val="0"/>
                <w:numId w:val="4"/>
              </w:numPr>
              <w:tabs>
                <w:tab w:val="left" w:pos="319"/>
                <w:tab w:val="left" w:pos="1134"/>
              </w:tabs>
              <w:spacing w:after="0" w:line="240" w:lineRule="auto"/>
              <w:ind w:left="553" w:firstLine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476F5">
              <w:rPr>
                <w:rFonts w:ascii="Times New Roman" w:eastAsia="Calibri" w:hAnsi="Times New Roman" w:cs="Times New Roman"/>
                <w:lang w:val="ru-RU" w:eastAsia="ru-RU"/>
              </w:rPr>
              <w:t>рецензировать прочитанные произведения; составлять планы и тезисы статей на литературные и публицистические темы, писать рецензию на самостоятельно прочитанное произведение, классные и домашние сочинения разных жанров на литературные и свободные темы</w:t>
            </w:r>
          </w:p>
        </w:tc>
        <w:tc>
          <w:tcPr>
            <w:tcW w:w="5521" w:type="dxa"/>
          </w:tcPr>
          <w:p w:rsidR="00AD4A57" w:rsidRPr="007476F5" w:rsidRDefault="00AD4A57" w:rsidP="00B825C8">
            <w:pPr>
              <w:tabs>
                <w:tab w:val="left" w:pos="1134"/>
              </w:tabs>
              <w:spacing w:after="0" w:line="240" w:lineRule="auto"/>
              <w:ind w:left="553"/>
              <w:rPr>
                <w:rFonts w:ascii="Times New Roman" w:eastAsia="Calibri" w:hAnsi="Times New Roman" w:cs="Times New Roman"/>
                <w:i/>
                <w:lang w:eastAsia="ru-RU"/>
              </w:rPr>
            </w:pPr>
            <w:proofErr w:type="spellStart"/>
            <w:r w:rsidRPr="007476F5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Обучающийся</w:t>
            </w:r>
            <w:proofErr w:type="spellEnd"/>
            <w:r w:rsidRPr="007476F5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476F5">
              <w:rPr>
                <w:rFonts w:ascii="Times New Roman" w:eastAsia="Calibri" w:hAnsi="Times New Roman" w:cs="Times New Roman"/>
                <w:i/>
                <w:lang w:eastAsia="ru-RU"/>
              </w:rPr>
              <w:t>получит</w:t>
            </w:r>
            <w:proofErr w:type="spellEnd"/>
            <w:r w:rsidRPr="007476F5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476F5">
              <w:rPr>
                <w:rFonts w:ascii="Times New Roman" w:eastAsia="Calibri" w:hAnsi="Times New Roman" w:cs="Times New Roman"/>
                <w:i/>
                <w:lang w:eastAsia="ru-RU"/>
              </w:rPr>
              <w:t>возможность</w:t>
            </w:r>
            <w:proofErr w:type="spellEnd"/>
            <w:r w:rsidRPr="007476F5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476F5">
              <w:rPr>
                <w:rFonts w:ascii="Times New Roman" w:eastAsia="Calibri" w:hAnsi="Times New Roman" w:cs="Times New Roman"/>
                <w:i/>
                <w:lang w:eastAsia="ru-RU"/>
              </w:rPr>
              <w:t>научиться</w:t>
            </w:r>
            <w:proofErr w:type="spellEnd"/>
            <w:r w:rsidRPr="007476F5">
              <w:rPr>
                <w:rFonts w:ascii="Times New Roman" w:eastAsia="Calibri" w:hAnsi="Times New Roman" w:cs="Times New Roman"/>
                <w:i/>
                <w:lang w:eastAsia="ru-RU"/>
              </w:rPr>
              <w:t>:</w:t>
            </w:r>
          </w:p>
          <w:p w:rsidR="00AD4A57" w:rsidRPr="007476F5" w:rsidRDefault="00AD4A57" w:rsidP="00B825C8">
            <w:pPr>
              <w:numPr>
                <w:ilvl w:val="0"/>
                <w:numId w:val="4"/>
              </w:numPr>
              <w:tabs>
                <w:tab w:val="left" w:pos="319"/>
                <w:tab w:val="left" w:pos="1134"/>
              </w:tabs>
              <w:spacing w:after="0" w:line="240" w:lineRule="auto"/>
              <w:ind w:left="553" w:firstLine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476F5">
              <w:rPr>
                <w:rFonts w:ascii="Times New Roman" w:eastAsia="Calibri" w:hAnsi="Times New Roman" w:cs="Times New Roman"/>
                <w:lang w:val="ru-RU" w:eastAsia="ru-RU"/>
              </w:rPr>
              <w:t xml:space="preserve">воспринимать художественное произведение с учётом специфики языка художественной литературы, истолковывать проблематику и систему образов, особенности композиции и средства создания образов-персонажей; </w:t>
            </w:r>
          </w:p>
          <w:p w:rsidR="00AD4A57" w:rsidRPr="007476F5" w:rsidRDefault="00AD4A57" w:rsidP="00B825C8">
            <w:pPr>
              <w:numPr>
                <w:ilvl w:val="0"/>
                <w:numId w:val="4"/>
              </w:numPr>
              <w:tabs>
                <w:tab w:val="left" w:pos="319"/>
                <w:tab w:val="left" w:pos="1134"/>
              </w:tabs>
              <w:spacing w:after="0" w:line="240" w:lineRule="auto"/>
              <w:ind w:left="553" w:firstLine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476F5">
              <w:rPr>
                <w:rFonts w:ascii="Times New Roman" w:eastAsia="Calibri" w:hAnsi="Times New Roman" w:cs="Times New Roman"/>
                <w:lang w:val="ru-RU" w:eastAsia="ru-RU"/>
              </w:rPr>
              <w:t xml:space="preserve">понимать литературные художественные произведения, отражающие разные культурные традиции; </w:t>
            </w:r>
          </w:p>
          <w:p w:rsidR="00AD4A57" w:rsidRPr="007476F5" w:rsidRDefault="00AD4A57" w:rsidP="00B825C8">
            <w:pPr>
              <w:numPr>
                <w:ilvl w:val="0"/>
                <w:numId w:val="4"/>
              </w:numPr>
              <w:tabs>
                <w:tab w:val="left" w:pos="319"/>
                <w:tab w:val="left" w:pos="1134"/>
              </w:tabs>
              <w:spacing w:after="0" w:line="240" w:lineRule="auto"/>
              <w:ind w:left="553" w:firstLine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476F5">
              <w:rPr>
                <w:rFonts w:ascii="Times New Roman" w:eastAsia="Calibri" w:hAnsi="Times New Roman" w:cs="Times New Roman"/>
                <w:lang w:val="ru-RU" w:eastAsia="ru-RU"/>
              </w:rPr>
              <w:t xml:space="preserve">интерпретировать произведение на основе </w:t>
            </w:r>
            <w:r w:rsidRPr="007476F5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личностного восприятия; </w:t>
            </w:r>
          </w:p>
          <w:p w:rsidR="00AD4A57" w:rsidRPr="007476F5" w:rsidRDefault="00AD4A57" w:rsidP="00B825C8">
            <w:pPr>
              <w:numPr>
                <w:ilvl w:val="0"/>
                <w:numId w:val="4"/>
              </w:numPr>
              <w:tabs>
                <w:tab w:val="left" w:pos="319"/>
                <w:tab w:val="left" w:pos="1134"/>
              </w:tabs>
              <w:spacing w:after="0" w:line="240" w:lineRule="auto"/>
              <w:ind w:left="553" w:firstLine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476F5">
              <w:rPr>
                <w:rFonts w:ascii="Times New Roman" w:eastAsia="Calibri" w:hAnsi="Times New Roman" w:cs="Times New Roman"/>
                <w:lang w:val="ru-RU" w:eastAsia="ru-RU"/>
              </w:rPr>
              <w:t>различать авторский замысел и особенности его воплощения;</w:t>
            </w:r>
          </w:p>
          <w:p w:rsidR="00AD4A57" w:rsidRDefault="00AD4A57" w:rsidP="00B825C8">
            <w:pPr>
              <w:numPr>
                <w:ilvl w:val="0"/>
                <w:numId w:val="4"/>
              </w:numPr>
              <w:tabs>
                <w:tab w:val="left" w:pos="319"/>
                <w:tab w:val="left" w:pos="1134"/>
              </w:tabs>
              <w:spacing w:after="0" w:line="240" w:lineRule="auto"/>
              <w:ind w:left="553" w:firstLine="0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7476F5">
              <w:rPr>
                <w:rFonts w:ascii="Times New Roman" w:eastAsia="Calibri" w:hAnsi="Times New Roman" w:cs="Times New Roman"/>
                <w:lang w:val="ru-RU" w:eastAsia="ru-RU"/>
              </w:rPr>
              <w:t>анализировать произведение в связи с основными лите</w:t>
            </w:r>
            <w:r w:rsidRPr="007476F5">
              <w:rPr>
                <w:rFonts w:ascii="Times New Roman" w:eastAsia="Calibri" w:hAnsi="Times New Roman" w:cs="Times New Roman"/>
                <w:lang w:val="ru-RU" w:eastAsia="ru-RU"/>
              </w:rPr>
              <w:softHyphen/>
              <w:t>ратурно-критическими работами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AD4A57" w:rsidRPr="00E957EA" w:rsidRDefault="00AD4A57" w:rsidP="00B825C8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552" w:firstLine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</w:t>
            </w:r>
            <w:r w:rsidRPr="00E957E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спользовать приобретённые знания и умения в практической деятельности и повседневной жизни </w:t>
            </w:r>
            <w:proofErr w:type="gramStart"/>
            <w:r w:rsidRPr="00E957E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для</w:t>
            </w:r>
            <w:proofErr w:type="gramEnd"/>
            <w:r w:rsidRPr="00E957E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:</w:t>
            </w:r>
          </w:p>
          <w:p w:rsidR="00AD4A57" w:rsidRPr="00634072" w:rsidRDefault="00AD4A57" w:rsidP="00B825C8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56E4">
              <w:rPr>
                <w:rFonts w:ascii="Times New Roman" w:eastAsia="Times New Roman" w:hAnsi="Times New Roman" w:cs="Times New Roman"/>
                <w:lang w:eastAsia="ru-RU"/>
              </w:rPr>
              <w:sym w:font="Symbol" w:char="F0B7"/>
            </w:r>
            <w:r w:rsidRPr="00634072">
              <w:rPr>
                <w:rFonts w:ascii="Times New Roman" w:eastAsia="Times New Roman" w:hAnsi="Times New Roman" w:cs="Times New Roman"/>
                <w:lang w:val="ru-RU" w:eastAsia="ru-RU"/>
              </w:rPr>
              <w:t>​</w:t>
            </w:r>
            <w:r w:rsidRPr="00D856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34072">
              <w:rPr>
                <w:rFonts w:ascii="Times New Roman" w:eastAsia="Times New Roman" w:hAnsi="Times New Roman" w:cs="Times New Roman"/>
                <w:lang w:val="ru-RU" w:eastAsia="ru-RU"/>
              </w:rPr>
              <w:t>создания связного текста (устного и письменного) на необходимую тему с учётом норм русского литературного языка;</w:t>
            </w:r>
          </w:p>
          <w:p w:rsidR="00AD4A57" w:rsidRPr="00634072" w:rsidRDefault="00AD4A57" w:rsidP="00B825C8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56E4">
              <w:rPr>
                <w:rFonts w:ascii="Times New Roman" w:eastAsia="Times New Roman" w:hAnsi="Times New Roman" w:cs="Times New Roman"/>
                <w:lang w:eastAsia="ru-RU"/>
              </w:rPr>
              <w:sym w:font="Symbol" w:char="F0B7"/>
            </w:r>
            <w:r w:rsidRPr="00634072">
              <w:rPr>
                <w:rFonts w:ascii="Times New Roman" w:eastAsia="Times New Roman" w:hAnsi="Times New Roman" w:cs="Times New Roman"/>
                <w:lang w:val="ru-RU" w:eastAsia="ru-RU"/>
              </w:rPr>
              <w:t>​</w:t>
            </w:r>
            <w:r w:rsidRPr="00D856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34072">
              <w:rPr>
                <w:rFonts w:ascii="Times New Roman" w:eastAsia="Times New Roman" w:hAnsi="Times New Roman" w:cs="Times New Roman"/>
                <w:lang w:val="ru-RU" w:eastAsia="ru-RU"/>
              </w:rPr>
              <w:t>определения своего круга чтения и оценки литературных произведений;</w:t>
            </w:r>
          </w:p>
          <w:p w:rsidR="00AD4A57" w:rsidRPr="00634072" w:rsidRDefault="00AD4A57" w:rsidP="00B825C8">
            <w:pPr>
              <w:spacing w:after="0" w:line="240" w:lineRule="auto"/>
              <w:ind w:left="111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856E4">
              <w:rPr>
                <w:rFonts w:ascii="Times New Roman" w:eastAsia="Times New Roman" w:hAnsi="Times New Roman" w:cs="Times New Roman"/>
                <w:lang w:eastAsia="ru-RU"/>
              </w:rPr>
              <w:sym w:font="Symbol" w:char="F0B7"/>
            </w:r>
            <w:r w:rsidRPr="00634072">
              <w:rPr>
                <w:rFonts w:ascii="Times New Roman" w:eastAsia="Times New Roman" w:hAnsi="Times New Roman" w:cs="Times New Roman"/>
                <w:lang w:val="ru-RU" w:eastAsia="ru-RU"/>
              </w:rPr>
              <w:t>​</w:t>
            </w:r>
            <w:r w:rsidRPr="00D856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34072">
              <w:rPr>
                <w:rFonts w:ascii="Times New Roman" w:eastAsia="Times New Roman" w:hAnsi="Times New Roman" w:cs="Times New Roman"/>
                <w:lang w:val="ru-RU" w:eastAsia="ru-RU"/>
              </w:rPr>
              <w:t>поиска нужной информации о литературе, о конкретном произведении и его авторе (справочная литература, периодика, телевидение, ресурсы Интернета)</w:t>
            </w:r>
          </w:p>
          <w:p w:rsidR="00AD4A57" w:rsidRPr="007476F5" w:rsidRDefault="00AD4A57" w:rsidP="00B825C8">
            <w:pPr>
              <w:tabs>
                <w:tab w:val="left" w:pos="319"/>
                <w:tab w:val="left" w:pos="1134"/>
              </w:tabs>
              <w:spacing w:after="0" w:line="240" w:lineRule="auto"/>
              <w:ind w:left="553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</w:tr>
    </w:tbl>
    <w:p w:rsidR="00AD4A57" w:rsidRPr="004C37D1" w:rsidRDefault="00AD4A57" w:rsidP="00AD4A57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D4A57" w:rsidRPr="00267EFE" w:rsidRDefault="00AD4A57" w:rsidP="00AD4A57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D4A57" w:rsidRDefault="00AD4A57" w:rsidP="00AD4A57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AD4A57" w:rsidRDefault="00AD4A57" w:rsidP="00AD4A57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AD4A57" w:rsidSect="00B42CB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AD4A57" w:rsidRPr="009B473A" w:rsidRDefault="00AD4A57" w:rsidP="00AD4A57">
      <w:pPr>
        <w:spacing w:after="0" w:line="240" w:lineRule="auto"/>
        <w:ind w:right="-5"/>
        <w:jc w:val="center"/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lastRenderedPageBreak/>
        <w:t>9 КЛАСС</w:t>
      </w:r>
    </w:p>
    <w:p w:rsidR="00AD4A57" w:rsidRPr="009B473A" w:rsidRDefault="00AD4A57" w:rsidP="00AD4A57">
      <w:pPr>
        <w:spacing w:after="0" w:line="240" w:lineRule="auto"/>
        <w:ind w:right="-5"/>
        <w:jc w:val="center"/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</w:pPr>
    </w:p>
    <w:p w:rsidR="00AD4A57" w:rsidRPr="009B473A" w:rsidRDefault="00AD4A57" w:rsidP="00AD4A57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>СОДЕРЖАНИЕ ПРОГРАММЫ</w:t>
      </w:r>
    </w:p>
    <w:p w:rsidR="00AD4A57" w:rsidRPr="009B473A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Pr="009B473A" w:rsidRDefault="00AD4A57" w:rsidP="00AD4A57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>ВВЕДЕНИЕ (1 час)</w:t>
      </w:r>
    </w:p>
    <w:p w:rsidR="00AD4A57" w:rsidRPr="009B473A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Pr="009B473A" w:rsidRDefault="00AD4A57" w:rsidP="00AD4A57">
      <w:pPr>
        <w:spacing w:after="0" w:line="240" w:lineRule="auto"/>
        <w:ind w:left="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Свое-образие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литературных эпох, связь русской литературы с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миро-вой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культурой. Ведущие темы и мотивы русской классики (с обобщением </w:t>
      </w:r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изученного</w:t>
      </w:r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в основной школе). Основные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литера-турные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направления </w:t>
      </w:r>
      <w:r w:rsidRPr="002D6CF2">
        <w:rPr>
          <w:rFonts w:ascii="Times New Roman" w:eastAsia="Gabriola" w:hAnsi="Times New Roman" w:cs="Times New Roman"/>
          <w:sz w:val="24"/>
          <w:szCs w:val="24"/>
        </w:rPr>
        <w:t>XVIII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—</w:t>
      </w:r>
      <w:r w:rsidRPr="002D6CF2">
        <w:rPr>
          <w:rFonts w:ascii="Times New Roman" w:eastAsia="Gabriola" w:hAnsi="Times New Roman" w:cs="Times New Roman"/>
          <w:sz w:val="24"/>
          <w:szCs w:val="24"/>
        </w:rPr>
        <w:t>XIX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и </w:t>
      </w:r>
      <w:r w:rsidRPr="002D6CF2">
        <w:rPr>
          <w:rFonts w:ascii="Times New Roman" w:eastAsia="Gabriola" w:hAnsi="Times New Roman" w:cs="Times New Roman"/>
          <w:sz w:val="24"/>
          <w:szCs w:val="24"/>
        </w:rPr>
        <w:t>XX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веков.</w:t>
      </w:r>
    </w:p>
    <w:p w:rsidR="00AD4A57" w:rsidRPr="009B473A" w:rsidRDefault="00AD4A57" w:rsidP="00AD4A57">
      <w:pPr>
        <w:spacing w:after="0" w:line="240" w:lineRule="auto"/>
        <w:ind w:left="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Теория литературы: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историко-литературный процесс, литературное направление, «сквозные» темы и мотивы.</w:t>
      </w:r>
    </w:p>
    <w:p w:rsidR="00AD4A57" w:rsidRPr="009B473A" w:rsidRDefault="00AD4A57" w:rsidP="00AD4A57">
      <w:pPr>
        <w:spacing w:after="0" w:line="240" w:lineRule="auto"/>
        <w:ind w:left="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Развитие речи: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оформление тезисов, обобщение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читатель-ского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опыта.</w:t>
      </w:r>
    </w:p>
    <w:p w:rsidR="00AD4A57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Pr="003E2EA4" w:rsidRDefault="00AD4A57" w:rsidP="00AD4A57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2EA4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>ИЗ ДРЕВНЕРУССКОЙ ЛИТЕРАТУРЫ (3 часа)</w:t>
      </w:r>
    </w:p>
    <w:p w:rsidR="00AD4A57" w:rsidRPr="009B473A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Pr="003E2EA4" w:rsidRDefault="00AD4A57" w:rsidP="00AD4A57">
      <w:pPr>
        <w:spacing w:after="0" w:line="240" w:lineRule="auto"/>
        <w:ind w:left="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Жанровое и тематическое своеобразие </w:t>
      </w:r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древнерусской</w:t>
      </w:r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ли-тературы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. </w:t>
      </w:r>
      <w:r w:rsidRPr="003E2EA4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Историческая и художественная ценность </w:t>
      </w:r>
      <w:r w:rsidRPr="003E2EA4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«Слова</w:t>
      </w:r>
    </w:p>
    <w:p w:rsidR="00AD4A57" w:rsidRPr="009B473A" w:rsidRDefault="00AD4A57" w:rsidP="00AD4A57">
      <w:pPr>
        <w:numPr>
          <w:ilvl w:val="0"/>
          <w:numId w:val="18"/>
        </w:numPr>
        <w:tabs>
          <w:tab w:val="left" w:pos="234"/>
        </w:tabs>
        <w:spacing w:after="0" w:line="240" w:lineRule="auto"/>
        <w:ind w:left="6" w:hanging="6"/>
        <w:jc w:val="both"/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</w:pPr>
      <w:proofErr w:type="gramStart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полку Игореве»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.</w:t>
      </w:r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Патриотическое звучание основной идеи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поэмы,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AD4A57" w:rsidRPr="009B473A" w:rsidRDefault="00AD4A57" w:rsidP="00AD4A57">
      <w:pPr>
        <w:spacing w:after="0" w:line="240" w:lineRule="auto"/>
        <w:ind w:left="6" w:firstLine="284"/>
        <w:jc w:val="both"/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</w:pPr>
      <w:proofErr w:type="gramStart"/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Теория литературы: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слово как жанр древнерусской литературы, летопись, героическая поэма, историческая песня, плач; рефрен, психологический параллелизм, олицетворение.</w:t>
      </w:r>
      <w:proofErr w:type="gramEnd"/>
    </w:p>
    <w:p w:rsidR="00AD4A57" w:rsidRPr="009B473A" w:rsidRDefault="00AD4A57" w:rsidP="00AD4A57">
      <w:pPr>
        <w:spacing w:after="0" w:line="240" w:lineRule="auto"/>
        <w:ind w:left="286"/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Развитие речи: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устное сообщение, сочинение.</w:t>
      </w:r>
    </w:p>
    <w:p w:rsidR="00AD4A57" w:rsidRPr="009B473A" w:rsidRDefault="00AD4A57" w:rsidP="00AD4A57">
      <w:pPr>
        <w:spacing w:after="0" w:line="240" w:lineRule="auto"/>
        <w:ind w:left="6" w:firstLine="284"/>
        <w:jc w:val="both"/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</w:pPr>
      <w:proofErr w:type="spellStart"/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>Внутрипредметные</w:t>
      </w:r>
      <w:proofErr w:type="spellEnd"/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 связи: </w:t>
      </w:r>
      <w:r>
        <w:rPr>
          <w:rFonts w:ascii="Times New Roman" w:eastAsia="Gabriola" w:hAnsi="Times New Roman" w:cs="Times New Roman"/>
          <w:sz w:val="24"/>
          <w:szCs w:val="24"/>
          <w:lang w:val="ru-RU"/>
        </w:rPr>
        <w:t>«Слово...» и традиции былинно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го эпоса; место «Слова о полк</w:t>
      </w:r>
      <w:r>
        <w:rPr>
          <w:rFonts w:ascii="Times New Roman" w:eastAsia="Gabriola" w:hAnsi="Times New Roman" w:cs="Times New Roman"/>
          <w:sz w:val="24"/>
          <w:szCs w:val="24"/>
          <w:lang w:val="ru-RU"/>
        </w:rPr>
        <w:t>у Игореве» в истории отечествен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ной литературы.</w:t>
      </w:r>
    </w:p>
    <w:p w:rsidR="00AD4A57" w:rsidRPr="009B473A" w:rsidRDefault="00AD4A57" w:rsidP="00AD4A57">
      <w:pPr>
        <w:spacing w:after="0" w:line="240" w:lineRule="auto"/>
        <w:ind w:left="6" w:firstLine="284"/>
        <w:jc w:val="both"/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Связь с другими искусствами: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художественные и музыкальные интерпретации «Слова...»; иконы А. Рублева «Святая Троица», «Спас Вседержитель», икона Божией Матери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Влади-мирской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.</w:t>
      </w:r>
    </w:p>
    <w:p w:rsidR="00AD4A57" w:rsidRPr="009B473A" w:rsidRDefault="00AD4A57" w:rsidP="00AD4A57">
      <w:pPr>
        <w:spacing w:after="0" w:line="240" w:lineRule="auto"/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</w:pPr>
    </w:p>
    <w:p w:rsidR="00AD4A57" w:rsidRPr="009B473A" w:rsidRDefault="00AD4A57" w:rsidP="00AD4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lastRenderedPageBreak/>
        <w:t xml:space="preserve">Проектная деятельность: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сопоставление </w:t>
      </w:r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поэтических</w:t>
      </w:r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пере-водов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«Слова…». Создание словаря топонимов и лексического комментария к «Слову…». Компьютерные презентации </w:t>
      </w:r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с</w:t>
      </w:r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при</w:t>
      </w:r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влечением исторического материала и произведений других видов искусства.</w:t>
      </w:r>
    </w:p>
    <w:p w:rsidR="00AD4A57" w:rsidRPr="009B473A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Pr="009B473A" w:rsidRDefault="00AD4A57" w:rsidP="00AD4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ИЗ РУССКОЙ ЛИТЕРАТУРЫ </w:t>
      </w:r>
      <w:r w:rsidRPr="002D6CF2">
        <w:rPr>
          <w:rFonts w:ascii="Times New Roman" w:eastAsia="Gabriola" w:hAnsi="Times New Roman" w:cs="Times New Roman"/>
          <w:b/>
          <w:bCs/>
          <w:sz w:val="24"/>
          <w:szCs w:val="24"/>
        </w:rPr>
        <w:t>XVIII</w:t>
      </w: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 ВЕКА (3 часа)</w:t>
      </w:r>
    </w:p>
    <w:p w:rsidR="00AD4A57" w:rsidRPr="009B473A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Pr="009B473A" w:rsidRDefault="00AD4A57" w:rsidP="00AD4A5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Основные тенденции развития русской литературы в </w:t>
      </w:r>
      <w:r w:rsidRPr="002D6CF2">
        <w:rPr>
          <w:rFonts w:ascii="Times New Roman" w:eastAsia="Gabriola" w:hAnsi="Times New Roman" w:cs="Times New Roman"/>
          <w:sz w:val="24"/>
          <w:szCs w:val="24"/>
        </w:rPr>
        <w:t>XVIII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столетии. Самобытный характер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Держави-на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для последующего развития русского поэтического слова.</w:t>
      </w:r>
    </w:p>
    <w:p w:rsidR="00AD4A57" w:rsidRPr="009B473A" w:rsidRDefault="00AD4A57" w:rsidP="00AD4A5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Расцвет отечественной драматургии (А.П. Сумароков, Д.И. Фонвизин, Я.Б. Княжнин).</w:t>
      </w:r>
    </w:p>
    <w:p w:rsidR="00AD4A57" w:rsidRPr="009B473A" w:rsidRDefault="00AD4A57" w:rsidP="00AD4A5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Книга А.Н. Радищева 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«Путешествие из Петербурга в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Москву»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как явление литературной и общественной жизни.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Жанровые особенности и идейное звучание «Путешествия...». Своеобразие художественного метода А.Н. Радищева (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соедине-ние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черт классицизма и сентиментализма с реалистическими тенденциями).</w:t>
      </w:r>
    </w:p>
    <w:p w:rsidR="00AD4A57" w:rsidRPr="009B473A" w:rsidRDefault="00AD4A57" w:rsidP="00AD4A5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ли-тературного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языка.</w:t>
      </w:r>
    </w:p>
    <w:p w:rsidR="00AD4A57" w:rsidRPr="009B473A" w:rsidRDefault="00AD4A57" w:rsidP="00AD4A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Теория литературы: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теория «трех штилей»; классицизм</w:t>
      </w: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как литературное направление; сентиментализм как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литера-турное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течение; литература путешествий, панегирик, сатира, ода, комедия.</w:t>
      </w:r>
      <w:proofErr w:type="gramEnd"/>
    </w:p>
    <w:p w:rsidR="00AD4A57" w:rsidRPr="009B473A" w:rsidRDefault="00AD4A57" w:rsidP="00AD4A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Развитие речи: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чтение наизусть; доклады и рефераты; сочинение.</w:t>
      </w:r>
    </w:p>
    <w:p w:rsidR="00AD4A57" w:rsidRPr="009B473A" w:rsidRDefault="00AD4A57" w:rsidP="00AD4A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>Внутрипредметные</w:t>
      </w:r>
      <w:proofErr w:type="spellEnd"/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 связи: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традиции западноевропейского</w:t>
      </w: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классицизма в русской литературе </w:t>
      </w:r>
      <w:r w:rsidRPr="002D6CF2">
        <w:rPr>
          <w:rFonts w:ascii="Times New Roman" w:eastAsia="Gabriola" w:hAnsi="Times New Roman" w:cs="Times New Roman"/>
          <w:sz w:val="24"/>
          <w:szCs w:val="24"/>
        </w:rPr>
        <w:t>XVIII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века; влияние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лите-ратуры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</w:t>
      </w:r>
      <w:r w:rsidRPr="002D6CF2">
        <w:rPr>
          <w:rFonts w:ascii="Times New Roman" w:eastAsia="Gabriola" w:hAnsi="Times New Roman" w:cs="Times New Roman"/>
          <w:sz w:val="24"/>
          <w:szCs w:val="24"/>
        </w:rPr>
        <w:t>XVIII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столетия на </w:t>
      </w:r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последующий</w:t>
      </w:r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литературный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про-цесс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.</w:t>
      </w:r>
    </w:p>
    <w:p w:rsidR="00AD4A57" w:rsidRPr="009B473A" w:rsidRDefault="00AD4A57" w:rsidP="00AD4A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Связь с другими искусствами: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классицизм в живописи и архитектуре.</w:t>
      </w:r>
    </w:p>
    <w:p w:rsidR="00AD4A57" w:rsidRPr="009B473A" w:rsidRDefault="00AD4A57" w:rsidP="00AD4A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Проектная деятельность: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исследование истории жанров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ли-тературы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классицизма. Создание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аудиоспектакля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(комедия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lastRenderedPageBreak/>
        <w:t xml:space="preserve">Д.И. Фонвизина «Недоросль»), словаря реалий крестьянского быта («Путешествие из Петербурга в Москву» А.Н. Радищева). Компьютерные презентации с привлечением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историко-крае-ведческого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, искусствоведческого и литературного материала.</w:t>
      </w:r>
    </w:p>
    <w:p w:rsidR="00AD4A57" w:rsidRPr="009B473A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D4A57" w:rsidRPr="009B473A" w:rsidSect="009B473A">
          <w:pgSz w:w="8100" w:h="12076"/>
          <w:pgMar w:top="772" w:right="787" w:bottom="6" w:left="800" w:header="0" w:footer="0" w:gutter="0"/>
          <w:cols w:space="720" w:equalWidth="0">
            <w:col w:w="6520"/>
          </w:cols>
        </w:sectPr>
      </w:pPr>
    </w:p>
    <w:p w:rsidR="00AD4A57" w:rsidRPr="009B473A" w:rsidRDefault="00AD4A57" w:rsidP="00AD4A57">
      <w:pPr>
        <w:spacing w:after="0" w:line="240" w:lineRule="auto"/>
        <w:ind w:left="6" w:firstLine="284"/>
        <w:jc w:val="both"/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</w:pPr>
    </w:p>
    <w:p w:rsidR="00AD4A57" w:rsidRPr="009B473A" w:rsidRDefault="00AD4A57" w:rsidP="00AD4A57">
      <w:pPr>
        <w:spacing w:after="0" w:line="240" w:lineRule="auto"/>
        <w:ind w:left="80"/>
        <w:jc w:val="center"/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>РУССКАЯ ЛИТЕРАТУРА ПЕРВОЙ ПОЛОВИНЫ</w:t>
      </w:r>
    </w:p>
    <w:p w:rsidR="00AD4A57" w:rsidRPr="009B473A" w:rsidRDefault="00AD4A57" w:rsidP="00AD4A57">
      <w:pPr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D6CF2">
        <w:rPr>
          <w:rFonts w:ascii="Times New Roman" w:eastAsia="Gabriola" w:hAnsi="Times New Roman" w:cs="Times New Roman"/>
          <w:b/>
          <w:bCs/>
          <w:sz w:val="24"/>
          <w:szCs w:val="24"/>
        </w:rPr>
        <w:t>XIX</w:t>
      </w: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 ВЕКА</w:t>
      </w:r>
    </w:p>
    <w:p w:rsidR="00AD4A57" w:rsidRPr="009B473A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Pr="009B473A" w:rsidRDefault="00AD4A57" w:rsidP="00AD4A57">
      <w:pPr>
        <w:spacing w:after="0" w:line="240" w:lineRule="auto"/>
        <w:jc w:val="center"/>
        <w:rPr>
          <w:rFonts w:ascii="Times New Roman" w:eastAsia="Gabriola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СТАНОВЛЕНИЕ И РАЗВИТИЕ РУССКОГО РОМАНТИЗМА В ПЕРВОЙ ЧЕТВЕРТИ </w:t>
      </w:r>
      <w:r w:rsidRPr="002D6CF2">
        <w:rPr>
          <w:rFonts w:ascii="Times New Roman" w:eastAsia="Gabriola" w:hAnsi="Times New Roman" w:cs="Times New Roman"/>
          <w:sz w:val="24"/>
          <w:szCs w:val="24"/>
        </w:rPr>
        <w:t>XIX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ВЕКА</w:t>
      </w:r>
    </w:p>
    <w:p w:rsidR="00AD4A57" w:rsidRPr="009B473A" w:rsidRDefault="00AD4A57" w:rsidP="00AD4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(1час)</w:t>
      </w:r>
    </w:p>
    <w:p w:rsidR="00AD4A57" w:rsidRPr="009B473A" w:rsidRDefault="00AD4A57" w:rsidP="00AD4A57">
      <w:pPr>
        <w:spacing w:after="0" w:line="240" w:lineRule="auto"/>
        <w:ind w:left="160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Pr="009B473A" w:rsidRDefault="00AD4A57" w:rsidP="00AD4A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Исторические предпосылки русского романтизма, его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наци-ональные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особенности. Важнейшие черты эстетики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романтиз-ма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и их воплощение в творчестве К.Н. Батюшкова, В.А.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Жу-ковского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, К.Ф. Рылеева, Е.А. Баратынского. Гражданское и психологическое течения в русском романтизме.</w:t>
      </w:r>
    </w:p>
    <w:p w:rsidR="00AD4A57" w:rsidRPr="009B473A" w:rsidRDefault="00AD4A57" w:rsidP="00AD4A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Теория литературы: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романтизм как литературное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направ-ление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, «школа гармонической точности», «гражданский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ро-мантизм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»; романтическая элегия, баллада, песня, дружеское послание.</w:t>
      </w:r>
      <w:proofErr w:type="gramEnd"/>
    </w:p>
    <w:p w:rsidR="00AD4A57" w:rsidRPr="009B473A" w:rsidRDefault="00AD4A57" w:rsidP="00AD4A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Развитие речи: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различные виды чтения, конкурсное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чте-ние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наизусть; самостоятельный комментарий к поэтическому тексту.</w:t>
      </w:r>
    </w:p>
    <w:p w:rsidR="00AD4A57" w:rsidRPr="009B473A" w:rsidRDefault="00AD4A57" w:rsidP="00AD4A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>Внутрипредметные</w:t>
      </w:r>
      <w:proofErr w:type="spellEnd"/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 связи: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романтизм в русской и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западно-европейской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поэзии.</w:t>
      </w:r>
    </w:p>
    <w:p w:rsidR="00AD4A57" w:rsidRPr="009B473A" w:rsidRDefault="00AD4A57" w:rsidP="00AD4A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Связь с другими искусствами: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романтизм в живописи и музыке.</w:t>
      </w:r>
    </w:p>
    <w:p w:rsidR="00AD4A57" w:rsidRPr="009B473A" w:rsidRDefault="00AD4A57" w:rsidP="00AD4A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Проектная деятельность: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сопоставление оригинала и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пере-вода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(баллады В.А. Жуковского). Анализ-исследование одного стихотворения. Подготовка и запись лирического концерта. Компьютерные презентации с привлечением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историко-литера-турного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и искусствоведческого материала.</w:t>
      </w:r>
    </w:p>
    <w:p w:rsidR="00AD4A57" w:rsidRPr="009B473A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Pr="009B473A" w:rsidRDefault="00AD4A57" w:rsidP="00AD4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А.С. ГРИБОЕДОВ (5 часов)</w:t>
      </w:r>
    </w:p>
    <w:p w:rsidR="00AD4A57" w:rsidRPr="009B473A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Pr="009B473A" w:rsidRDefault="00AD4A57" w:rsidP="00AD4A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Жизненный путь и литературная судьба А.С.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Грибоедова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. Творческая история комедии 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«Горе от ума»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. Своеобразие конфликта и тема ума в комедии. Идеалы и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антиидеалы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Чац-кого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Фамусовская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Москва как «срез» русской жизни начала </w:t>
      </w:r>
      <w:r w:rsidRPr="002D6CF2">
        <w:rPr>
          <w:rFonts w:ascii="Times New Roman" w:eastAsia="Gabriola" w:hAnsi="Times New Roman" w:cs="Times New Roman"/>
          <w:sz w:val="24"/>
          <w:szCs w:val="24"/>
        </w:rPr>
        <w:lastRenderedPageBreak/>
        <w:t>XIX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столетия. Чацкий и Молчалин. Образ Софьи в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трактов-ке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современников и критике разных лет. Особенности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созда-ния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характеров и специфика языка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грибоедовской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комедии. И.А. Гончаров о «Горе от ума» (статья «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Мильон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терзаний»). Проблематика «Горя от ума» и литература предшествующих эпох (драматургия У. Шекспира и Ж.Б. Мольера). Гамлет и Чацкий: сопоставительный анализ проблематики и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централь-ных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образов трагедии У. Шекспира </w:t>
      </w:r>
      <w:r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«Гамлет, принц Дат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ский»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и комедии А.С.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Грибоедова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«Горе от ума».</w:t>
      </w:r>
    </w:p>
    <w:p w:rsidR="00AD4A57" w:rsidRPr="009B473A" w:rsidRDefault="00AD4A57" w:rsidP="00AD4A57">
      <w:pPr>
        <w:spacing w:after="0" w:line="240" w:lineRule="auto"/>
        <w:ind w:left="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Теория литературы: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трагикомедия, вольный стих,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двуеди-ный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конфликт, монолог,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внесценический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персонаж,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антиге-рой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, любовная интрига, финал-катастрофа.</w:t>
      </w:r>
      <w:proofErr w:type="gramEnd"/>
    </w:p>
    <w:p w:rsidR="00AD4A57" w:rsidRPr="009B473A" w:rsidRDefault="00AD4A57" w:rsidP="00AD4A57">
      <w:pPr>
        <w:spacing w:after="0" w:line="240" w:lineRule="auto"/>
        <w:ind w:left="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Развитие речи: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чтение по ролям; письменный отзыв о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спек-такле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; сочинение.</w:t>
      </w:r>
    </w:p>
    <w:p w:rsidR="00AD4A57" w:rsidRPr="009B473A" w:rsidRDefault="00AD4A57" w:rsidP="00AD4A57">
      <w:pPr>
        <w:spacing w:after="0" w:line="240" w:lineRule="auto"/>
        <w:ind w:left="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>Внутрипредметные</w:t>
      </w:r>
      <w:proofErr w:type="spellEnd"/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 связи: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черты классицизма и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романтиз-ма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в «Горе от ума»; сопоставление с трагедией У. Шекспира «Гамлет, принц Датский».</w:t>
      </w:r>
    </w:p>
    <w:p w:rsidR="00AD4A57" w:rsidRPr="009B473A" w:rsidRDefault="00AD4A57" w:rsidP="00AD4A57">
      <w:pPr>
        <w:spacing w:after="0" w:line="240" w:lineRule="auto"/>
        <w:ind w:left="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Связь с другими искусствами: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музыкальные произведения</w:t>
      </w: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А.С.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Грибоедова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, сценическая история комедии «Горе от ума».</w:t>
      </w:r>
    </w:p>
    <w:p w:rsidR="00AD4A57" w:rsidRPr="009B473A" w:rsidRDefault="00AD4A57" w:rsidP="00AD4A57">
      <w:pPr>
        <w:spacing w:after="0" w:line="240" w:lineRule="auto"/>
        <w:ind w:left="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Проектная деятельность: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литературно-критический обзор</w:t>
      </w: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раннего творчества А.С.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Грибоедова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. Подготовка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аудиоспектак-ля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, теста-викторины и словаря-комментария по пьесе «Горе от ума». Компьютерные презентации с привлечением историко-краеведческого, театроведческого и литературного материала.</w:t>
      </w:r>
    </w:p>
    <w:p w:rsidR="00AD4A57" w:rsidRPr="009B473A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Pr="009B473A" w:rsidRDefault="00AD4A57" w:rsidP="00AD4A57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А.С. ПУШКИН (</w:t>
      </w:r>
      <w:r>
        <w:rPr>
          <w:rFonts w:ascii="Times New Roman" w:eastAsia="Gabriola" w:hAnsi="Times New Roman" w:cs="Times New Roman"/>
          <w:sz w:val="24"/>
          <w:szCs w:val="24"/>
          <w:lang w:val="ru-RU"/>
        </w:rPr>
        <w:t>8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часов)</w:t>
      </w:r>
    </w:p>
    <w:p w:rsidR="00AD4A57" w:rsidRPr="009B473A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Pr="002D6CF2" w:rsidRDefault="00AD4A57" w:rsidP="00AD4A57">
      <w:pPr>
        <w:spacing w:after="0" w:line="240" w:lineRule="auto"/>
        <w:ind w:left="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Жизненный и творческий путь А.С. Пушкина. </w:t>
      </w:r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Темы,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моти-вы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и жанровое многообразие его лирики (тема поэта и поэзии, лирика любви и дружбы, тема природы, вольнолюбивая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лири-ка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и др.): 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«Воспоминания в Царском Селе», «Вольность», «</w:t>
      </w:r>
      <w:proofErr w:type="spellStart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Де-ревня</w:t>
      </w:r>
      <w:proofErr w:type="spellEnd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», «Погасло дневное светило...», «Воспоминания», «</w:t>
      </w:r>
      <w:proofErr w:type="spellStart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Кин-жал</w:t>
      </w:r>
      <w:proofErr w:type="spellEnd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», «В. Л. Давыдову», «Подражания Корану» («И путник усталый на Бога роптал...»), «К морю», «На холмах Грузии лежит ночная мгла...», «Пророк», «Анчар», «Поэт», «Во </w:t>
      </w:r>
      <w:proofErr w:type="spellStart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глу-бине</w:t>
      </w:r>
      <w:proofErr w:type="spellEnd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 сибирских руд...», «Осень», «Из</w:t>
      </w:r>
      <w:proofErr w:type="gramEnd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Пиндемонти</w:t>
      </w:r>
      <w:proofErr w:type="spellEnd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», «</w:t>
      </w:r>
      <w:proofErr w:type="gramStart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К</w:t>
      </w:r>
      <w:proofErr w:type="gramEnd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***»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(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</w:t>
      </w:r>
      <w:proofErr w:type="gramStart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Я</w:t>
      </w:r>
      <w:proofErr w:type="gramEnd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 помню чудное мгновенье...»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), 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«Я вас любил: любовь еще,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быть может...», «Что в имени тебе моем?..», «Бесы», «Я </w:t>
      </w:r>
      <w:proofErr w:type="spellStart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па-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lastRenderedPageBreak/>
        <w:t>мятник</w:t>
      </w:r>
      <w:proofErr w:type="spellEnd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 себе воздвиг нерукотворный...»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и др. </w:t>
      </w:r>
      <w:proofErr w:type="spellStart"/>
      <w:r w:rsidRPr="002D6CF2">
        <w:rPr>
          <w:rFonts w:ascii="Times New Roman" w:eastAsia="Gabriola" w:hAnsi="Times New Roman" w:cs="Times New Roman"/>
          <w:sz w:val="24"/>
          <w:szCs w:val="24"/>
        </w:rPr>
        <w:t>Романтическая</w:t>
      </w:r>
      <w:proofErr w:type="spellEnd"/>
      <w:r w:rsidRPr="002D6CF2">
        <w:rPr>
          <w:rFonts w:ascii="Times New Roman" w:eastAsia="Gabriol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6CF2">
        <w:rPr>
          <w:rFonts w:ascii="Times New Roman" w:eastAsia="Gabriola" w:hAnsi="Times New Roman" w:cs="Times New Roman"/>
          <w:sz w:val="24"/>
          <w:szCs w:val="24"/>
        </w:rPr>
        <w:t>поэма</w:t>
      </w:r>
      <w:proofErr w:type="spellEnd"/>
      <w:r w:rsidRPr="002D6CF2">
        <w:rPr>
          <w:rFonts w:ascii="Times New Roman" w:eastAsia="Gabriola" w:hAnsi="Times New Roman" w:cs="Times New Roman"/>
          <w:sz w:val="24"/>
          <w:szCs w:val="24"/>
        </w:rPr>
        <w:t xml:space="preserve"> </w:t>
      </w:r>
      <w:r w:rsidRPr="002D6CF2">
        <w:rPr>
          <w:rFonts w:ascii="Times New Roman" w:eastAsia="Gabriola" w:hAnsi="Times New Roman" w:cs="Times New Roman"/>
          <w:i/>
          <w:iCs/>
          <w:sz w:val="24"/>
          <w:szCs w:val="24"/>
        </w:rPr>
        <w:t>«</w:t>
      </w:r>
      <w:proofErr w:type="spellStart"/>
      <w:r w:rsidRPr="002D6CF2">
        <w:rPr>
          <w:rFonts w:ascii="Times New Roman" w:eastAsia="Gabriola" w:hAnsi="Times New Roman" w:cs="Times New Roman"/>
          <w:i/>
          <w:iCs/>
          <w:sz w:val="24"/>
          <w:szCs w:val="24"/>
        </w:rPr>
        <w:t>Кавказский</w:t>
      </w:r>
      <w:proofErr w:type="spellEnd"/>
      <w:r w:rsidRPr="002D6CF2">
        <w:rPr>
          <w:rFonts w:ascii="Times New Roman" w:eastAsia="Gabriol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6CF2">
        <w:rPr>
          <w:rFonts w:ascii="Times New Roman" w:eastAsia="Gabriola" w:hAnsi="Times New Roman" w:cs="Times New Roman"/>
          <w:i/>
          <w:iCs/>
          <w:sz w:val="24"/>
          <w:szCs w:val="24"/>
        </w:rPr>
        <w:t>пленник</w:t>
      </w:r>
      <w:proofErr w:type="spellEnd"/>
      <w:r w:rsidRPr="002D6CF2">
        <w:rPr>
          <w:rFonts w:ascii="Times New Roman" w:eastAsia="Gabriola" w:hAnsi="Times New Roman" w:cs="Times New Roman"/>
          <w:i/>
          <w:iCs/>
          <w:sz w:val="24"/>
          <w:szCs w:val="24"/>
        </w:rPr>
        <w:t>»</w:t>
      </w:r>
      <w:r w:rsidRPr="002D6CF2">
        <w:rPr>
          <w:rFonts w:ascii="Times New Roman" w:eastAsia="Gabriola" w:hAnsi="Times New Roman" w:cs="Times New Roman"/>
          <w:sz w:val="24"/>
          <w:szCs w:val="24"/>
        </w:rPr>
        <w:t xml:space="preserve">, </w:t>
      </w:r>
      <w:proofErr w:type="spellStart"/>
      <w:r w:rsidRPr="002D6CF2">
        <w:rPr>
          <w:rFonts w:ascii="Times New Roman" w:eastAsia="Gabriola" w:hAnsi="Times New Roman" w:cs="Times New Roman"/>
          <w:sz w:val="24"/>
          <w:szCs w:val="24"/>
        </w:rPr>
        <w:t>ее</w:t>
      </w:r>
      <w:proofErr w:type="spellEnd"/>
      <w:r w:rsidRPr="002D6CF2">
        <w:rPr>
          <w:rFonts w:ascii="Times New Roman" w:eastAsia="Gabriola" w:hAnsi="Times New Roman" w:cs="Times New Roman"/>
          <w:sz w:val="24"/>
          <w:szCs w:val="24"/>
        </w:rPr>
        <w:t xml:space="preserve"> </w:t>
      </w:r>
      <w:proofErr w:type="spellStart"/>
      <w:r w:rsidRPr="002D6CF2">
        <w:rPr>
          <w:rFonts w:ascii="Times New Roman" w:eastAsia="Gabriola" w:hAnsi="Times New Roman" w:cs="Times New Roman"/>
          <w:sz w:val="24"/>
          <w:szCs w:val="24"/>
        </w:rPr>
        <w:t>художественное</w:t>
      </w:r>
      <w:proofErr w:type="spellEnd"/>
      <w:r w:rsidRPr="002D6CF2">
        <w:rPr>
          <w:rFonts w:ascii="Times New Roman" w:eastAsia="Gabriola" w:hAnsi="Times New Roman" w:cs="Times New Roman"/>
          <w:sz w:val="24"/>
          <w:szCs w:val="24"/>
        </w:rPr>
        <w:t xml:space="preserve"> </w:t>
      </w:r>
      <w:proofErr w:type="spellStart"/>
      <w:r w:rsidRPr="002D6CF2">
        <w:rPr>
          <w:rFonts w:ascii="Times New Roman" w:eastAsia="Gabriola" w:hAnsi="Times New Roman" w:cs="Times New Roman"/>
          <w:sz w:val="24"/>
          <w:szCs w:val="24"/>
        </w:rPr>
        <w:t>своеобразие</w:t>
      </w:r>
      <w:proofErr w:type="spellEnd"/>
    </w:p>
    <w:p w:rsidR="00AD4A57" w:rsidRPr="002D6CF2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57" w:rsidRPr="009B473A" w:rsidRDefault="00AD4A57" w:rsidP="00AD4A57">
      <w:pPr>
        <w:numPr>
          <w:ilvl w:val="0"/>
          <w:numId w:val="19"/>
        </w:numPr>
        <w:tabs>
          <w:tab w:val="left" w:pos="208"/>
        </w:tabs>
        <w:spacing w:after="0" w:line="240" w:lineRule="auto"/>
        <w:ind w:left="6" w:hanging="6"/>
        <w:jc w:val="both"/>
        <w:rPr>
          <w:rFonts w:ascii="Times New Roman" w:eastAsia="Gabriola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проблематика. Реализм 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«Повестей Белкина»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и 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«маленьких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трагедий»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(общая характеристика).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Нравственно-философ-ское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пи-сателя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. «Чувства добрые» как лейтмотив пушкинской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поэти-ки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, критерий оценки литературных и жизненных явлений.</w:t>
      </w:r>
    </w:p>
    <w:p w:rsidR="00AD4A57" w:rsidRPr="009B473A" w:rsidRDefault="00AD4A57" w:rsidP="00AD4A57">
      <w:pPr>
        <w:spacing w:after="0" w:line="240" w:lineRule="auto"/>
        <w:ind w:left="6" w:firstLine="283"/>
        <w:jc w:val="both"/>
        <w:rPr>
          <w:rFonts w:ascii="Times New Roman" w:eastAsia="Gabriola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«Евгений Онегин»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как «свободный» роман и роман в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сти-хах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. Автор и его герой в образной системе романа. Тема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оне-гинской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хандры и ее преломление в «собранье пестрых глав».</w:t>
      </w:r>
    </w:p>
    <w:p w:rsidR="00AD4A57" w:rsidRPr="009B473A" w:rsidRDefault="00AD4A57" w:rsidP="00AD4A57">
      <w:pPr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Онегин и Ленский. Образ Татьяны Лариной как «милый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иде-ал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AD4A57" w:rsidRPr="009B473A" w:rsidRDefault="00AD4A57" w:rsidP="00AD4A57">
      <w:pPr>
        <w:spacing w:after="0" w:line="240" w:lineRule="auto"/>
        <w:ind w:left="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Теория литературы: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эпикурейская лирика, дружеское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пос-лание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, политическая ода, лирический отрывок,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романтичес-кая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поэма; реализм; пародия, трагедия, роман в стихах; «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оне-гинская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строфа», лирическое отступление.</w:t>
      </w:r>
      <w:proofErr w:type="gramEnd"/>
    </w:p>
    <w:p w:rsidR="00AD4A57" w:rsidRPr="009B473A" w:rsidRDefault="00AD4A57" w:rsidP="00AD4A57">
      <w:pPr>
        <w:spacing w:after="0" w:line="240" w:lineRule="auto"/>
        <w:ind w:left="286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Развитие речи: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чтение наизусть; различные виды пересказа</w:t>
      </w:r>
    </w:p>
    <w:p w:rsidR="00AD4A57" w:rsidRPr="009B473A" w:rsidRDefault="00AD4A57" w:rsidP="00AD4A57">
      <w:pPr>
        <w:numPr>
          <w:ilvl w:val="0"/>
          <w:numId w:val="20"/>
        </w:numPr>
        <w:tabs>
          <w:tab w:val="left" w:pos="193"/>
        </w:tabs>
        <w:spacing w:after="0" w:line="240" w:lineRule="auto"/>
        <w:ind w:left="6" w:hanging="6"/>
        <w:rPr>
          <w:rFonts w:ascii="Times New Roman" w:eastAsia="Gabriola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комментария; цитатный план; письменный анализ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стихотво-рения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; сочинения различных жанров.</w:t>
      </w:r>
    </w:p>
    <w:p w:rsidR="00AD4A57" w:rsidRPr="009B473A" w:rsidRDefault="00AD4A57" w:rsidP="00AD4A57">
      <w:pPr>
        <w:spacing w:after="0" w:line="240" w:lineRule="auto"/>
        <w:ind w:left="6" w:firstLine="284"/>
        <w:jc w:val="both"/>
        <w:rPr>
          <w:rFonts w:ascii="Times New Roman" w:eastAsia="Gabriola" w:hAnsi="Times New Roman" w:cs="Times New Roman"/>
          <w:sz w:val="24"/>
          <w:szCs w:val="24"/>
          <w:lang w:val="ru-RU"/>
        </w:rPr>
      </w:pPr>
      <w:proofErr w:type="spellStart"/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>Внутрипредметные</w:t>
      </w:r>
      <w:proofErr w:type="spellEnd"/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 связи: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творчество А.С. Пушкина и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по-эзия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Дж.Г. Байрона; образы В.А. Жуковского в пушкинской лирике; литературные реминисценции в «Евгении Онегине».</w:t>
      </w:r>
    </w:p>
    <w:p w:rsidR="00AD4A57" w:rsidRPr="009B473A" w:rsidRDefault="00AD4A57" w:rsidP="00AD4A57">
      <w:pPr>
        <w:spacing w:after="0" w:line="240" w:lineRule="auto"/>
        <w:ind w:left="6" w:firstLine="284"/>
        <w:jc w:val="both"/>
        <w:rPr>
          <w:rFonts w:ascii="Times New Roman" w:eastAsia="Gabriola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Связь с другими искусствами: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портрет А.С. Пушкина; репродукции картин русских художников первой трети </w:t>
      </w:r>
      <w:r w:rsidRPr="002D6CF2">
        <w:rPr>
          <w:rFonts w:ascii="Times New Roman" w:eastAsia="Gabriola" w:hAnsi="Times New Roman" w:cs="Times New Roman"/>
          <w:sz w:val="24"/>
          <w:szCs w:val="24"/>
        </w:rPr>
        <w:t>XIX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века; графические и музыкальные интерпретации произведений А.С. Пушкина.</w:t>
      </w:r>
    </w:p>
    <w:p w:rsidR="00AD4A57" w:rsidRPr="009B473A" w:rsidRDefault="00AD4A57" w:rsidP="00AD4A57">
      <w:pPr>
        <w:spacing w:after="0" w:line="240" w:lineRule="auto"/>
        <w:ind w:left="6" w:firstLine="284"/>
        <w:jc w:val="both"/>
        <w:rPr>
          <w:rFonts w:ascii="Times New Roman" w:eastAsia="Gabriola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Проектная деятельность: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создание </w:t>
      </w:r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иллюстрированного</w:t>
      </w:r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пу-теводителя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по произведению («Евгений Онегин»). Работа над тестом-викториной,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видеогидом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, сценарием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литературно-музы-кальной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композиции по произведениям А.С. Пушкина. Анализ-исследование одного стихотворения. </w:t>
      </w:r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Компьютерные</w:t>
      </w:r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презента-ции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с использованием историко-краеведческого, литературного, искусствоведческого и кинематографического материала.</w:t>
      </w:r>
    </w:p>
    <w:p w:rsidR="00AD4A57" w:rsidRPr="009B473A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Pr="002D6CF2" w:rsidRDefault="00AD4A57" w:rsidP="00AD4A57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2D6CF2">
        <w:rPr>
          <w:rFonts w:ascii="Times New Roman" w:eastAsia="Gabriola" w:hAnsi="Times New Roman" w:cs="Times New Roman"/>
          <w:sz w:val="24"/>
          <w:szCs w:val="24"/>
        </w:rPr>
        <w:lastRenderedPageBreak/>
        <w:t xml:space="preserve">М.Ю. ЛЕРМОНТОВ </w:t>
      </w:r>
      <w:r w:rsidRPr="008E3E90">
        <w:rPr>
          <w:rFonts w:ascii="Times New Roman" w:eastAsia="Gabriola" w:hAnsi="Times New Roman" w:cs="Times New Roman"/>
          <w:sz w:val="24"/>
          <w:szCs w:val="24"/>
        </w:rPr>
        <w:t>(</w:t>
      </w:r>
      <w:r>
        <w:rPr>
          <w:rFonts w:ascii="Times New Roman" w:eastAsia="Gabriola" w:hAnsi="Times New Roman" w:cs="Times New Roman"/>
          <w:sz w:val="24"/>
          <w:szCs w:val="24"/>
          <w:lang w:val="ru-RU"/>
        </w:rPr>
        <w:t>6</w:t>
      </w:r>
      <w:r w:rsidRPr="008E3E90">
        <w:rPr>
          <w:rFonts w:ascii="Times New Roman" w:eastAsia="Gabriola" w:hAnsi="Times New Roman" w:cs="Times New Roman"/>
          <w:sz w:val="24"/>
          <w:szCs w:val="24"/>
        </w:rPr>
        <w:t xml:space="preserve"> </w:t>
      </w:r>
      <w:proofErr w:type="spellStart"/>
      <w:r w:rsidRPr="008E3E90">
        <w:rPr>
          <w:rFonts w:ascii="Times New Roman" w:eastAsia="Gabriola" w:hAnsi="Times New Roman" w:cs="Times New Roman"/>
          <w:sz w:val="24"/>
          <w:szCs w:val="24"/>
        </w:rPr>
        <w:t>часов</w:t>
      </w:r>
      <w:proofErr w:type="spellEnd"/>
      <w:r w:rsidRPr="008E3E90">
        <w:rPr>
          <w:rFonts w:ascii="Times New Roman" w:eastAsia="Gabriola" w:hAnsi="Times New Roman" w:cs="Times New Roman"/>
          <w:sz w:val="24"/>
          <w:szCs w:val="24"/>
        </w:rPr>
        <w:t>)</w:t>
      </w:r>
    </w:p>
    <w:p w:rsidR="00AD4A57" w:rsidRPr="002D6CF2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57" w:rsidRPr="009B473A" w:rsidRDefault="00AD4A57" w:rsidP="00AD4A57">
      <w:pPr>
        <w:numPr>
          <w:ilvl w:val="0"/>
          <w:numId w:val="21"/>
        </w:numPr>
        <w:tabs>
          <w:tab w:val="left" w:pos="203"/>
        </w:tabs>
        <w:spacing w:after="0" w:line="240" w:lineRule="auto"/>
        <w:ind w:left="6" w:hanging="6"/>
        <w:jc w:val="both"/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Жизненный и творческий путь М.Ю. Лермонтова. </w:t>
      </w:r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Темы и мотивы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лермонтовской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лирики (назначение художника,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сво-бода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и одиночество, судьба поэта и его поколения,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патриоти-ческая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тема и др.): 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«Нет, я не Байрон, я другой...», «Нищий»,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«Смерть Поэта», «Поэт»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(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«Отделкой золотой блистает мой кинжал...»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),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 «И скучно и грустно», «Молитва»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(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«В </w:t>
      </w:r>
      <w:proofErr w:type="spellStart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ми-нуту</w:t>
      </w:r>
      <w:proofErr w:type="spellEnd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 жизни трудную...»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),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 «Дума», «Пророк», «Выхожу один я на дорогу...», «Нет, не тебя так пылко я люблю...», «К***»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(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«Я не</w:t>
      </w:r>
      <w:proofErr w:type="gramEnd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унижусь пред тобою...»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)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, «Когда волнуется желтеющая нива...», «Родина», «Молитва»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(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«Я, Матерь Божия, ныне с молитвою...»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)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, «Из-под таинственной холодной полумаски...», «Как часто, пестрою толпою окружен...», «Мой демон», «Монолог»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.</w:t>
      </w:r>
      <w:proofErr w:type="gramEnd"/>
    </w:p>
    <w:p w:rsidR="00AD4A57" w:rsidRPr="009B473A" w:rsidRDefault="00AD4A57" w:rsidP="00AD4A5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«Герой нашего времени»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как первый русский философско-психологический роман.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человеческой» как главный объект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повество-вания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в романе. В.Г. Белинский о романе. Печорин и Фауст: сопоставительный анализ проблематики и центральных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обра-зов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трагедии И.В. Гете 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«Фауст»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и романа М.Ю. Лермонтова «Герой нашего времени».</w:t>
      </w:r>
    </w:p>
    <w:p w:rsidR="00AD4A57" w:rsidRPr="009B473A" w:rsidRDefault="00AD4A57" w:rsidP="00AD4A5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Теория литературы: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байронический герой; пафос;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лиричес-кий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мотив; историческая дума, гражданская сатира,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философ-ский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роман; психологический портрет, образ рассказчика, типический характер; повествовательный цикл.</w:t>
      </w:r>
      <w:proofErr w:type="gramEnd"/>
    </w:p>
    <w:p w:rsidR="00AD4A57" w:rsidRPr="009B473A" w:rsidRDefault="00AD4A57" w:rsidP="00AD4A5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Развитие речи: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различны</w:t>
      </w:r>
      <w:r>
        <w:rPr>
          <w:rFonts w:ascii="Times New Roman" w:eastAsia="Gabriola" w:hAnsi="Times New Roman" w:cs="Times New Roman"/>
          <w:sz w:val="24"/>
          <w:szCs w:val="24"/>
          <w:lang w:val="ru-RU"/>
        </w:rPr>
        <w:t>е виды чтения; письменный сопос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тавительный анализ стихотворений; сочинение в жанрах эссе и литературно-критической статьи.</w:t>
      </w:r>
    </w:p>
    <w:p w:rsidR="00AD4A57" w:rsidRPr="009B473A" w:rsidRDefault="00AD4A57" w:rsidP="00AD4A5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>Внутрипредметные</w:t>
      </w:r>
      <w:proofErr w:type="spellEnd"/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 связи: </w:t>
      </w:r>
      <w:r>
        <w:rPr>
          <w:rFonts w:ascii="Times New Roman" w:eastAsia="Gabriola" w:hAnsi="Times New Roman" w:cs="Times New Roman"/>
          <w:sz w:val="24"/>
          <w:szCs w:val="24"/>
          <w:lang w:val="ru-RU"/>
        </w:rPr>
        <w:t>Пушкин и Лермонтов: два «Про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рока»; байронизм в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лермонтовской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лирике; Онегин и Печорин как два представителя «лишних» людей; Печорин и Фауст.</w:t>
      </w:r>
    </w:p>
    <w:p w:rsidR="00AD4A57" w:rsidRPr="009B473A" w:rsidRDefault="00AD4A57" w:rsidP="00AD4A5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Связь с другими искусствами: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репродукции карт</w:t>
      </w:r>
      <w:r w:rsidR="006D7B31">
        <w:rPr>
          <w:rFonts w:ascii="Times New Roman" w:eastAsia="Gabriola" w:hAnsi="Times New Roman" w:cs="Times New Roman"/>
          <w:sz w:val="24"/>
          <w:szCs w:val="24"/>
          <w:lang w:val="ru-RU"/>
        </w:rPr>
        <w:t>ин М.Ю. Лер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монтова; живописные, графические и музыкальные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lastRenderedPageBreak/>
        <w:t xml:space="preserve">интерпретации произведений М.Ю. Лермонтова; «Герой нашего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време-ни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» в театре и кино.</w:t>
      </w:r>
    </w:p>
    <w:p w:rsidR="00AD4A57" w:rsidRPr="009B473A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Pr="009B473A" w:rsidRDefault="00AD4A57" w:rsidP="00AD4A5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Проектная деятельность: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создание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литературно-философско-го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эссе, теста-викторины,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видеогида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, сценария литературно-музыкальной композиции по произведениям М.Ю. Лермонтова. Анализ-исследование одного стихотворения. </w:t>
      </w:r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Компьютерные</w:t>
      </w:r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пре-зентации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с использованием историко-краеведческого,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литератур-ного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, искусствоведческого и кинематографического материала.</w:t>
      </w:r>
    </w:p>
    <w:p w:rsidR="00AD4A57" w:rsidRPr="009B473A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Pr="009B473A" w:rsidRDefault="00AD4A57" w:rsidP="00AD4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Н.В. ГОГОЛЬ (</w:t>
      </w:r>
      <w:r>
        <w:rPr>
          <w:rFonts w:ascii="Times New Roman" w:eastAsia="Gabriola" w:hAnsi="Times New Roman" w:cs="Times New Roman"/>
          <w:sz w:val="24"/>
          <w:szCs w:val="24"/>
          <w:lang w:val="ru-RU"/>
        </w:rPr>
        <w:t>5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часов)</w:t>
      </w:r>
    </w:p>
    <w:p w:rsidR="00AD4A57" w:rsidRPr="009B473A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Default="00AD4A57" w:rsidP="00AD4A5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Жизнь и творчество Н.В. Гоголя. Поэма 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«Мертвые души»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как вершинное произведение художника. Влияние 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Бо-жественной</w:t>
      </w:r>
      <w:proofErr w:type="spellEnd"/>
      <w:proofErr w:type="gramEnd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 комедии»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Данте на замысел гоголевской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поэ-мы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. Сюжетно-композиционное своеобразие «Мертвых душ» («городские» и «помещичьи» главы, «Повесть о капитане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Ко-пейкине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»). Народная тема в поэме. Образ Чичикова и тема «живой» и «мертвой» души в поэме. Фигура автора и роль ли-</w:t>
      </w:r>
    </w:p>
    <w:p w:rsidR="00AD4A57" w:rsidRPr="004117CA" w:rsidRDefault="00AD4A57" w:rsidP="00AD4A57">
      <w:pPr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>рических</w:t>
      </w:r>
      <w:proofErr w:type="spellEnd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отступлений. Художественное мастерство Гоголя-прозаика, особенности его творческого метода. Сопоставление проблематики и образов «Божественной комедии» Данте и </w:t>
      </w:r>
      <w:proofErr w:type="spellStart"/>
      <w:proofErr w:type="gramStart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>по-эмы</w:t>
      </w:r>
      <w:proofErr w:type="spellEnd"/>
      <w:proofErr w:type="gramEnd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Н.В. Гоголя «Мертвые души».</w:t>
      </w:r>
    </w:p>
    <w:p w:rsidR="00AD4A57" w:rsidRPr="004117CA" w:rsidRDefault="00AD4A57" w:rsidP="00AD4A57">
      <w:pPr>
        <w:spacing w:after="0" w:line="240" w:lineRule="auto"/>
        <w:ind w:left="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17C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Теория литературы: </w:t>
      </w:r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поэма в прозе, вставная повесть; образ-символ; ирония; художественное бытописание, литература путешествий; гротеск, художественная деталь, лирические </w:t>
      </w:r>
      <w:proofErr w:type="spellStart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>от-ступления</w:t>
      </w:r>
      <w:proofErr w:type="spellEnd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>, фантастика.</w:t>
      </w:r>
      <w:proofErr w:type="gramEnd"/>
    </w:p>
    <w:p w:rsidR="00AD4A57" w:rsidRPr="004117CA" w:rsidRDefault="00AD4A57" w:rsidP="00AD4A57">
      <w:pPr>
        <w:spacing w:after="0" w:line="240" w:lineRule="auto"/>
        <w:ind w:left="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7C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Развитие речи: </w:t>
      </w:r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пересказ с элементами цитирования; </w:t>
      </w:r>
      <w:proofErr w:type="spellStart"/>
      <w:proofErr w:type="gramStart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>сочи-нение</w:t>
      </w:r>
      <w:proofErr w:type="spellEnd"/>
      <w:proofErr w:type="gramEnd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сопоставительного характера.</w:t>
      </w:r>
    </w:p>
    <w:p w:rsidR="00AD4A57" w:rsidRPr="004117CA" w:rsidRDefault="00AD4A57" w:rsidP="00AD4A57">
      <w:pPr>
        <w:spacing w:after="0" w:line="240" w:lineRule="auto"/>
        <w:ind w:left="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17C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>Внутрипредметные</w:t>
      </w:r>
      <w:proofErr w:type="spellEnd"/>
      <w:r w:rsidRPr="004117C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 связи: </w:t>
      </w:r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Н.В. Гоголь и А.С. Пушкин: </w:t>
      </w:r>
      <w:proofErr w:type="spellStart"/>
      <w:proofErr w:type="gramStart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>ис-тория</w:t>
      </w:r>
      <w:proofErr w:type="spellEnd"/>
      <w:proofErr w:type="gramEnd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сюжета «Мертвых душ»; образ скупца в поэме Н.В. </w:t>
      </w:r>
      <w:proofErr w:type="spellStart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>Го-голя</w:t>
      </w:r>
      <w:proofErr w:type="spellEnd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и мировой литературе; «Мертвые души» Гоголя и «</w:t>
      </w:r>
      <w:proofErr w:type="spellStart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>Бо-жественная</w:t>
      </w:r>
      <w:proofErr w:type="spellEnd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комедия» Данте.</w:t>
      </w:r>
    </w:p>
    <w:p w:rsidR="00AD4A57" w:rsidRPr="004117CA" w:rsidRDefault="00AD4A57" w:rsidP="00AD4A57">
      <w:pPr>
        <w:spacing w:after="0" w:line="240" w:lineRule="auto"/>
        <w:ind w:left="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117C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Связь с другими искусствами: </w:t>
      </w:r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портрет Н.В. Гоголя; </w:t>
      </w:r>
      <w:proofErr w:type="spellStart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>поэ-ма</w:t>
      </w:r>
      <w:proofErr w:type="spellEnd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«Мертвые души» в иллюстрациях художников (А. Агин,</w:t>
      </w:r>
      <w:proofErr w:type="gramEnd"/>
    </w:p>
    <w:p w:rsidR="00AD4A57" w:rsidRDefault="00AD4A57" w:rsidP="00AD4A57">
      <w:pPr>
        <w:numPr>
          <w:ilvl w:val="0"/>
          <w:numId w:val="23"/>
        </w:numPr>
        <w:tabs>
          <w:tab w:val="left" w:pos="306"/>
        </w:tabs>
        <w:spacing w:after="0" w:line="185" w:lineRule="auto"/>
        <w:ind w:left="306" w:hanging="306"/>
        <w:rPr>
          <w:rFonts w:ascii="Gabriola" w:eastAsia="Gabriola" w:hAnsi="Gabriola" w:cs="Gabriola"/>
          <w:sz w:val="18"/>
          <w:szCs w:val="18"/>
        </w:rPr>
      </w:pPr>
      <w:proofErr w:type="spellStart"/>
      <w:r>
        <w:rPr>
          <w:rFonts w:ascii="Gabriola" w:eastAsia="Gabriola" w:hAnsi="Gabriola" w:cs="Gabriola"/>
          <w:sz w:val="18"/>
          <w:szCs w:val="18"/>
        </w:rPr>
        <w:t>Боклевский</w:t>
      </w:r>
      <w:proofErr w:type="spellEnd"/>
      <w:r>
        <w:rPr>
          <w:rFonts w:ascii="Gabriola" w:eastAsia="Gabriola" w:hAnsi="Gabriola" w:cs="Gabriola"/>
          <w:sz w:val="18"/>
          <w:szCs w:val="18"/>
        </w:rPr>
        <w:t xml:space="preserve">, </w:t>
      </w:r>
      <w:proofErr w:type="spellStart"/>
      <w:r>
        <w:rPr>
          <w:rFonts w:ascii="Gabriola" w:eastAsia="Gabriola" w:hAnsi="Gabriola" w:cs="Gabriola"/>
          <w:sz w:val="18"/>
          <w:szCs w:val="18"/>
        </w:rPr>
        <w:t>Кукрыниксы</w:t>
      </w:r>
      <w:proofErr w:type="spellEnd"/>
      <w:r>
        <w:rPr>
          <w:rFonts w:ascii="Gabriola" w:eastAsia="Gabriola" w:hAnsi="Gabriola" w:cs="Gabriola"/>
          <w:sz w:val="18"/>
          <w:szCs w:val="18"/>
        </w:rPr>
        <w:t>).</w:t>
      </w:r>
    </w:p>
    <w:p w:rsidR="00AD4A57" w:rsidRPr="004117CA" w:rsidRDefault="00AD4A57" w:rsidP="00AD4A57">
      <w:pPr>
        <w:spacing w:line="183" w:lineRule="auto"/>
        <w:ind w:left="286"/>
        <w:rPr>
          <w:rFonts w:ascii="Times New Roman" w:eastAsia="Gabriola" w:hAnsi="Times New Roman" w:cs="Times New Roman"/>
          <w:sz w:val="24"/>
          <w:szCs w:val="24"/>
          <w:lang w:val="ru-RU"/>
        </w:rPr>
      </w:pPr>
      <w:r w:rsidRPr="004117C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Проектная  деятельность:  </w:t>
      </w:r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создание </w:t>
      </w:r>
      <w:proofErr w:type="spellStart"/>
      <w:proofErr w:type="gramStart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>литературно-философ</w:t>
      </w:r>
      <w:proofErr w:type="spellEnd"/>
      <w:proofErr w:type="gramEnd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>-</w:t>
      </w:r>
    </w:p>
    <w:p w:rsidR="00AD4A57" w:rsidRPr="004117CA" w:rsidRDefault="00AD4A57" w:rsidP="00AD4A57">
      <w:pPr>
        <w:spacing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Default="00AD4A57" w:rsidP="00AD4A57">
      <w:pPr>
        <w:spacing w:line="205" w:lineRule="auto"/>
        <w:ind w:left="6"/>
        <w:jc w:val="both"/>
        <w:rPr>
          <w:rFonts w:ascii="Times New Roman" w:eastAsia="Gabriola" w:hAnsi="Times New Roman" w:cs="Times New Roman"/>
          <w:sz w:val="24"/>
          <w:szCs w:val="24"/>
          <w:lang w:val="ru-RU"/>
        </w:rPr>
      </w:pPr>
      <w:proofErr w:type="spellStart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lastRenderedPageBreak/>
        <w:t>ского</w:t>
      </w:r>
      <w:proofErr w:type="spellEnd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эссе, теста-викторины, </w:t>
      </w:r>
      <w:proofErr w:type="spellStart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>аудиоспектакля</w:t>
      </w:r>
      <w:proofErr w:type="spellEnd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, словаря </w:t>
      </w:r>
      <w:proofErr w:type="spellStart"/>
      <w:proofErr w:type="gramStart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>кры-латых</w:t>
      </w:r>
      <w:proofErr w:type="spellEnd"/>
      <w:proofErr w:type="gramEnd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выражений, киносценария по поэме «Мертвые души». Компьютерные презентации с использованием </w:t>
      </w:r>
      <w:proofErr w:type="spellStart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>историко-крае-ведческого</w:t>
      </w:r>
      <w:proofErr w:type="spellEnd"/>
      <w:r w:rsidRPr="004117CA">
        <w:rPr>
          <w:rFonts w:ascii="Times New Roman" w:eastAsia="Gabriola" w:hAnsi="Times New Roman" w:cs="Times New Roman"/>
          <w:sz w:val="24"/>
          <w:szCs w:val="24"/>
          <w:lang w:val="ru-RU"/>
        </w:rPr>
        <w:t>, литературного и искусствоведческого материала.</w:t>
      </w:r>
    </w:p>
    <w:p w:rsidR="006D7B31" w:rsidRDefault="006D7B31" w:rsidP="006D7B31">
      <w:pPr>
        <w:spacing w:after="0" w:line="240" w:lineRule="auto"/>
        <w:ind w:left="106"/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</w:pPr>
    </w:p>
    <w:p w:rsidR="006D7B31" w:rsidRPr="006D7B31" w:rsidRDefault="006D7B31" w:rsidP="006D7B31">
      <w:pPr>
        <w:spacing w:after="0" w:line="240" w:lineRule="auto"/>
        <w:ind w:left="106"/>
        <w:rPr>
          <w:rFonts w:ascii="Times New Roman" w:hAnsi="Times New Roman" w:cs="Times New Roman"/>
          <w:sz w:val="24"/>
          <w:szCs w:val="24"/>
          <w:lang w:val="ru-RU"/>
        </w:rPr>
      </w:pPr>
      <w:r w:rsidRPr="006D7B31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РУССКАЯ ЛИТЕРАТУРА ВТОРОЙ ПОЛОВИНЫ </w:t>
      </w:r>
      <w:r w:rsidRPr="002D6CF2">
        <w:rPr>
          <w:rFonts w:ascii="Times New Roman" w:eastAsia="Gabriola" w:hAnsi="Times New Roman" w:cs="Times New Roman"/>
          <w:b/>
          <w:bCs/>
          <w:sz w:val="24"/>
          <w:szCs w:val="24"/>
        </w:rPr>
        <w:t>XIX</w:t>
      </w:r>
      <w:r w:rsidRPr="006D7B31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 ВЕКА</w:t>
      </w:r>
    </w:p>
    <w:p w:rsidR="006D7B31" w:rsidRPr="006D7B31" w:rsidRDefault="006D7B31" w:rsidP="006D7B31">
      <w:pPr>
        <w:spacing w:after="0" w:line="240" w:lineRule="auto"/>
        <w:ind w:left="626"/>
        <w:rPr>
          <w:rFonts w:ascii="Times New Roman" w:hAnsi="Times New Roman" w:cs="Times New Roman"/>
          <w:sz w:val="24"/>
          <w:szCs w:val="24"/>
          <w:lang w:val="ru-RU"/>
        </w:rPr>
      </w:pPr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(ОБЗОР С ОБОБЩЕНИЕМ РАНЕЕ </w:t>
      </w:r>
      <w:proofErr w:type="gramStart"/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>ИЗУЧЕННОГО</w:t>
      </w:r>
      <w:proofErr w:type="gramEnd"/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>)</w:t>
      </w:r>
    </w:p>
    <w:p w:rsidR="006D7B31" w:rsidRPr="006D7B31" w:rsidRDefault="006D7B31" w:rsidP="006D7B31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>(1 час)</w:t>
      </w:r>
    </w:p>
    <w:p w:rsidR="006D7B31" w:rsidRPr="006D7B31" w:rsidRDefault="006D7B31" w:rsidP="006D7B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D7B31" w:rsidRPr="006D7B31" w:rsidRDefault="006D7B31" w:rsidP="006D7B31">
      <w:pPr>
        <w:spacing w:after="0" w:line="240" w:lineRule="auto"/>
        <w:ind w:left="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Развитие традиций отечественного реализма в русской </w:t>
      </w:r>
      <w:proofErr w:type="spellStart"/>
      <w:proofErr w:type="gramStart"/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>ли-тературе</w:t>
      </w:r>
      <w:proofErr w:type="spellEnd"/>
      <w:proofErr w:type="gramEnd"/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1840—1890-х годов. Расцвет </w:t>
      </w:r>
      <w:proofErr w:type="spellStart"/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>социально-психологи-ческой</w:t>
      </w:r>
      <w:proofErr w:type="spellEnd"/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прозы (произведения И.А. Гончарова и И.С. </w:t>
      </w:r>
      <w:proofErr w:type="spellStart"/>
      <w:proofErr w:type="gramStart"/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>Тургене-ва</w:t>
      </w:r>
      <w:proofErr w:type="spellEnd"/>
      <w:proofErr w:type="gramEnd"/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>). Своеобразие сатирического дара М.Е. Салтыкова-Щедрина (</w:t>
      </w:r>
      <w:r w:rsidRPr="006D7B31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«История одного города»</w:t>
      </w:r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>).</w:t>
      </w:r>
    </w:p>
    <w:p w:rsidR="006D7B31" w:rsidRPr="006D7B31" w:rsidRDefault="006D7B31" w:rsidP="006D7B31">
      <w:pPr>
        <w:spacing w:after="0" w:line="240" w:lineRule="auto"/>
        <w:ind w:left="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Лирическая ситуация 50—80-х годов </w:t>
      </w:r>
      <w:r w:rsidRPr="002D6CF2">
        <w:rPr>
          <w:rFonts w:ascii="Times New Roman" w:eastAsia="Gabriola" w:hAnsi="Times New Roman" w:cs="Times New Roman"/>
          <w:sz w:val="24"/>
          <w:szCs w:val="24"/>
        </w:rPr>
        <w:t>XIX</w:t>
      </w:r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века (поэзия Н.А. Некрасова, Ф.И. Тютчева, А.А. Фета, А.К. Толстого).</w:t>
      </w:r>
    </w:p>
    <w:p w:rsidR="006D7B31" w:rsidRPr="006D7B31" w:rsidRDefault="006D7B31" w:rsidP="006D7B31">
      <w:pPr>
        <w:spacing w:after="0" w:line="240" w:lineRule="auto"/>
        <w:ind w:left="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Творчество А.Н. Островского как новый этап развития </w:t>
      </w:r>
      <w:proofErr w:type="spellStart"/>
      <w:proofErr w:type="gramStart"/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>рус-ского</w:t>
      </w:r>
      <w:proofErr w:type="spellEnd"/>
      <w:proofErr w:type="gramEnd"/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национального театра.</w:t>
      </w:r>
    </w:p>
    <w:p w:rsidR="006D7B31" w:rsidRPr="006D7B31" w:rsidRDefault="006D7B31" w:rsidP="006D7B31">
      <w:pPr>
        <w:spacing w:after="0" w:line="240" w:lineRule="auto"/>
        <w:ind w:left="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Л.Н. Толстой и Ф.М. Достоевский как два типа </w:t>
      </w:r>
      <w:proofErr w:type="spellStart"/>
      <w:proofErr w:type="gramStart"/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>художест-венного</w:t>
      </w:r>
      <w:proofErr w:type="spellEnd"/>
      <w:proofErr w:type="gramEnd"/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сознания (романы </w:t>
      </w:r>
      <w:r w:rsidRPr="006D7B31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«Война и мир»</w:t>
      </w:r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и </w:t>
      </w:r>
      <w:r w:rsidRPr="006D7B31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«Преступление и</w:t>
      </w:r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</w:t>
      </w:r>
      <w:r w:rsidRPr="006D7B31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наказание»</w:t>
      </w:r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>).</w:t>
      </w:r>
    </w:p>
    <w:p w:rsidR="006D7B31" w:rsidRPr="006D7B31" w:rsidRDefault="006D7B31" w:rsidP="006D7B31">
      <w:pPr>
        <w:spacing w:after="0" w:line="240" w:lineRule="auto"/>
        <w:ind w:left="286"/>
        <w:rPr>
          <w:rFonts w:ascii="Times New Roman" w:hAnsi="Times New Roman" w:cs="Times New Roman"/>
          <w:sz w:val="24"/>
          <w:szCs w:val="24"/>
          <w:lang w:val="ru-RU"/>
        </w:rPr>
      </w:pPr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>Проза и драматургия А.П. Чехова в контексте рубежа веков.</w:t>
      </w:r>
    </w:p>
    <w:p w:rsidR="006D7B31" w:rsidRPr="006D7B31" w:rsidRDefault="006D7B31" w:rsidP="006D7B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7B31" w:rsidRPr="006D7B31" w:rsidSect="00955EA7">
          <w:type w:val="continuous"/>
          <w:pgSz w:w="8100" w:h="12076"/>
          <w:pgMar w:top="772" w:right="787" w:bottom="6" w:left="794" w:header="0" w:footer="0" w:gutter="0"/>
          <w:cols w:space="720" w:equalWidth="0">
            <w:col w:w="6526"/>
          </w:cols>
        </w:sectPr>
      </w:pPr>
    </w:p>
    <w:p w:rsidR="006D7B31" w:rsidRPr="004117CA" w:rsidRDefault="006D7B31" w:rsidP="006D7B31">
      <w:pPr>
        <w:spacing w:after="0" w:line="240" w:lineRule="auto"/>
        <w:ind w:left="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lastRenderedPageBreak/>
        <w:t xml:space="preserve">Нравственные и философские уроки русской классики </w:t>
      </w:r>
      <w:r w:rsidRPr="002D6CF2">
        <w:rPr>
          <w:rFonts w:ascii="Times New Roman" w:eastAsia="Gabriola" w:hAnsi="Times New Roman" w:cs="Times New Roman"/>
          <w:sz w:val="24"/>
          <w:szCs w:val="24"/>
        </w:rPr>
        <w:t>XIX</w:t>
      </w:r>
      <w:r w:rsidRPr="006D7B31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столетия.</w:t>
      </w:r>
    </w:p>
    <w:p w:rsidR="00AD4A57" w:rsidRPr="009B473A" w:rsidRDefault="00AD4A57" w:rsidP="00AD4A57">
      <w:pPr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ИЗ РУССКОЙ ЛИТЕРАТУРЫ </w:t>
      </w:r>
      <w:r w:rsidRPr="002D6CF2">
        <w:rPr>
          <w:rFonts w:ascii="Times New Roman" w:eastAsia="Gabriola" w:hAnsi="Times New Roman" w:cs="Times New Roman"/>
          <w:b/>
          <w:bCs/>
          <w:sz w:val="24"/>
          <w:szCs w:val="24"/>
        </w:rPr>
        <w:t>XX</w:t>
      </w: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 ВЕКА</w:t>
      </w:r>
    </w:p>
    <w:p w:rsidR="00AD4A57" w:rsidRPr="009B473A" w:rsidRDefault="00AD4A57" w:rsidP="00AD4A57">
      <w:pPr>
        <w:spacing w:after="0" w:line="240" w:lineRule="auto"/>
        <w:ind w:left="6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(ОБЗОР С ОБОБЩЕНИЕМ РАНЕЕ </w:t>
      </w:r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ИЗУЧЕННОГО</w:t>
      </w:r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)</w:t>
      </w:r>
    </w:p>
    <w:p w:rsidR="00AD4A57" w:rsidRPr="009B473A" w:rsidRDefault="00AD4A57" w:rsidP="00AD4A57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(</w:t>
      </w:r>
      <w:r w:rsidR="000C52FE">
        <w:rPr>
          <w:rFonts w:ascii="Times New Roman" w:eastAsia="Gabriola" w:hAnsi="Times New Roman" w:cs="Times New Roman"/>
          <w:sz w:val="24"/>
          <w:szCs w:val="24"/>
          <w:lang w:val="ru-RU"/>
        </w:rPr>
        <w:t>1 час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)</w:t>
      </w:r>
    </w:p>
    <w:p w:rsidR="00AD4A57" w:rsidRPr="009B473A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Pr="009B473A" w:rsidRDefault="00AD4A57" w:rsidP="00AD4A57">
      <w:pPr>
        <w:spacing w:after="0" w:line="240" w:lineRule="auto"/>
        <w:ind w:left="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Своеобразие русской прозы рубежа веков (М. Горький, И.А. Бунин, А.И. Куприн).</w:t>
      </w:r>
    </w:p>
    <w:p w:rsidR="00AD4A57" w:rsidRPr="002D6CF2" w:rsidRDefault="00AD4A57" w:rsidP="00AD4A57">
      <w:pPr>
        <w:spacing w:after="0" w:line="240" w:lineRule="auto"/>
        <w:ind w:left="6" w:firstLine="283"/>
        <w:rPr>
          <w:rFonts w:ascii="Times New Roman" w:hAnsi="Times New Roman" w:cs="Times New Roman"/>
          <w:sz w:val="24"/>
          <w:szCs w:val="24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Серебряный век русской поэзии (символизм, акмеизм,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фу-туризм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2D6CF2">
        <w:rPr>
          <w:rFonts w:ascii="Times New Roman" w:eastAsia="Gabriola" w:hAnsi="Times New Roman" w:cs="Times New Roman"/>
          <w:sz w:val="24"/>
          <w:szCs w:val="24"/>
        </w:rPr>
        <w:t>Многообразие</w:t>
      </w:r>
      <w:proofErr w:type="spellEnd"/>
      <w:r w:rsidRPr="002D6CF2">
        <w:rPr>
          <w:rFonts w:ascii="Times New Roman" w:eastAsia="Gabriola" w:hAnsi="Times New Roman" w:cs="Times New Roman"/>
          <w:sz w:val="24"/>
          <w:szCs w:val="24"/>
        </w:rPr>
        <w:t xml:space="preserve"> </w:t>
      </w:r>
      <w:proofErr w:type="spellStart"/>
      <w:r w:rsidRPr="002D6CF2">
        <w:rPr>
          <w:rFonts w:ascii="Times New Roman" w:eastAsia="Gabriola" w:hAnsi="Times New Roman" w:cs="Times New Roman"/>
          <w:sz w:val="24"/>
          <w:szCs w:val="24"/>
        </w:rPr>
        <w:t>поэтических</w:t>
      </w:r>
      <w:proofErr w:type="spellEnd"/>
      <w:r w:rsidRPr="002D6CF2">
        <w:rPr>
          <w:rFonts w:ascii="Times New Roman" w:eastAsia="Gabriola" w:hAnsi="Times New Roman" w:cs="Times New Roman"/>
          <w:sz w:val="24"/>
          <w:szCs w:val="24"/>
        </w:rPr>
        <w:t xml:space="preserve"> </w:t>
      </w:r>
      <w:proofErr w:type="spellStart"/>
      <w:r w:rsidRPr="002D6CF2">
        <w:rPr>
          <w:rFonts w:ascii="Times New Roman" w:eastAsia="Gabriola" w:hAnsi="Times New Roman" w:cs="Times New Roman"/>
          <w:sz w:val="24"/>
          <w:szCs w:val="24"/>
        </w:rPr>
        <w:t>голосов</w:t>
      </w:r>
      <w:proofErr w:type="spellEnd"/>
      <w:r w:rsidRPr="002D6CF2">
        <w:rPr>
          <w:rFonts w:ascii="Times New Roman" w:eastAsia="Gabriola" w:hAnsi="Times New Roman" w:cs="Times New Roman"/>
          <w:sz w:val="24"/>
          <w:szCs w:val="24"/>
        </w:rPr>
        <w:t xml:space="preserve"> </w:t>
      </w:r>
      <w:proofErr w:type="spellStart"/>
      <w:r w:rsidRPr="002D6CF2">
        <w:rPr>
          <w:rFonts w:ascii="Times New Roman" w:eastAsia="Gabriola" w:hAnsi="Times New Roman" w:cs="Times New Roman"/>
          <w:sz w:val="24"/>
          <w:szCs w:val="24"/>
        </w:rPr>
        <w:t>эпохи</w:t>
      </w:r>
      <w:proofErr w:type="spellEnd"/>
      <w:r w:rsidRPr="002D6CF2">
        <w:rPr>
          <w:rFonts w:ascii="Times New Roman" w:eastAsia="Gabriola" w:hAnsi="Times New Roman" w:cs="Times New Roman"/>
          <w:sz w:val="24"/>
          <w:szCs w:val="24"/>
        </w:rPr>
        <w:t xml:space="preserve"> (</w:t>
      </w:r>
      <w:proofErr w:type="spellStart"/>
      <w:r w:rsidRPr="002D6CF2">
        <w:rPr>
          <w:rFonts w:ascii="Times New Roman" w:eastAsia="Gabriola" w:hAnsi="Times New Roman" w:cs="Times New Roman"/>
          <w:sz w:val="24"/>
          <w:szCs w:val="24"/>
        </w:rPr>
        <w:t>лирика</w:t>
      </w:r>
      <w:proofErr w:type="spellEnd"/>
    </w:p>
    <w:p w:rsidR="00AD4A57" w:rsidRPr="009B473A" w:rsidRDefault="00AD4A57" w:rsidP="00AD4A57">
      <w:pPr>
        <w:numPr>
          <w:ilvl w:val="0"/>
          <w:numId w:val="22"/>
        </w:numPr>
        <w:tabs>
          <w:tab w:val="left" w:pos="541"/>
        </w:tabs>
        <w:spacing w:after="0" w:line="240" w:lineRule="auto"/>
        <w:ind w:left="6" w:hanging="6"/>
        <w:jc w:val="both"/>
        <w:rPr>
          <w:rFonts w:ascii="Times New Roman" w:eastAsia="Gabriola" w:hAnsi="Times New Roman" w:cs="Times New Roman"/>
          <w:sz w:val="24"/>
          <w:szCs w:val="24"/>
          <w:lang w:val="ru-RU"/>
        </w:rPr>
      </w:pPr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Блока, С.А. Есенина, В.В. Маяковского, А.А. Ахматовой, М.И. Цветаевой, Б.Л. Пастернака).</w:t>
      </w:r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Стихотворение Блока 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Де-вушка</w:t>
      </w:r>
      <w:proofErr w:type="spellEnd"/>
      <w:proofErr w:type="gramEnd"/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 пела в церковном хоре…»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, поэма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 xml:space="preserve"> «Двенадцать»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мета-форические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образы, лирическая летопись истории России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на-чала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</w:t>
      </w:r>
      <w:r w:rsidRPr="002D6CF2">
        <w:rPr>
          <w:rFonts w:ascii="Times New Roman" w:eastAsia="Gabriola" w:hAnsi="Times New Roman" w:cs="Times New Roman"/>
          <w:sz w:val="24"/>
          <w:szCs w:val="24"/>
        </w:rPr>
        <w:t>XX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столетия.</w:t>
      </w:r>
    </w:p>
    <w:p w:rsidR="00AD4A57" w:rsidRPr="009B473A" w:rsidRDefault="00AD4A57" w:rsidP="00AD4A57">
      <w:pPr>
        <w:spacing w:after="0" w:line="240" w:lineRule="auto"/>
        <w:ind w:left="6" w:firstLine="284"/>
        <w:jc w:val="both"/>
        <w:rPr>
          <w:rFonts w:ascii="Times New Roman" w:eastAsia="Gabriola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Своеобразие отечественной прозы первой половины </w:t>
      </w:r>
      <w:r w:rsidRPr="002D6CF2">
        <w:rPr>
          <w:rFonts w:ascii="Times New Roman" w:eastAsia="Gabriola" w:hAnsi="Times New Roman" w:cs="Times New Roman"/>
          <w:sz w:val="24"/>
          <w:szCs w:val="24"/>
        </w:rPr>
        <w:t>XX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века (творчество А.Н. Толстого, М.А. Булгакова, М.А. Шолохова, А.П. Платонова). Рассказ Шолохова 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«Судьба человека»</w:t>
      </w:r>
      <w:r>
        <w:rPr>
          <w:rFonts w:ascii="Times New Roman" w:eastAsia="Gabriola" w:hAnsi="Times New Roman" w:cs="Times New Roman"/>
          <w:sz w:val="24"/>
          <w:szCs w:val="24"/>
          <w:lang w:val="ru-RU"/>
        </w:rPr>
        <w:t>: повес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твование о трагедии и подвиг</w:t>
      </w:r>
      <w:r>
        <w:rPr>
          <w:rFonts w:ascii="Times New Roman" w:eastAsia="Gabriola" w:hAnsi="Times New Roman" w:cs="Times New Roman"/>
          <w:sz w:val="24"/>
          <w:szCs w:val="24"/>
          <w:lang w:val="ru-RU"/>
        </w:rPr>
        <w:t>е народа в годы Великой Отечест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венной войны.</w:t>
      </w:r>
    </w:p>
    <w:p w:rsidR="00AD4A57" w:rsidRPr="009B473A" w:rsidRDefault="00AD4A57" w:rsidP="00AD4A57">
      <w:pPr>
        <w:spacing w:after="0" w:line="240" w:lineRule="auto"/>
        <w:ind w:left="6" w:firstLine="284"/>
        <w:jc w:val="both"/>
        <w:rPr>
          <w:rFonts w:ascii="Times New Roman" w:eastAsia="Gabriola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Литературный процесс 50—80-х годов (проза В.Г.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Распу-тина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, В.П. Астафьев</w:t>
      </w:r>
      <w:r>
        <w:rPr>
          <w:rFonts w:ascii="Times New Roman" w:eastAsia="Gabriola" w:hAnsi="Times New Roman" w:cs="Times New Roman"/>
          <w:sz w:val="24"/>
          <w:szCs w:val="24"/>
          <w:lang w:val="ru-RU"/>
        </w:rPr>
        <w:t>а, В.М. Шукшина, А.И. Солженицы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на, поэзия Е.А. Евтушенко, Н.М. Рубцова, Б.Ш. Окуджавы, В.С. Высоцкого). Рассказ Солженицына </w:t>
      </w:r>
      <w:r w:rsidRPr="009B473A">
        <w:rPr>
          <w:rFonts w:ascii="Times New Roman" w:eastAsia="Gabriola" w:hAnsi="Times New Roman" w:cs="Times New Roman"/>
          <w:i/>
          <w:iCs/>
          <w:sz w:val="24"/>
          <w:szCs w:val="24"/>
          <w:lang w:val="ru-RU"/>
        </w:rPr>
        <w:t>«Матренин двор»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: праведнический характер русской крестьянки.</w:t>
      </w:r>
    </w:p>
    <w:p w:rsidR="00AD4A57" w:rsidRPr="009B473A" w:rsidRDefault="00AD4A57" w:rsidP="00AD4A57">
      <w:pPr>
        <w:spacing w:after="0" w:line="240" w:lineRule="auto"/>
        <w:ind w:left="6" w:firstLine="284"/>
        <w:jc w:val="both"/>
        <w:rPr>
          <w:rFonts w:ascii="Times New Roman" w:eastAsia="Gabriola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Новейшая русская проза и поэзия 80—90-х годов (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произве-дения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В.П. Астафьева, В.Г. Распутина, В.Н. Крупина, В.Г. </w:t>
      </w:r>
      <w:proofErr w:type="spell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Га-лактионовой</w:t>
      </w:r>
      <w:proofErr w:type="spell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и др.). Противоречивость и драматизм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современ-ной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литературной ситуации.</w:t>
      </w:r>
    </w:p>
    <w:p w:rsidR="00AD4A57" w:rsidRPr="009B473A" w:rsidRDefault="00AD4A57" w:rsidP="00AD4A57">
      <w:pPr>
        <w:spacing w:after="0" w:line="240" w:lineRule="auto"/>
        <w:ind w:left="6" w:firstLine="284"/>
        <w:jc w:val="both"/>
        <w:rPr>
          <w:rFonts w:ascii="Times New Roman" w:eastAsia="Gabriola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Теория литературы: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историко-литературный процесс, </w:t>
      </w:r>
      <w:proofErr w:type="spellStart"/>
      <w:proofErr w:type="gramStart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лите-ратурное</w:t>
      </w:r>
      <w:proofErr w:type="spellEnd"/>
      <w:proofErr w:type="gramEnd"/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 xml:space="preserve"> направление, поэтическое течение; традиции и новаторство.</w:t>
      </w:r>
    </w:p>
    <w:p w:rsidR="00AD4A57" w:rsidRPr="009B473A" w:rsidRDefault="00AD4A57" w:rsidP="00AD4A57">
      <w:pPr>
        <w:spacing w:after="0" w:line="240" w:lineRule="auto"/>
        <w:ind w:left="6" w:firstLine="284"/>
        <w:rPr>
          <w:rFonts w:ascii="Times New Roman" w:eastAsia="Gabriola" w:hAnsi="Times New Roman" w:cs="Times New Roman"/>
          <w:sz w:val="24"/>
          <w:szCs w:val="24"/>
          <w:lang w:val="ru-RU"/>
        </w:rPr>
      </w:pP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Связь с другими искусствами: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музыка, живопись, кино в</w:t>
      </w:r>
      <w:r w:rsidRPr="009B473A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473A">
        <w:rPr>
          <w:rFonts w:ascii="Times New Roman" w:eastAsia="Gabriola" w:hAnsi="Times New Roman" w:cs="Times New Roman"/>
          <w:sz w:val="24"/>
          <w:szCs w:val="24"/>
          <w:lang w:val="ru-RU"/>
        </w:rPr>
        <w:t>контексте литературной эпохи.</w:t>
      </w:r>
    </w:p>
    <w:p w:rsidR="00AD4A57" w:rsidRPr="009B473A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Pr="008651F4" w:rsidRDefault="00AD4A57" w:rsidP="00AD4A57">
      <w:pPr>
        <w:spacing w:after="0" w:line="240" w:lineRule="auto"/>
        <w:ind w:left="6"/>
        <w:rPr>
          <w:rFonts w:ascii="Times New Roman" w:hAnsi="Times New Roman" w:cs="Times New Roman"/>
          <w:sz w:val="24"/>
          <w:szCs w:val="24"/>
          <w:lang w:val="ru-RU"/>
        </w:rPr>
      </w:pPr>
      <w:r w:rsidRPr="008651F4">
        <w:rPr>
          <w:rFonts w:ascii="Times New Roman" w:eastAsia="Gabriola" w:hAnsi="Times New Roman" w:cs="Times New Roman"/>
          <w:b/>
          <w:bCs/>
          <w:sz w:val="24"/>
          <w:szCs w:val="24"/>
          <w:lang w:val="ru-RU"/>
        </w:rPr>
        <w:t>ВСЕГО ЧАСОВ — 34 ч.</w:t>
      </w:r>
    </w:p>
    <w:p w:rsidR="00AD4A57" w:rsidRPr="008651F4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D7B31" w:rsidRPr="00E241CA" w:rsidRDefault="006D7B31" w:rsidP="006D7B31">
      <w:pPr>
        <w:shd w:val="clear" w:color="auto" w:fill="FFFFFF"/>
        <w:spacing w:after="0" w:line="240" w:lineRule="auto"/>
        <w:ind w:left="709" w:right="253" w:firstLine="142"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C75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ПРОИЗВЕДЕНИЯ ДЛЯ ЗАУЧИВАНИЯ НАИЗУСТЬ</w:t>
      </w:r>
    </w:p>
    <w:p w:rsidR="006D7B31" w:rsidRDefault="006D7B31" w:rsidP="006D7B31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D7B31" w:rsidRPr="00C7533C" w:rsidRDefault="006D7B31" w:rsidP="006D7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75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Для заучивания</w:t>
      </w: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53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наизусть</w:t>
      </w:r>
    </w:p>
    <w:p w:rsidR="006D7B31" w:rsidRDefault="006D7B31" w:rsidP="006D7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753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А.С. Грибоедов. 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75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«Горе от ума »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753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(отрывок по выбору).</w:t>
      </w:r>
    </w:p>
    <w:p w:rsidR="006D7B31" w:rsidRDefault="006D7B31" w:rsidP="006D7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А.С. Пушкин. 2</w:t>
      </w:r>
      <w:r w:rsidRPr="00C753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стихотворени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</w:t>
      </w:r>
      <w:r w:rsidRPr="00C753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(по выбору). </w:t>
      </w:r>
    </w:p>
    <w:p w:rsidR="006D7B31" w:rsidRDefault="006D7B31" w:rsidP="006D7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М.Ю. Лермонтов. 2</w:t>
      </w:r>
      <w:r w:rsidRPr="00C753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стихотворени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</w:t>
      </w:r>
      <w:r w:rsidRPr="00C753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(по выбору).</w:t>
      </w:r>
    </w:p>
    <w:p w:rsidR="006D7B31" w:rsidRPr="00C7533C" w:rsidRDefault="006D7B31" w:rsidP="006D7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D7B31" w:rsidRPr="006D7B31" w:rsidRDefault="006D7B31" w:rsidP="006D7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C75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Для домашнего чтения</w:t>
      </w:r>
    </w:p>
    <w:p w:rsidR="006D7B31" w:rsidRDefault="006D7B31" w:rsidP="006D7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C75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Из литературы первой половины </w:t>
      </w: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XIX</w:t>
      </w:r>
      <w:r w:rsidRPr="00C75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века</w:t>
      </w: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53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А.С. Пушкин.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5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«К портрету Жуковского», «Вольность», «Сожженное письмо», «Если жизнь тебя обманет...», «Ты и вы», «Цветок», «Поэт», «Бахчисарайский фонтан».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D7B31" w:rsidRPr="00FD3C21" w:rsidRDefault="006D7B31" w:rsidP="006D7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3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М.Ю. Лермонтов. 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533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53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«Поцелуями прежде считал...», «Нищий», «Я не хочу, чтоб свет узнал...», «Расстались мы...», «Есть речи...», «Предсказание», «Молитва».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Н.В.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Гоголь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Женитьба</w:t>
      </w:r>
      <w:proofErr w:type="spellEnd"/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Портрет</w:t>
      </w:r>
      <w:proofErr w:type="spellEnd"/>
      <w:r w:rsidRPr="00FD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  <w:proofErr w:type="gramEnd"/>
    </w:p>
    <w:p w:rsidR="00AD4A57" w:rsidRPr="009B473A" w:rsidRDefault="00AD4A57" w:rsidP="00AD4A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D4A57" w:rsidRDefault="00AD4A57" w:rsidP="00AD4A57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AD4A57" w:rsidSect="009B473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D4A57" w:rsidRDefault="00AD4A57" w:rsidP="00AD4A57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D4A57" w:rsidRPr="00AE32DA" w:rsidRDefault="00AD4A57" w:rsidP="00AD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E32D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Календарно-тематическое планирование</w:t>
      </w:r>
    </w:p>
    <w:p w:rsidR="00AD4A57" w:rsidRDefault="00AD4A57" w:rsidP="00AE3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D4A57" w:rsidRPr="005F784A" w:rsidRDefault="00AD4A57" w:rsidP="00AD4A5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W w:w="15924" w:type="dxa"/>
        <w:tblInd w:w="-3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15"/>
        <w:gridCol w:w="5785"/>
        <w:gridCol w:w="142"/>
        <w:gridCol w:w="27"/>
        <w:gridCol w:w="1815"/>
        <w:gridCol w:w="28"/>
        <w:gridCol w:w="1815"/>
        <w:gridCol w:w="27"/>
        <w:gridCol w:w="3942"/>
        <w:gridCol w:w="27"/>
        <w:gridCol w:w="1674"/>
        <w:gridCol w:w="27"/>
      </w:tblGrid>
      <w:tr w:rsidR="00AD4A57" w:rsidRPr="00724DA2" w:rsidTr="00B825C8">
        <w:trPr>
          <w:trHeight w:val="98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724DA2" w:rsidRDefault="00AD4A57" w:rsidP="00B82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h.gjdgxs"/>
            <w:bookmarkStart w:id="1" w:name="b8b650e74d6e84deebc29cca6ca0782a9f501b24"/>
            <w:bookmarkStart w:id="2" w:name="2"/>
            <w:bookmarkEnd w:id="0"/>
            <w:bookmarkEnd w:id="1"/>
            <w:bookmarkEnd w:id="2"/>
          </w:p>
          <w:p w:rsidR="00AD4A57" w:rsidRPr="00724DA2" w:rsidRDefault="00AD4A57" w:rsidP="00B82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724DA2" w:rsidRDefault="00AD4A57" w:rsidP="00B82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proofErr w:type="spellEnd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раздела</w:t>
            </w:r>
            <w:proofErr w:type="spellEnd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уроков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724DA2" w:rsidRDefault="00AD4A57" w:rsidP="00B82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</w:p>
          <w:p w:rsidR="00AD4A57" w:rsidRPr="00724DA2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724DA2" w:rsidRDefault="00AD4A57" w:rsidP="00B82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</w:t>
            </w:r>
            <w:proofErr w:type="spellEnd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  <w:proofErr w:type="spellEnd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уроку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724DA2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  <w:proofErr w:type="spellEnd"/>
          </w:p>
        </w:tc>
      </w:tr>
      <w:tr w:rsidR="00AD4A57" w:rsidRPr="00724DA2" w:rsidTr="00B825C8">
        <w:trPr>
          <w:trHeight w:val="419"/>
        </w:trPr>
        <w:tc>
          <w:tcPr>
            <w:tcW w:w="1592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ВВЕДЕНИЕ (1 час)</w:t>
            </w:r>
          </w:p>
          <w:p w:rsidR="00AD4A57" w:rsidRPr="00DA394B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D4A57" w:rsidRPr="00777EE6" w:rsidTr="00B825C8">
        <w:trPr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724DA2" w:rsidRDefault="00AD4A57" w:rsidP="00B82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E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Художественная литература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E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история</w:t>
            </w:r>
          </w:p>
          <w:p w:rsidR="00AD4A57" w:rsidRPr="009B473A" w:rsidRDefault="00AD4A57" w:rsidP="00B825C8">
            <w:pPr>
              <w:spacing w:after="0" w:line="240" w:lineRule="auto"/>
              <w:ind w:left="6" w:righ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Основные литера</w:t>
            </w:r>
            <w:r w:rsidRPr="009B473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турные направления </w:t>
            </w:r>
            <w:r w:rsidRPr="002D6CF2">
              <w:rPr>
                <w:rFonts w:ascii="Times New Roman" w:eastAsia="Gabriola" w:hAnsi="Times New Roman" w:cs="Times New Roman"/>
                <w:sz w:val="24"/>
                <w:szCs w:val="24"/>
              </w:rPr>
              <w:t>XVIII</w:t>
            </w:r>
            <w:r w:rsidRPr="009B473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—</w:t>
            </w:r>
            <w:r w:rsidRPr="002D6CF2">
              <w:rPr>
                <w:rFonts w:ascii="Times New Roman" w:eastAsia="Gabriola" w:hAnsi="Times New Roman" w:cs="Times New Roman"/>
                <w:sz w:val="24"/>
                <w:szCs w:val="24"/>
              </w:rPr>
              <w:t>XIX</w:t>
            </w:r>
            <w:r w:rsidRPr="009B473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6CF2">
              <w:rPr>
                <w:rFonts w:ascii="Times New Roman" w:eastAsia="Gabriola" w:hAnsi="Times New Roman" w:cs="Times New Roman"/>
                <w:sz w:val="24"/>
                <w:szCs w:val="24"/>
              </w:rPr>
              <w:t>XX</w:t>
            </w:r>
            <w:r w:rsidRPr="009B473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веков.</w:t>
            </w:r>
          </w:p>
          <w:p w:rsidR="00AD4A57" w:rsidRPr="00E241CA" w:rsidRDefault="00AD4A57" w:rsidP="00B825C8">
            <w:pPr>
              <w:spacing w:after="0" w:line="240" w:lineRule="auto"/>
              <w:ind w:left="9" w:firstLine="141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241CA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382BCE" w:rsidRDefault="00382BCE" w:rsidP="003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3.09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DE481C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</w:t>
            </w:r>
            <w:r w:rsidRPr="00DE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Материал по учебнику с. 3-5;</w:t>
            </w:r>
          </w:p>
          <w:p w:rsidR="00AD4A57" w:rsidRPr="00DE481C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</w:t>
            </w:r>
            <w:r w:rsidRPr="00DE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аписи по тетради.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DE481C" w:rsidTr="00B825C8">
        <w:trPr>
          <w:trHeight w:val="1140"/>
        </w:trPr>
        <w:tc>
          <w:tcPr>
            <w:tcW w:w="1592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ind w:right="-5"/>
              <w:jc w:val="center"/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D4A57" w:rsidRPr="003E2EA4" w:rsidRDefault="00AD4A57" w:rsidP="00B825C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2EA4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  <w:lang w:val="ru-RU"/>
              </w:rPr>
              <w:t>ИЗ ДРЕВНЕРУССКОЙ ЛИТЕРАТУРЫ (3 часа)</w:t>
            </w:r>
          </w:p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777EE6" w:rsidTr="00B825C8">
        <w:trPr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AD4A57" w:rsidP="00B825C8">
            <w:pPr>
              <w:spacing w:after="0" w:line="240" w:lineRule="auto"/>
              <w:ind w:left="6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1)</w:t>
            </w:r>
            <w:r w:rsidRPr="00EC053F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Жанровое и тематическ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ое своеобразие древнерусской ли</w:t>
            </w:r>
            <w:r w:rsidRPr="00EC053F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тературы. </w:t>
            </w:r>
            <w:r w:rsidRPr="00CF7DE1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Историческая и художественная ценность </w:t>
            </w:r>
            <w:r w:rsidRPr="00CF7DE1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>«Слова</w:t>
            </w:r>
            <w:r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 xml:space="preserve"> о </w:t>
            </w:r>
            <w:r w:rsidRPr="00EC053F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>полку Игореве»</w:t>
            </w:r>
            <w:r w:rsidRPr="00EC053F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. Патриотическое звучание основной идеи</w:t>
            </w:r>
            <w:r w:rsidRPr="00EC053F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C053F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поэмы, ее связь с проблематикой эпохи.</w:t>
            </w:r>
          </w:p>
          <w:p w:rsidR="00AD4A57" w:rsidRPr="00EC053F" w:rsidRDefault="00AD4A57" w:rsidP="00B825C8">
            <w:pPr>
              <w:spacing w:after="0" w:line="240" w:lineRule="auto"/>
              <w:ind w:left="9" w:right="141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382BCE" w:rsidRDefault="00382BCE" w:rsidP="003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10.09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AD4A57" w:rsidP="00B825C8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F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Читать и пересказывать материал учебника, с. 6-13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777EE6" w:rsidTr="00B825C8">
        <w:trPr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ind w:left="9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2)</w:t>
            </w:r>
            <w:r w:rsidRPr="009B473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Патриотическое звучание основной идеи</w:t>
            </w:r>
            <w:r w:rsidRPr="009B473A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B473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поэмы, ее связь с проблематикой эпохи. Человек и природа в художественном мире поэмы, ее стилистические особенности.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382BCE" w:rsidRDefault="00382BCE" w:rsidP="003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17.09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AD4A57" w:rsidP="00B825C8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F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Читать и пересказывать материал учебника,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CF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2644FE" w:rsidTr="00B825C8">
        <w:trPr>
          <w:gridAfter w:val="1"/>
          <w:wAfter w:w="27" w:type="dxa"/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ind w:left="9" w:right="141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3)</w:t>
            </w:r>
            <w:r w:rsidRPr="009B473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Проблема авторства «Слова</w:t>
            </w:r>
            <w:r w:rsidR="00382BCE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…</w:t>
            </w:r>
            <w:r w:rsidRPr="009B473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». Фольклорные, языческие и христианские мотивы и символы в поэме.</w:t>
            </w:r>
          </w:p>
          <w:p w:rsidR="00AD4A57" w:rsidRPr="00955AF0" w:rsidRDefault="00AD4A57" w:rsidP="00B825C8">
            <w:pPr>
              <w:spacing w:after="0" w:line="240" w:lineRule="auto"/>
              <w:ind w:left="9"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44FE" w:rsidRPr="002644FE">
              <w:rPr>
                <w:rFonts w:ascii="Times New Roman" w:eastAsia="Gabriola" w:hAnsi="Times New Roman" w:cs="Times New Roman"/>
                <w:b/>
                <w:sz w:val="24"/>
                <w:szCs w:val="24"/>
                <w:lang w:val="ru-RU"/>
              </w:rPr>
              <w:t>ВМ.</w:t>
            </w:r>
            <w:r w:rsidR="002644FE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5AF0">
              <w:rPr>
                <w:rFonts w:ascii="Times New Roman" w:eastAsia="Gabriola" w:hAnsi="Times New Roman" w:cs="Times New Roman"/>
                <w:b/>
                <w:sz w:val="24"/>
                <w:szCs w:val="24"/>
                <w:lang w:val="ru-RU"/>
              </w:rPr>
              <w:t>Тест по «Слову о полку Игореве».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382BCE" w:rsidRDefault="00382BCE" w:rsidP="003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24.10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CF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Читать и пересказывать материал учебника,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23-26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1D426D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</w:t>
            </w:r>
            <w:r w:rsidR="002644FE" w:rsidRPr="002644FE">
              <w:rPr>
                <w:rFonts w:ascii="Times New Roman" w:eastAsia="Gabriola" w:hAnsi="Times New Roman" w:cs="Times New Roman"/>
                <w:b/>
                <w:sz w:val="24"/>
                <w:szCs w:val="24"/>
                <w:lang w:val="ru-RU"/>
              </w:rPr>
              <w:t>ВМ.</w:t>
            </w:r>
            <w:r w:rsidR="002644FE">
              <w:rPr>
                <w:rFonts w:ascii="Times New Roman" w:eastAsia="Gabriola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D426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Тест №1</w:t>
            </w:r>
          </w:p>
        </w:tc>
      </w:tr>
      <w:tr w:rsidR="00AD4A57" w:rsidRPr="00777EE6" w:rsidTr="00B825C8">
        <w:trPr>
          <w:gridAfter w:val="1"/>
          <w:wAfter w:w="27" w:type="dxa"/>
          <w:trHeight w:val="1140"/>
        </w:trPr>
        <w:tc>
          <w:tcPr>
            <w:tcW w:w="158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D4A57" w:rsidRPr="00D812C1" w:rsidRDefault="00AD4A57" w:rsidP="00B8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2C1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 РУССКОЙ ЛИТЕРАТУРЫ </w:t>
            </w:r>
            <w:r w:rsidRPr="002D6CF2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</w:rPr>
              <w:t>XVIII</w:t>
            </w:r>
            <w:r w:rsidRPr="00D812C1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ВЕКА (3 часа)</w:t>
            </w:r>
          </w:p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DE481C" w:rsidTr="00B825C8">
        <w:trPr>
          <w:gridAfter w:val="1"/>
          <w:wAfter w:w="27" w:type="dxa"/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854674" w:rsidRDefault="00AD4A57" w:rsidP="00B825C8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1)</w:t>
            </w:r>
            <w:r w:rsidRPr="00854674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Основные тенденции развития русской литературы в </w:t>
            </w:r>
            <w:r w:rsidRPr="002D6CF2">
              <w:rPr>
                <w:rFonts w:ascii="Times New Roman" w:eastAsia="Gabriola" w:hAnsi="Times New Roman" w:cs="Times New Roman"/>
                <w:sz w:val="24"/>
                <w:szCs w:val="24"/>
              </w:rPr>
              <w:t>XVIII</w:t>
            </w:r>
            <w:r w:rsidRPr="00854674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столетии. 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Х</w:t>
            </w:r>
            <w:r w:rsidRPr="00854674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арактер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М.В. Ломоносова и Г.Р. Держави</w:t>
            </w:r>
            <w:r w:rsidRPr="00854674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на для последующего развития русского поэтического слова.</w:t>
            </w:r>
          </w:p>
          <w:p w:rsidR="00AD4A57" w:rsidRPr="00854674" w:rsidRDefault="00AD4A57" w:rsidP="00B825C8">
            <w:pPr>
              <w:spacing w:after="0" w:line="240" w:lineRule="auto"/>
              <w:ind w:right="11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674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Расцвет отечественной драматургии (А.П. Сумароков, Д.И. Фонвизин, Я.Б. Княжнин).</w:t>
            </w:r>
          </w:p>
          <w:p w:rsidR="00AD4A57" w:rsidRPr="00EC053F" w:rsidRDefault="00AD4A57" w:rsidP="00B825C8">
            <w:pPr>
              <w:spacing w:after="0" w:line="240" w:lineRule="auto"/>
              <w:ind w:left="9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382BCE" w:rsidRDefault="00382BCE" w:rsidP="003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1.10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 статьи </w:t>
            </w:r>
            <w:r w:rsidRPr="00CF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учебника,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30-74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DE481C" w:rsidTr="00B825C8">
        <w:trPr>
          <w:gridAfter w:val="1"/>
          <w:wAfter w:w="27" w:type="dxa"/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513304" w:rsidRDefault="00AD4A57" w:rsidP="00B825C8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2)</w:t>
            </w:r>
            <w:r w:rsidRPr="00513304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Книга А.Н. Радищева </w:t>
            </w:r>
            <w:r w:rsidRPr="00513304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>«Путешествие из Петербурга в</w:t>
            </w:r>
            <w:r w:rsidRPr="00513304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3304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 xml:space="preserve">Москву» </w:t>
            </w:r>
            <w:r w:rsidRPr="00513304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как явление литературной и общественной жизни.</w:t>
            </w:r>
            <w:r w:rsidRPr="00513304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13304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Жанровые особенности и идейное звучание «Путешествия</w:t>
            </w:r>
            <w:r w:rsidR="00382BCE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…</w:t>
            </w:r>
            <w:r w:rsidRPr="00513304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». Своеобразие художественног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о метода А.Н. Радищева (соедине</w:t>
            </w:r>
            <w:r w:rsidRPr="00513304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ние черт классицизма и сентиментализма с реалистическими тенденциями).</w:t>
            </w:r>
          </w:p>
          <w:p w:rsidR="00AD4A57" w:rsidRPr="00EC053F" w:rsidRDefault="00AD4A57" w:rsidP="00B825C8">
            <w:pPr>
              <w:spacing w:after="0" w:line="240" w:lineRule="auto"/>
              <w:ind w:left="9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382BCE" w:rsidRDefault="00382BCE" w:rsidP="003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8.10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CF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Читать и пересказывать материал учебника,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74-84. Вопрос 6, с.90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777EE6" w:rsidTr="00B825C8">
        <w:trPr>
          <w:gridAfter w:val="1"/>
          <w:wAfter w:w="27" w:type="dxa"/>
          <w:trHeight w:val="171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513304" w:rsidRDefault="00AD4A57" w:rsidP="00B825C8">
            <w:pPr>
              <w:spacing w:after="0" w:line="240" w:lineRule="auto"/>
              <w:ind w:right="11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3)</w:t>
            </w:r>
            <w:r w:rsidRPr="00513304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</w:t>
            </w:r>
            <w:proofErr w:type="spellStart"/>
            <w:proofErr w:type="gramStart"/>
            <w:r w:rsidRPr="00513304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ли-тературного</w:t>
            </w:r>
            <w:proofErr w:type="spellEnd"/>
            <w:proofErr w:type="gramEnd"/>
            <w:r w:rsidRPr="00513304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языка.</w:t>
            </w:r>
          </w:p>
          <w:p w:rsidR="00AD4A57" w:rsidRPr="00EC053F" w:rsidRDefault="00AD4A57" w:rsidP="00B825C8">
            <w:pPr>
              <w:spacing w:after="0" w:line="240" w:lineRule="auto"/>
              <w:ind w:left="9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382BCE" w:rsidRDefault="00382BCE" w:rsidP="003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15.10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 w:rsidRPr="00CF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Читать и пересказывать материал учебника,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89.84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DE481C" w:rsidTr="00B825C8">
        <w:trPr>
          <w:gridAfter w:val="1"/>
          <w:wAfter w:w="27" w:type="dxa"/>
          <w:trHeight w:val="1140"/>
        </w:trPr>
        <w:tc>
          <w:tcPr>
            <w:tcW w:w="158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ind w:left="80"/>
              <w:jc w:val="center"/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D4A57" w:rsidRPr="000631F8" w:rsidRDefault="00AD4A57" w:rsidP="00B825C8">
            <w:pPr>
              <w:spacing w:after="0" w:line="240" w:lineRule="auto"/>
              <w:ind w:left="80"/>
              <w:jc w:val="center"/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31F8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  <w:lang w:val="ru-RU"/>
              </w:rPr>
              <w:t>РУССКАЯ ЛИТЕРАТУРА ПЕРВОЙ ПОЛОВИНЫ</w:t>
            </w:r>
          </w:p>
          <w:p w:rsidR="00AD4A57" w:rsidRPr="000631F8" w:rsidRDefault="00AD4A57" w:rsidP="00B825C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1F8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D6CF2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</w:rPr>
              <w:t>XIX</w:t>
            </w:r>
            <w:r w:rsidRPr="000631F8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ВЕКА</w:t>
            </w:r>
          </w:p>
          <w:p w:rsidR="00AD4A57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  <w:p w:rsidR="00AD4A57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  <w:p w:rsidR="00AD4A57" w:rsidRPr="000631F8" w:rsidRDefault="00AD4A57" w:rsidP="00B825C8">
            <w:pPr>
              <w:spacing w:after="0" w:line="240" w:lineRule="auto"/>
              <w:jc w:val="center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  <w:r w:rsidRPr="000631F8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СТАНОВЛЕНИЕ И РАЗВИТИЕ РУССКОГО РОМАНТИЗМА В ПЕРВО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631F8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ЧЕТВЕРТИ </w:t>
            </w:r>
            <w:r w:rsidRPr="002D6CF2">
              <w:rPr>
                <w:rFonts w:ascii="Times New Roman" w:eastAsia="Gabriola" w:hAnsi="Times New Roman" w:cs="Times New Roman"/>
                <w:sz w:val="24"/>
                <w:szCs w:val="24"/>
              </w:rPr>
              <w:t>XIX</w:t>
            </w:r>
            <w:r w:rsidRPr="000631F8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  <w:p w:rsidR="00AD4A57" w:rsidRPr="002D6CF2" w:rsidRDefault="00AD4A57" w:rsidP="00B8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1F8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506F">
              <w:rPr>
                <w:rFonts w:ascii="Times New Roman" w:eastAsia="Gabriola" w:hAnsi="Times New Roman" w:cs="Times New Roman"/>
                <w:sz w:val="24"/>
                <w:szCs w:val="24"/>
              </w:rPr>
              <w:t>(1час)</w:t>
            </w:r>
          </w:p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686035" w:rsidTr="00B825C8">
        <w:trPr>
          <w:gridAfter w:val="1"/>
          <w:wAfter w:w="27" w:type="dxa"/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3369F6" w:rsidRDefault="00AD4A57" w:rsidP="00B825C8">
            <w:pPr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1)</w:t>
            </w:r>
            <w:r w:rsidRPr="003369F6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Исторические предпосылк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и русского романтизма, его наци</w:t>
            </w:r>
            <w:r w:rsidRPr="003369F6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ональные особенности. Важнейшие черты эстетики </w:t>
            </w:r>
            <w:proofErr w:type="spellStart"/>
            <w:proofErr w:type="gramStart"/>
            <w:r w:rsidRPr="003369F6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романтиз-ма</w:t>
            </w:r>
            <w:proofErr w:type="spellEnd"/>
            <w:proofErr w:type="gramEnd"/>
            <w:r w:rsidRPr="003369F6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и их воплощение в тво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рчестве К.Н. Батюшкова, В.А. Жу</w:t>
            </w:r>
            <w:r w:rsidRPr="003369F6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ковского, К.Ф. Рылеева, </w:t>
            </w:r>
            <w:r w:rsidRPr="003369F6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lastRenderedPageBreak/>
              <w:t>Е.А. Баратынского. Гражданское и психологическое течения в русском романтизме.</w:t>
            </w:r>
          </w:p>
          <w:p w:rsidR="00AD4A57" w:rsidRPr="00EC053F" w:rsidRDefault="00AD4A57" w:rsidP="00B825C8">
            <w:pPr>
              <w:spacing w:after="0" w:line="240" w:lineRule="auto"/>
              <w:ind w:left="9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382BCE" w:rsidRDefault="00382BCE" w:rsidP="00382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22.10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686035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Читать материал по учебнику, с 92-111</w:t>
            </w:r>
          </w:p>
          <w:p w:rsidR="00AD4A57" w:rsidRPr="00502BA9" w:rsidRDefault="00AD4A57" w:rsidP="00B825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Составить план раздела.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DE481C" w:rsidTr="00B825C8">
        <w:trPr>
          <w:gridAfter w:val="1"/>
          <w:wAfter w:w="27" w:type="dxa"/>
          <w:trHeight w:val="1140"/>
        </w:trPr>
        <w:tc>
          <w:tcPr>
            <w:tcW w:w="158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Gabriola" w:hAnsi="Times New Roman" w:cs="Times New Roman"/>
                <w:b/>
                <w:sz w:val="24"/>
                <w:szCs w:val="24"/>
                <w:lang w:val="ru-RU"/>
              </w:rPr>
            </w:pPr>
          </w:p>
          <w:p w:rsidR="00AD4A57" w:rsidRPr="00E241CA" w:rsidRDefault="00AD4A57" w:rsidP="00B8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CA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 xml:space="preserve">А.С. ГРИБОЕДОВ (5 </w:t>
            </w:r>
            <w:proofErr w:type="spellStart"/>
            <w:r w:rsidRPr="00E241CA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E241CA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>)</w:t>
            </w:r>
          </w:p>
          <w:p w:rsidR="00AD4A57" w:rsidRPr="00E241CA" w:rsidRDefault="00AD4A57" w:rsidP="00B825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A57" w:rsidRPr="00E241CA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ru-RU" w:eastAsia="ru-RU"/>
              </w:rPr>
            </w:pPr>
          </w:p>
        </w:tc>
      </w:tr>
      <w:tr w:rsidR="00AD4A57" w:rsidRPr="00E241CA" w:rsidTr="00B825C8">
        <w:trPr>
          <w:gridAfter w:val="1"/>
          <w:wAfter w:w="27" w:type="dxa"/>
          <w:trHeight w:val="60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241CA" w:rsidRDefault="00AD4A57" w:rsidP="00B825C8">
            <w:pPr>
              <w:spacing w:after="0" w:line="240" w:lineRule="auto"/>
              <w:ind w:left="9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1) </w:t>
            </w:r>
            <w:r w:rsidRPr="00E241C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Жизненный путь и литературная судьба А.С. </w:t>
            </w:r>
            <w:proofErr w:type="spellStart"/>
            <w:r w:rsidRPr="00E241C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Грибоедова</w:t>
            </w:r>
            <w:proofErr w:type="spellEnd"/>
            <w:r w:rsidRPr="00E241C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D2535D" w:rsidRDefault="00AD4A57" w:rsidP="00B8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2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Стр.104-113,</w:t>
            </w:r>
          </w:p>
          <w:p w:rsidR="00AD4A57" w:rsidRPr="00D2535D" w:rsidRDefault="00AD4A57" w:rsidP="00B8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spellEnd"/>
            <w:r w:rsidRPr="00D2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комедии</w:t>
            </w:r>
            <w:proofErr w:type="spellEnd"/>
            <w:r w:rsidRPr="00D2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2535D" w:rsidRDefault="00AD4A57" w:rsidP="00B8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D4A57" w:rsidRPr="00E241CA" w:rsidTr="00B825C8">
        <w:trPr>
          <w:gridAfter w:val="1"/>
          <w:wAfter w:w="27" w:type="dxa"/>
          <w:trHeight w:val="8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241CA" w:rsidRDefault="00AD4A57" w:rsidP="00B825C8">
            <w:pPr>
              <w:spacing w:after="0" w:line="240" w:lineRule="auto"/>
              <w:ind w:left="9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2) </w:t>
            </w:r>
            <w:r w:rsidRPr="00E241C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Творческая история комедии </w:t>
            </w:r>
            <w:r w:rsidRPr="00E241CA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>«Горе от ума»</w:t>
            </w:r>
            <w:r w:rsidRPr="00E241C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. Своеобразие конфликта и тема ума в комедии.</w:t>
            </w:r>
            <w:r w:rsidRPr="0063407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 Чацкого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r w:rsidRPr="009B473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Чацкий и Молчалин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D2535D" w:rsidRDefault="00AD4A57" w:rsidP="00B8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2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Стр.113-120,текст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2535D" w:rsidRDefault="00AD4A57" w:rsidP="00B8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D4A57" w:rsidRPr="00777EE6" w:rsidTr="00B825C8">
        <w:trPr>
          <w:gridAfter w:val="1"/>
          <w:wAfter w:w="27" w:type="dxa"/>
          <w:trHeight w:val="98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634072" w:rsidRDefault="00AD4A57" w:rsidP="00B825C8">
            <w:pPr>
              <w:ind w:right="114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3)  </w:t>
            </w:r>
            <w:r w:rsidRPr="0063407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Идеалы и </w:t>
            </w:r>
            <w:proofErr w:type="spellStart"/>
            <w:r w:rsidRPr="00634072">
              <w:rPr>
                <w:rFonts w:ascii="Times New Roman" w:eastAsia="Times New Roman" w:hAnsi="Times New Roman" w:cs="Times New Roman"/>
                <w:lang w:val="ru-RU" w:eastAsia="ru-RU"/>
              </w:rPr>
              <w:t>антиидеалы</w:t>
            </w:r>
            <w:proofErr w:type="spellEnd"/>
            <w:r w:rsidRPr="0063407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Чацкого </w:t>
            </w:r>
            <w:proofErr w:type="spellStart"/>
            <w:r w:rsidRPr="00634072">
              <w:rPr>
                <w:rFonts w:ascii="Times New Roman" w:eastAsia="Times New Roman" w:hAnsi="Times New Roman" w:cs="Times New Roman"/>
                <w:lang w:val="ru-RU" w:eastAsia="ru-RU"/>
              </w:rPr>
              <w:t>Фамусовская</w:t>
            </w:r>
            <w:proofErr w:type="spellEnd"/>
            <w:r w:rsidRPr="0063407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Москва как «срез» русской жизни начала </w:t>
            </w:r>
            <w:r w:rsidRPr="00D856E4">
              <w:rPr>
                <w:rFonts w:ascii="Times New Roman" w:eastAsia="Times New Roman" w:hAnsi="Times New Roman" w:cs="Times New Roman"/>
                <w:lang w:eastAsia="ru-RU"/>
              </w:rPr>
              <w:t>XIX</w:t>
            </w:r>
            <w:r w:rsidRPr="0063407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столетия. </w:t>
            </w:r>
            <w:r w:rsidRPr="00D36635">
              <w:rPr>
                <w:rFonts w:ascii="Times New Roman" w:eastAsia="Times New Roman" w:hAnsi="Times New Roman" w:cs="Times New Roman"/>
                <w:lang w:val="ru-RU" w:eastAsia="ru-RU"/>
              </w:rPr>
              <w:t>Группировка образов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0C52FE" w:rsidRDefault="00AD4A57" w:rsidP="00B8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C5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Стр. 120-127</w:t>
            </w:r>
          </w:p>
          <w:p w:rsidR="00AD4A57" w:rsidRDefault="00AD4A57" w:rsidP="00B8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52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Текст, характеристика героев</w:t>
            </w:r>
          </w:p>
          <w:p w:rsidR="008967B7" w:rsidRPr="008967B7" w:rsidRDefault="008967B7" w:rsidP="00B8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Отрывок (по выбору) наизусть.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2535D" w:rsidRDefault="00AD4A57" w:rsidP="00B8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D4A57" w:rsidRPr="00E241CA" w:rsidTr="00B825C8">
        <w:trPr>
          <w:gridAfter w:val="1"/>
          <w:wAfter w:w="27" w:type="dxa"/>
          <w:trHeight w:val="75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D36635" w:rsidRDefault="00AD4A57" w:rsidP="00B825C8">
            <w:pPr>
              <w:ind w:right="114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4) </w:t>
            </w:r>
            <w:r w:rsidRPr="00634072">
              <w:rPr>
                <w:rFonts w:ascii="Times New Roman" w:eastAsia="Times New Roman" w:hAnsi="Times New Roman" w:cs="Times New Roman"/>
                <w:lang w:val="ru-RU" w:eastAsia="ru-RU"/>
              </w:rPr>
              <w:t>Образ Софьи в трактовке современников и критике разных лет.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D2535D" w:rsidRDefault="00AD4A57" w:rsidP="00B8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2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Стр.117-120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2535D" w:rsidRDefault="00AD4A57" w:rsidP="00B8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D4A57" w:rsidRPr="00E241CA" w:rsidTr="00B825C8">
        <w:trPr>
          <w:gridAfter w:val="1"/>
          <w:wAfter w:w="27" w:type="dxa"/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634072" w:rsidRDefault="00AD4A57" w:rsidP="00B825C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5) Язык комедии. </w:t>
            </w:r>
            <w:r w:rsidRPr="009B473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И.А. Гончаров о «Горе от ума» (статья «</w:t>
            </w:r>
            <w:proofErr w:type="spellStart"/>
            <w:r w:rsidRPr="009B473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Мильон</w:t>
            </w:r>
            <w:proofErr w:type="spellEnd"/>
            <w:r w:rsidRPr="009B473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терзаний»). Проблематика «Горя от ума» и литература предшествующих эпох (драматургия У. Шекспира и Ж.Б. Мольера). Гамлет и Чацкий: сопоставительный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анализ проблематики и централь</w:t>
            </w:r>
            <w:r w:rsidRPr="009B473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ных образов трагедии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D2535D" w:rsidRDefault="00AD4A57" w:rsidP="00B825C8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Домашнее сочинение по комедии «Горе от ума»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2535D" w:rsidRDefault="00AD4A57" w:rsidP="00B8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Сочинение №1</w:t>
            </w:r>
          </w:p>
        </w:tc>
      </w:tr>
      <w:tr w:rsidR="00AD4A57" w:rsidRPr="00E241CA" w:rsidTr="00B825C8">
        <w:trPr>
          <w:gridAfter w:val="1"/>
          <w:wAfter w:w="27" w:type="dxa"/>
          <w:trHeight w:val="1140"/>
        </w:trPr>
        <w:tc>
          <w:tcPr>
            <w:tcW w:w="158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ind w:right="-5"/>
              <w:jc w:val="center"/>
              <w:rPr>
                <w:rFonts w:ascii="Times New Roman" w:eastAsia="Gabriola" w:hAnsi="Times New Roman" w:cs="Times New Roman"/>
                <w:b/>
                <w:sz w:val="24"/>
                <w:szCs w:val="24"/>
                <w:lang w:val="ru-RU"/>
              </w:rPr>
            </w:pPr>
          </w:p>
          <w:p w:rsidR="00AD4A57" w:rsidRPr="00C540B3" w:rsidRDefault="00AD4A57" w:rsidP="00B825C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0B3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>А.С. ПУШКИН (</w:t>
            </w:r>
            <w:r>
              <w:rPr>
                <w:rFonts w:ascii="Times New Roman" w:eastAsia="Gabriola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C540B3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40B3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C540B3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>)</w:t>
            </w:r>
          </w:p>
          <w:p w:rsidR="00AD4A57" w:rsidRPr="00C540B3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D4A57" w:rsidRPr="00686035" w:rsidTr="00B825C8">
        <w:trPr>
          <w:gridAfter w:val="1"/>
          <w:wAfter w:w="27" w:type="dxa"/>
          <w:trHeight w:val="1002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241CA" w:rsidRDefault="00AD4A57" w:rsidP="00686035">
            <w:pPr>
              <w:spacing w:after="0" w:line="240" w:lineRule="auto"/>
              <w:ind w:left="87" w:right="256" w:hanging="87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1) </w:t>
            </w:r>
            <w:r w:rsidRPr="00C540B3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Жизненный и творческ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ий путь А.С. Пушкина. Темы, моти</w:t>
            </w:r>
            <w:r w:rsidRPr="00C540B3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вы и жанровое многообразие его лирики 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6035" w:rsidRDefault="00686035" w:rsidP="0068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Читать материал по учебнику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 w:rsidR="006F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ч.), с 3-23</w:t>
            </w:r>
          </w:p>
          <w:p w:rsidR="00AD4A57" w:rsidRPr="00CF7DE1" w:rsidRDefault="00686035" w:rsidP="0068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Составить план раздела.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686035" w:rsidTr="00B825C8">
        <w:trPr>
          <w:gridAfter w:val="1"/>
          <w:wAfter w:w="27" w:type="dxa"/>
          <w:trHeight w:val="677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15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6F42C7">
            <w:pPr>
              <w:spacing w:after="0" w:line="240" w:lineRule="auto"/>
              <w:ind w:left="87" w:right="256" w:hanging="87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2)Темы, моти</w:t>
            </w:r>
            <w:r w:rsidRPr="00C540B3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вы и жа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нровое многообразие его лирики (</w:t>
            </w:r>
            <w:r w:rsidR="00686035" w:rsidRPr="00C540B3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тема поэта и поэзии, лирика любви и дружбы</w:t>
            </w:r>
            <w:r w:rsidR="006F42C7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68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Читать материал по учебнику (</w:t>
            </w:r>
            <w:r w:rsidR="0068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 w:rsidR="006F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68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ч.).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Стихотворение наизусть </w:t>
            </w:r>
            <w:r w:rsidR="0068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(по выбору).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E241CA" w:rsidTr="00B825C8">
        <w:trPr>
          <w:gridAfter w:val="1"/>
          <w:wAfter w:w="27" w:type="dxa"/>
          <w:trHeight w:val="677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DE77AB" w:rsidRDefault="00AD4A57" w:rsidP="00B825C8">
            <w:pPr>
              <w:spacing w:after="0" w:line="240" w:lineRule="auto"/>
              <w:ind w:left="87" w:right="256" w:hanging="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3) </w:t>
            </w:r>
            <w:r w:rsidR="006F42C7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Темы, моти</w:t>
            </w:r>
            <w:r w:rsidR="006F42C7" w:rsidRPr="00C540B3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вы и жа</w:t>
            </w:r>
            <w:r w:rsidR="006F42C7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нровое многообразие его лирики (</w:t>
            </w:r>
            <w:r w:rsidR="006F42C7" w:rsidRPr="00C540B3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т</w:t>
            </w:r>
            <w:r w:rsidR="006F42C7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ема природы, вольнолюбивая лири</w:t>
            </w:r>
            <w:r w:rsidR="006F42C7" w:rsidRPr="00C540B3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ка и др.</w:t>
            </w:r>
            <w:r w:rsidR="006F42C7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)</w:t>
            </w:r>
          </w:p>
          <w:p w:rsidR="00AD4A57" w:rsidRPr="009B473A" w:rsidRDefault="00AD4A57" w:rsidP="00B825C8">
            <w:pPr>
              <w:spacing w:after="0" w:line="240" w:lineRule="auto"/>
              <w:ind w:left="87" w:right="256" w:hanging="87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6F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Читать материал по учебнику (</w:t>
            </w:r>
            <w:r w:rsidR="006F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 w:rsidR="006F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ч.). Стихотворение наизусть         (по выбору).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777EE6" w:rsidTr="00B825C8">
        <w:trPr>
          <w:gridAfter w:val="1"/>
          <w:wAfter w:w="27" w:type="dxa"/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540B3" w:rsidRDefault="00AD4A57" w:rsidP="00B825C8">
            <w:pPr>
              <w:tabs>
                <w:tab w:val="left" w:pos="208"/>
              </w:tabs>
              <w:spacing w:after="0" w:line="240" w:lineRule="auto"/>
              <w:ind w:left="87" w:right="256" w:hanging="87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4) </w:t>
            </w:r>
            <w:r w:rsidR="006F42C7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Трагедия «Борис Годунов», р</w:t>
            </w:r>
            <w:r w:rsidR="006F42C7" w:rsidRPr="00DE77A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омантическая</w:t>
            </w:r>
            <w:r w:rsidR="006F42C7" w:rsidRPr="00DE77AB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6F42C7" w:rsidRPr="00DE77A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поэма </w:t>
            </w:r>
            <w:r w:rsidR="006F42C7" w:rsidRPr="00DE77AB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>«Кавказский пленник»</w:t>
            </w:r>
            <w:r w:rsidR="006F42C7" w:rsidRPr="00DE77A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F42C7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42C7" w:rsidRPr="00DE77A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художественное своеобразие</w:t>
            </w:r>
            <w:r w:rsidR="006F42C7" w:rsidRPr="00C540B3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42C7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6F42C7" w:rsidRPr="00C540B3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проблематика.</w:t>
            </w:r>
            <w:r w:rsidR="006F42C7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40B3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Реализм </w:t>
            </w:r>
            <w:r w:rsidRPr="00C540B3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>«Повестей Белкина»</w:t>
            </w:r>
            <w:r w:rsidRPr="00C540B3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C540B3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>«маленьких</w:t>
            </w:r>
            <w:r w:rsidRPr="00C540B3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40B3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 xml:space="preserve">трагедий» </w:t>
            </w:r>
            <w:r w:rsidRPr="00C540B3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(общая харак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теристика). Нравственно-философ</w:t>
            </w:r>
            <w:r w:rsidRPr="00C540B3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ское звучание пушкинской прозы и драматургии, мастерство писателя в создании характеров. Важнейшие этапы эволюции Пушкина-художника; хрис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тианские мотивы в творчестве пи</w:t>
            </w:r>
            <w:r w:rsidRPr="00C540B3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сателя. «Чувства добрые» как лейтмотив пушкинской поэт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и</w:t>
            </w:r>
            <w:r w:rsidRPr="00C540B3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ки, критерий оценки литературных и жизненных явлений.</w:t>
            </w:r>
          </w:p>
          <w:p w:rsidR="00AD4A57" w:rsidRPr="00DE77AB" w:rsidRDefault="00AD4A57" w:rsidP="00B825C8">
            <w:pPr>
              <w:spacing w:after="0" w:line="240" w:lineRule="auto"/>
              <w:ind w:left="87" w:right="256" w:hanging="87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6F42C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Читать материал по учебнику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ч.), с. 60-92. Пересказ одного произведения (по выбору).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6F42C7" w:rsidTr="00B825C8">
        <w:trPr>
          <w:gridAfter w:val="1"/>
          <w:wAfter w:w="27" w:type="dxa"/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DE77AB" w:rsidRDefault="00AD4A57" w:rsidP="00B825C8">
            <w:pPr>
              <w:spacing w:after="0" w:line="240" w:lineRule="auto"/>
              <w:ind w:left="87" w:right="256" w:hanging="87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 xml:space="preserve">5) </w:t>
            </w:r>
            <w:r w:rsidRPr="00DE77AB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 xml:space="preserve">«Евгений Онегин» </w:t>
            </w:r>
            <w:r w:rsidRPr="00DE77A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как 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«свободный» роман и роман в сти</w:t>
            </w:r>
            <w:r w:rsidRPr="00DE77A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хах. </w:t>
            </w:r>
            <w:r w:rsidR="00AB5C3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AB5C3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Онегинская</w:t>
            </w:r>
            <w:proofErr w:type="spellEnd"/>
            <w:r w:rsidR="00AB5C3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строфа». </w:t>
            </w:r>
            <w:r w:rsidRPr="00DE77A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Автор и его герой в об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разной системе романа. Тема </w:t>
            </w:r>
            <w:proofErr w:type="spellStart"/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оне</w:t>
            </w:r>
            <w:r w:rsidRPr="00DE77A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гинской</w:t>
            </w:r>
            <w:proofErr w:type="spellEnd"/>
            <w:r w:rsidRPr="00DE77A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хандры и ее преломление в «собранье пестрых глав».</w:t>
            </w:r>
          </w:p>
          <w:p w:rsidR="00AD4A57" w:rsidRPr="00C540B3" w:rsidRDefault="00AD4A57" w:rsidP="00B825C8">
            <w:pPr>
              <w:spacing w:after="0" w:line="240" w:lineRule="auto"/>
              <w:ind w:left="87" w:right="256" w:hanging="87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  <w:r w:rsidRPr="00DE77A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Онегин и Ленский. 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6F42C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Чтение и пересказ </w:t>
            </w:r>
            <w:r w:rsidR="00AB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материала учебника, с. 93-</w:t>
            </w:r>
            <w:r w:rsidR="00AB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105. Рассказ об Е. Онегине.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E241CA" w:rsidTr="00B825C8">
        <w:trPr>
          <w:gridAfter w:val="1"/>
          <w:wAfter w:w="27" w:type="dxa"/>
          <w:trHeight w:val="38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DE77AB" w:rsidRDefault="00AD4A57" w:rsidP="00B825C8">
            <w:pPr>
              <w:spacing w:after="0" w:line="240" w:lineRule="auto"/>
              <w:ind w:left="87" w:right="256" w:hanging="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6) </w:t>
            </w:r>
            <w:r w:rsidRPr="00DE77A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Образ Татья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ны Лариной как «милый иде</w:t>
            </w:r>
            <w:r w:rsidRPr="00DE77A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ал» автора. </w:t>
            </w:r>
          </w:p>
          <w:p w:rsidR="00AD4A57" w:rsidRPr="009B473A" w:rsidRDefault="00AD4A57" w:rsidP="00B825C8">
            <w:pPr>
              <w:spacing w:after="0" w:line="240" w:lineRule="auto"/>
              <w:ind w:left="87" w:right="256" w:hanging="87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55AF0">
              <w:rPr>
                <w:rFonts w:ascii="Times New Roman" w:eastAsia="Gabriola" w:hAnsi="Times New Roman" w:cs="Times New Roman"/>
                <w:b/>
                <w:i/>
                <w:sz w:val="24"/>
                <w:szCs w:val="24"/>
                <w:lang w:val="ru-RU"/>
              </w:rPr>
              <w:t>Тест по творчеству А.С. Пушкина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AD4A57" w:rsidP="00AB5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B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Чтение и пересказ  материала учебника, с. 106-111. Рассказ о Татьяне Лариной.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«Письмо Татьяны Онегину» выучить наизусть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955AF0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55A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Тест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№</w:t>
            </w:r>
            <w:r w:rsidRPr="00955A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AD4A57" w:rsidRPr="00E241CA" w:rsidTr="00B825C8">
        <w:trPr>
          <w:gridAfter w:val="1"/>
          <w:wAfter w:w="27" w:type="dxa"/>
          <w:trHeight w:val="402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9B473A" w:rsidRDefault="00AD4A57" w:rsidP="00B825C8">
            <w:pPr>
              <w:spacing w:after="0" w:line="240" w:lineRule="auto"/>
              <w:ind w:left="87" w:right="256" w:hanging="87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7) </w:t>
            </w:r>
            <w:r w:rsidRPr="00DE77A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Картины жизни русского дворянства в романе. 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Сочинение  по роману.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955AF0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55A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Сочинение №2</w:t>
            </w:r>
          </w:p>
        </w:tc>
      </w:tr>
      <w:tr w:rsidR="00AD4A57" w:rsidRPr="00E241CA" w:rsidTr="00B825C8">
        <w:trPr>
          <w:gridAfter w:val="1"/>
          <w:wAfter w:w="27" w:type="dxa"/>
          <w:trHeight w:val="69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9B473A" w:rsidRDefault="00AD4A57" w:rsidP="00B825C8">
            <w:pPr>
              <w:spacing w:after="0" w:line="240" w:lineRule="auto"/>
              <w:ind w:left="87" w:right="256" w:hanging="87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8) </w:t>
            </w:r>
            <w:r w:rsidRPr="00DE77A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Нравственно-философская проблематика «Евгения Онегина». В.Г. Белинский о романе.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Конспект статьи В.Г. Белинского.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955AF0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55A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Конспект </w:t>
            </w:r>
          </w:p>
        </w:tc>
      </w:tr>
      <w:tr w:rsidR="00AD4A57" w:rsidRPr="00E241CA" w:rsidTr="00B825C8">
        <w:trPr>
          <w:gridAfter w:val="1"/>
          <w:wAfter w:w="27" w:type="dxa"/>
          <w:trHeight w:val="1140"/>
        </w:trPr>
        <w:tc>
          <w:tcPr>
            <w:tcW w:w="158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ind w:right="-5"/>
              <w:jc w:val="center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</w:p>
          <w:p w:rsidR="00AD4A57" w:rsidRPr="00E4192E" w:rsidRDefault="00AD4A57" w:rsidP="00B825C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92E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>М.Ю. ЛЕРМОНТОВ (</w:t>
            </w:r>
            <w:r>
              <w:rPr>
                <w:rFonts w:ascii="Times New Roman" w:eastAsia="Gabriola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E4192E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192E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E4192E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>)</w:t>
            </w:r>
          </w:p>
          <w:p w:rsidR="00AD4A57" w:rsidRPr="00E4192E" w:rsidRDefault="00AD4A57" w:rsidP="00B8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A57" w:rsidRPr="00DE481C" w:rsidRDefault="00AD4A57" w:rsidP="00B82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AB5C3A" w:rsidTr="00B825C8">
        <w:trPr>
          <w:gridAfter w:val="1"/>
          <w:wAfter w:w="27" w:type="dxa"/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9B473A" w:rsidRDefault="00AD4A57" w:rsidP="00B825C8">
            <w:pPr>
              <w:tabs>
                <w:tab w:val="left" w:pos="203"/>
              </w:tabs>
              <w:spacing w:after="0" w:line="240" w:lineRule="auto"/>
              <w:ind w:left="6" w:right="114" w:firstLine="81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1) </w:t>
            </w:r>
            <w:r w:rsidRPr="00281A4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Жизненный и творческий путь М.Ю. Лермонтова. Темы и мотивы </w:t>
            </w:r>
            <w:proofErr w:type="spellStart"/>
            <w:r w:rsidRPr="00281A4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лермонтовской</w:t>
            </w:r>
            <w:proofErr w:type="spellEnd"/>
            <w:r w:rsidRPr="00281A4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ли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рики (назначение художника, сво</w:t>
            </w:r>
            <w:r w:rsidRPr="00281A4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бода и одиночество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B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Чтение и пересказ  материала учебника, с. 117-126.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Стихотворение наизусть</w:t>
            </w:r>
            <w:r w:rsidR="00AB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(по выбору).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E241CA" w:rsidTr="00B825C8">
        <w:trPr>
          <w:gridAfter w:val="1"/>
          <w:wAfter w:w="27" w:type="dxa"/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281A4B" w:rsidRDefault="00AD4A57" w:rsidP="00B825C8">
            <w:pPr>
              <w:tabs>
                <w:tab w:val="left" w:pos="203"/>
              </w:tabs>
              <w:spacing w:after="0" w:line="240" w:lineRule="auto"/>
              <w:ind w:left="6" w:right="114" w:firstLine="81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2) </w:t>
            </w:r>
            <w:r w:rsidRPr="00281A4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Темы и мотивы </w:t>
            </w:r>
            <w:proofErr w:type="spellStart"/>
            <w:r w:rsidRPr="00281A4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лермонтовской</w:t>
            </w:r>
            <w:proofErr w:type="spellEnd"/>
            <w:r w:rsidRPr="00281A4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ли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рики (</w:t>
            </w:r>
            <w:r w:rsidRPr="00281A4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судьба 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поэта и его поколения, патриоти</w:t>
            </w:r>
            <w:r w:rsidRPr="00281A4B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ческая тема и др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угие).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B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Чтение и пересказ  материала учебника, с 127-145.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Стихотворение наизусть</w:t>
            </w:r>
            <w:r w:rsidR="00AB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(по выбору).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777EE6" w:rsidTr="00B825C8">
        <w:trPr>
          <w:gridAfter w:val="1"/>
          <w:wAfter w:w="27" w:type="dxa"/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281A4B" w:rsidRDefault="00AD4A57" w:rsidP="00B825C8">
            <w:pPr>
              <w:tabs>
                <w:tab w:val="left" w:pos="203"/>
              </w:tabs>
              <w:spacing w:after="0" w:line="240" w:lineRule="auto"/>
              <w:ind w:right="114" w:firstLine="81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3) </w:t>
            </w:r>
            <w:r w:rsidRPr="00E4192E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 xml:space="preserve">«Герой нашего времени» </w:t>
            </w:r>
            <w:r w:rsidRPr="00E4192E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как первый русский философско-психологический роман. Своеобразие композиции и образной системы романа. 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AB5C3A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Читать и пересказывать материал учебника, с. 145-146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E241CA" w:rsidTr="00B825C8">
        <w:trPr>
          <w:gridAfter w:val="1"/>
          <w:wAfter w:w="27" w:type="dxa"/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281A4B" w:rsidRDefault="00AD4A57" w:rsidP="00B825C8">
            <w:pPr>
              <w:tabs>
                <w:tab w:val="left" w:pos="203"/>
              </w:tabs>
              <w:spacing w:after="0" w:line="240" w:lineRule="auto"/>
              <w:ind w:left="6" w:right="114" w:firstLine="81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4)</w:t>
            </w:r>
            <w:r w:rsidRPr="00E4192E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Индивидуализм Печорина, его личностные и социальные истоки. Печорин в ряду других персонажей романа. Автор и его герой.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AB5C3A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Рассказ о Печорине.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E241CA" w:rsidTr="00B825C8">
        <w:trPr>
          <w:gridAfter w:val="1"/>
          <w:wAfter w:w="27" w:type="dxa"/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281A4B" w:rsidRDefault="00AD4A57" w:rsidP="00B825C8">
            <w:pPr>
              <w:tabs>
                <w:tab w:val="left" w:pos="203"/>
              </w:tabs>
              <w:spacing w:after="0" w:line="240" w:lineRule="auto"/>
              <w:ind w:left="6" w:right="114" w:firstLine="81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5)</w:t>
            </w:r>
            <w:r w:rsidRPr="00E4192E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Черты романтизма и реализма в поэтике романа. Мастерство психологической обрисовки характеров. «История души человечес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кой» как главный объект повество</w:t>
            </w:r>
            <w:r w:rsidRPr="00E4192E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вания в романе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Сочинение по творчеству М.Ю. Лермонтова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955AF0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55A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Сочинение №3</w:t>
            </w:r>
          </w:p>
        </w:tc>
      </w:tr>
      <w:tr w:rsidR="00AD4A57" w:rsidRPr="00E241CA" w:rsidTr="00B825C8">
        <w:trPr>
          <w:gridAfter w:val="1"/>
          <w:wAfter w:w="27" w:type="dxa"/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4192E" w:rsidRDefault="00AD4A57" w:rsidP="00B825C8">
            <w:pPr>
              <w:tabs>
                <w:tab w:val="left" w:pos="203"/>
              </w:tabs>
              <w:spacing w:after="0" w:line="240" w:lineRule="auto"/>
              <w:ind w:right="114" w:firstLine="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6) </w:t>
            </w:r>
            <w:r w:rsidRPr="00E4192E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В.Г. Белинский о романе. Печорин и Фауст: сопоставительный анализ 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проблематики и центральных обра</w:t>
            </w:r>
            <w:r w:rsidRPr="00E4192E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зов трагедии И.В. Гете </w:t>
            </w:r>
            <w:r w:rsidRPr="00E4192E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>«Фауст»</w:t>
            </w:r>
            <w:r w:rsidRPr="00E4192E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и романа М.Ю. Лермонтова «Герой нашего времени».</w:t>
            </w:r>
          </w:p>
          <w:p w:rsidR="00AD4A57" w:rsidRPr="00955AF0" w:rsidRDefault="00AD4A57" w:rsidP="00B825C8">
            <w:pPr>
              <w:tabs>
                <w:tab w:val="left" w:pos="203"/>
              </w:tabs>
              <w:spacing w:after="0" w:line="240" w:lineRule="auto"/>
              <w:ind w:left="6" w:right="114" w:firstLine="81"/>
              <w:jc w:val="both"/>
              <w:rPr>
                <w:rFonts w:ascii="Times New Roman" w:eastAsia="Gabriola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55AF0">
              <w:rPr>
                <w:rFonts w:ascii="Times New Roman" w:eastAsia="Gabriola" w:hAnsi="Times New Roman" w:cs="Times New Roman"/>
                <w:b/>
                <w:i/>
                <w:sz w:val="24"/>
                <w:szCs w:val="24"/>
                <w:lang w:val="ru-RU"/>
              </w:rPr>
              <w:t>Тест по произведениям М.Ю. Лермонтова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AB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Читать и пересказывать материал учебника, с. 165-169.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Конспект статьи В.Г. Белинского.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55AF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Тест №3</w:t>
            </w:r>
          </w:p>
          <w:p w:rsidR="00AD4A57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AD4A57" w:rsidRPr="00955AF0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Конспект</w:t>
            </w:r>
          </w:p>
        </w:tc>
      </w:tr>
      <w:tr w:rsidR="00AD4A57" w:rsidRPr="00E241CA" w:rsidTr="00B825C8">
        <w:trPr>
          <w:gridAfter w:val="1"/>
          <w:wAfter w:w="27" w:type="dxa"/>
          <w:trHeight w:val="1140"/>
        </w:trPr>
        <w:tc>
          <w:tcPr>
            <w:tcW w:w="158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Gabriola" w:hAnsi="Times New Roman" w:cs="Times New Roman"/>
                <w:b/>
                <w:sz w:val="24"/>
                <w:szCs w:val="24"/>
                <w:lang w:val="ru-RU"/>
              </w:rPr>
            </w:pPr>
          </w:p>
          <w:p w:rsidR="00AD4A57" w:rsidRPr="00B34FB3" w:rsidRDefault="00AD4A57" w:rsidP="00B8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B3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>Н.В. ГОГОЛЬ (</w:t>
            </w:r>
            <w:r>
              <w:rPr>
                <w:rFonts w:ascii="Times New Roman" w:eastAsia="Gabriola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B34FB3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FB3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B34FB3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>)</w:t>
            </w:r>
          </w:p>
          <w:p w:rsidR="00AD4A57" w:rsidRPr="00DE481C" w:rsidRDefault="00AD4A57" w:rsidP="00B82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777EE6" w:rsidTr="00B825C8">
        <w:trPr>
          <w:gridAfter w:val="1"/>
          <w:wAfter w:w="27" w:type="dxa"/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28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18695C" w:rsidRDefault="00AD4A57" w:rsidP="00B825C8">
            <w:pPr>
              <w:tabs>
                <w:tab w:val="left" w:pos="203"/>
              </w:tabs>
              <w:spacing w:after="0" w:line="240" w:lineRule="auto"/>
              <w:ind w:right="114" w:firstLine="81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1) </w:t>
            </w:r>
            <w:r w:rsidRPr="0018695C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Жизнь и творчество Н.В. Гоголя. Поэма </w:t>
            </w:r>
            <w:r w:rsidRPr="0018695C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>«Мертвые души»</w:t>
            </w:r>
            <w:r w:rsidRPr="0018695C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как вершинное произведение художника. Влияние </w:t>
            </w:r>
            <w:r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>«Бо</w:t>
            </w:r>
            <w:r w:rsidRPr="0018695C">
              <w:rPr>
                <w:rFonts w:ascii="Times New Roman" w:eastAsia="Gabriola" w:hAnsi="Times New Roman" w:cs="Times New Roman"/>
                <w:i/>
                <w:iCs/>
                <w:sz w:val="24"/>
                <w:szCs w:val="24"/>
                <w:lang w:val="ru-RU"/>
              </w:rPr>
              <w:t xml:space="preserve">жественной комедии» 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Данте на замысел гоголевской поэ</w:t>
            </w:r>
            <w:r w:rsidRPr="0018695C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мы.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AB5C3A" w:rsidP="00D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Читать и пересказывать материал учебника, с. 173-1</w:t>
            </w:r>
            <w:r w:rsidR="00DE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777EE6" w:rsidTr="00B825C8">
        <w:trPr>
          <w:gridAfter w:val="1"/>
          <w:wAfter w:w="27" w:type="dxa"/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ind w:firstLine="283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2)</w:t>
            </w:r>
            <w:r w:rsidRPr="009B473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Сюжетно-композиционное своеобразие «Мертвых душ» («городские» и «помещичь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и» главы, «Повесть о капитане Ко</w:t>
            </w:r>
            <w:r w:rsidRPr="009B473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пейкине»). 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DE2968" w:rsidP="00D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Читать и пересказывать материал учебника, с. 184- 209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686035" w:rsidTr="00B825C8">
        <w:trPr>
          <w:gridAfter w:val="1"/>
          <w:wAfter w:w="27" w:type="dxa"/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3)</w:t>
            </w:r>
            <w:r w:rsidRPr="009B473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Народная тема в поэме. Образ Чичикова и тема «живой» и «мертвой» души в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поэме. </w:t>
            </w:r>
          </w:p>
          <w:p w:rsidR="00AD4A57" w:rsidRDefault="00AD4A57" w:rsidP="00B825C8">
            <w:pPr>
              <w:spacing w:after="0" w:line="240" w:lineRule="auto"/>
              <w:ind w:left="6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DE2968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Рассказ о Чичикове.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777EE6" w:rsidTr="00B825C8">
        <w:trPr>
          <w:gridAfter w:val="1"/>
          <w:wAfter w:w="27" w:type="dxa"/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tabs>
                <w:tab w:val="left" w:pos="203"/>
              </w:tabs>
              <w:spacing w:after="0" w:line="240" w:lineRule="auto"/>
              <w:ind w:right="114" w:firstLine="81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4) Фигура автора и роль ли</w:t>
            </w:r>
            <w:r w:rsidRPr="004117C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рических отступлений.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AD4A57" w:rsidP="00AD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Отрывок «Русь,  куда несешься?..» выучить наизусть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2515C2" w:rsidRDefault="00AD4A57" w:rsidP="00D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15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AD4A57" w:rsidRPr="00E241CA" w:rsidTr="00B825C8">
        <w:trPr>
          <w:gridAfter w:val="1"/>
          <w:wAfter w:w="27" w:type="dxa"/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4117CA" w:rsidRDefault="00AD4A57" w:rsidP="00B825C8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5)</w:t>
            </w:r>
            <w:r w:rsidRPr="004117C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Художественное мастерство Гоголя-прозаика, особенности его творческого метода. Сопоставление проблематики и образов «Б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ожественной комедии» Данте и по</w:t>
            </w:r>
            <w:r w:rsidRPr="004117CA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эмы Н.В. Гоголя «Мертвые души».</w:t>
            </w:r>
          </w:p>
          <w:p w:rsidR="00AD4A57" w:rsidRPr="00955AF0" w:rsidRDefault="00AD4A57" w:rsidP="00B825C8">
            <w:pPr>
              <w:tabs>
                <w:tab w:val="left" w:pos="203"/>
              </w:tabs>
              <w:spacing w:after="0" w:line="240" w:lineRule="auto"/>
              <w:ind w:right="114" w:firstLine="81"/>
              <w:jc w:val="both"/>
              <w:rPr>
                <w:rFonts w:ascii="Times New Roman" w:eastAsia="Gabriola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b/>
                <w:i/>
                <w:sz w:val="24"/>
                <w:szCs w:val="24"/>
                <w:lang w:val="ru-RU"/>
              </w:rPr>
              <w:t>Тест по произведению.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AD4A57" w:rsidP="00B825C8">
            <w:pPr>
              <w:spacing w:after="0" w:line="240" w:lineRule="auto"/>
              <w:ind w:left="94" w:hanging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Сочинение по произведению 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Гогодя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«Мертвые души»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515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Сочинение №4</w:t>
            </w:r>
          </w:p>
          <w:p w:rsidR="00DE2968" w:rsidRDefault="00DE2968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DE2968" w:rsidRPr="002515C2" w:rsidRDefault="00DE2968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2515C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Тест №4</w:t>
            </w:r>
          </w:p>
        </w:tc>
      </w:tr>
      <w:tr w:rsidR="00AD4A57" w:rsidRPr="00E241CA" w:rsidTr="00B825C8">
        <w:trPr>
          <w:gridAfter w:val="1"/>
          <w:wAfter w:w="27" w:type="dxa"/>
          <w:trHeight w:val="1140"/>
        </w:trPr>
        <w:tc>
          <w:tcPr>
            <w:tcW w:w="158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ind w:left="106"/>
              <w:jc w:val="center"/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D4A57" w:rsidRPr="002515C2" w:rsidRDefault="00AD4A57" w:rsidP="00B825C8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15C2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  <w:lang w:val="ru-RU"/>
              </w:rPr>
              <w:t xml:space="preserve">РУССКАЯ ЛИТЕРАТУРА ВТОРОЙ ПОЛОВИНЫ </w:t>
            </w:r>
            <w:r w:rsidRPr="002515C2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</w:rPr>
              <w:t>XIX</w:t>
            </w:r>
            <w:r w:rsidRPr="002515C2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ВЕКА</w:t>
            </w:r>
          </w:p>
          <w:p w:rsidR="00AD4A57" w:rsidRPr="002515C2" w:rsidRDefault="00AD4A57" w:rsidP="00B825C8">
            <w:pPr>
              <w:spacing w:after="0" w:line="240" w:lineRule="auto"/>
              <w:ind w:left="6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15C2">
              <w:rPr>
                <w:rFonts w:ascii="Times New Roman" w:eastAsia="Gabriola" w:hAnsi="Times New Roman" w:cs="Times New Roman"/>
                <w:b/>
                <w:sz w:val="24"/>
                <w:szCs w:val="24"/>
                <w:lang w:val="ru-RU"/>
              </w:rPr>
              <w:t xml:space="preserve">(ОБЗОР С ОБОБЩЕНИЕМ РАНЕЕ </w:t>
            </w:r>
            <w:proofErr w:type="gramStart"/>
            <w:r w:rsidRPr="002515C2">
              <w:rPr>
                <w:rFonts w:ascii="Times New Roman" w:eastAsia="Gabriola" w:hAnsi="Times New Roman" w:cs="Times New Roman"/>
                <w:b/>
                <w:sz w:val="24"/>
                <w:szCs w:val="24"/>
                <w:lang w:val="ru-RU"/>
              </w:rPr>
              <w:t>ИЗУЧЕННОГО</w:t>
            </w:r>
            <w:proofErr w:type="gramEnd"/>
            <w:r w:rsidRPr="002515C2">
              <w:rPr>
                <w:rFonts w:ascii="Times New Roman" w:eastAsia="Gabriola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AD4A57" w:rsidRPr="002515C2" w:rsidRDefault="00AD4A57" w:rsidP="00B825C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5C2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Gabriola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2515C2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15C2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2515C2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>)</w:t>
            </w:r>
          </w:p>
          <w:p w:rsidR="00AD4A57" w:rsidRPr="002515C2" w:rsidRDefault="00AD4A57" w:rsidP="00B8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A57" w:rsidRPr="00DE481C" w:rsidRDefault="00AD4A57" w:rsidP="00B82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DE2968" w:rsidTr="00B825C8">
        <w:trPr>
          <w:gridAfter w:val="1"/>
          <w:wAfter w:w="27" w:type="dxa"/>
          <w:trHeight w:val="483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9960F6" w:rsidRDefault="00AD4A57" w:rsidP="00B825C8">
            <w:pPr>
              <w:tabs>
                <w:tab w:val="left" w:pos="203"/>
              </w:tabs>
              <w:spacing w:after="0" w:line="240" w:lineRule="auto"/>
              <w:ind w:right="114" w:firstLine="81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Обзор русской литературы второй половины </w:t>
            </w:r>
            <w:r w:rsidRPr="009960F6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Gabriola" w:hAnsi="Times New Roman" w:cs="Times New Roman"/>
                <w:sz w:val="24"/>
                <w:szCs w:val="24"/>
              </w:rPr>
              <w:t>XIX</w:t>
            </w:r>
            <w:r w:rsidRPr="009960F6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в. (с обобщением ранее </w:t>
            </w:r>
            <w:proofErr w:type="gramStart"/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DE2968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Чтение материала учебника, с. 221-243. Составить план раздела.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AE32DA" w:rsidRDefault="00AE32DA" w:rsidP="00AE32DA">
            <w:pPr>
              <w:spacing w:after="0" w:line="240" w:lineRule="auto"/>
              <w:ind w:left="122" w:hanging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 </w:t>
            </w:r>
            <w:r w:rsidRPr="00AE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русской литературе.</w:t>
            </w:r>
          </w:p>
        </w:tc>
      </w:tr>
      <w:tr w:rsidR="00AD4A57" w:rsidRPr="00E241CA" w:rsidTr="00B825C8">
        <w:trPr>
          <w:gridAfter w:val="1"/>
          <w:wAfter w:w="27" w:type="dxa"/>
          <w:trHeight w:val="1140"/>
        </w:trPr>
        <w:tc>
          <w:tcPr>
            <w:tcW w:w="158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ind w:left="1146"/>
              <w:jc w:val="center"/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D4A57" w:rsidRPr="009960F6" w:rsidRDefault="00AD4A57" w:rsidP="00B825C8">
            <w:pPr>
              <w:spacing w:after="0" w:line="240" w:lineRule="auto"/>
              <w:ind w:left="11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60F6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 РУССКОЙ ЛИТЕРАТУРЫ </w:t>
            </w:r>
            <w:r w:rsidRPr="009960F6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</w:rPr>
              <w:t>XX</w:t>
            </w:r>
            <w:r w:rsidRPr="009960F6">
              <w:rPr>
                <w:rFonts w:ascii="Times New Roman" w:eastAsia="Gabriola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ВЕКА</w:t>
            </w:r>
          </w:p>
          <w:p w:rsidR="00AD4A57" w:rsidRPr="009960F6" w:rsidRDefault="00AD4A57" w:rsidP="00B825C8">
            <w:pPr>
              <w:spacing w:after="0" w:line="240" w:lineRule="auto"/>
              <w:ind w:left="6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60F6">
              <w:rPr>
                <w:rFonts w:ascii="Times New Roman" w:eastAsia="Gabriola" w:hAnsi="Times New Roman" w:cs="Times New Roman"/>
                <w:b/>
                <w:sz w:val="24"/>
                <w:szCs w:val="24"/>
                <w:lang w:val="ru-RU"/>
              </w:rPr>
              <w:t xml:space="preserve">(ОБЗОР С ОБОБЩЕНИЕМ РАНЕЕ </w:t>
            </w:r>
            <w:proofErr w:type="gramStart"/>
            <w:r w:rsidRPr="009960F6">
              <w:rPr>
                <w:rFonts w:ascii="Times New Roman" w:eastAsia="Gabriola" w:hAnsi="Times New Roman" w:cs="Times New Roman"/>
                <w:b/>
                <w:sz w:val="24"/>
                <w:szCs w:val="24"/>
                <w:lang w:val="ru-RU"/>
              </w:rPr>
              <w:t>ИЗУЧЕННОГО</w:t>
            </w:r>
            <w:proofErr w:type="gramEnd"/>
            <w:r w:rsidRPr="009960F6">
              <w:rPr>
                <w:rFonts w:ascii="Times New Roman" w:eastAsia="Gabriola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AD4A57" w:rsidRPr="009960F6" w:rsidRDefault="00AD4A57" w:rsidP="00B825C8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0F6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 xml:space="preserve">(1 </w:t>
            </w:r>
            <w:proofErr w:type="spellStart"/>
            <w:r w:rsidRPr="009960F6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9960F6">
              <w:rPr>
                <w:rFonts w:ascii="Times New Roman" w:eastAsia="Gabriola" w:hAnsi="Times New Roman" w:cs="Times New Roman"/>
                <w:b/>
                <w:sz w:val="24"/>
                <w:szCs w:val="24"/>
              </w:rPr>
              <w:t>)</w:t>
            </w:r>
          </w:p>
          <w:p w:rsidR="00AD4A57" w:rsidRPr="00DE481C" w:rsidRDefault="00AD4A57" w:rsidP="00B82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  <w:tr w:rsidR="00AD4A57" w:rsidRPr="00777EE6" w:rsidTr="00B825C8">
        <w:trPr>
          <w:gridAfter w:val="1"/>
          <w:wAfter w:w="27" w:type="dxa"/>
          <w:trHeight w:val="114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34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Default="00AD4A57" w:rsidP="00B825C8">
            <w:pPr>
              <w:tabs>
                <w:tab w:val="left" w:pos="203"/>
              </w:tabs>
              <w:spacing w:after="0" w:line="240" w:lineRule="auto"/>
              <w:ind w:right="114" w:firstLine="81"/>
              <w:jc w:val="both"/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Обзор русской литературы </w:t>
            </w:r>
            <w:r>
              <w:rPr>
                <w:rFonts w:ascii="Times New Roman" w:eastAsia="Gabriola" w:hAnsi="Times New Roman" w:cs="Times New Roman"/>
                <w:sz w:val="24"/>
                <w:szCs w:val="24"/>
              </w:rPr>
              <w:t>XX</w:t>
            </w:r>
            <w:r w:rsidRPr="009960F6"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 xml:space="preserve">в. (с обобщением ранее </w:t>
            </w:r>
            <w:proofErr w:type="gramStart"/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>
              <w:rPr>
                <w:rFonts w:ascii="Times New Roman" w:eastAsia="Gabriola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EC053F" w:rsidRDefault="00AD4A57" w:rsidP="00B8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EC053F" w:rsidRDefault="00AD4A57" w:rsidP="00B82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D4A57" w:rsidRPr="00CF7DE1" w:rsidRDefault="00DE2968" w:rsidP="00DE2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Чтение материала учебника, с. 243-257. Составить план раздела.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4A57" w:rsidRPr="00DE481C" w:rsidRDefault="00AD4A57" w:rsidP="00B82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</w:p>
        </w:tc>
      </w:tr>
    </w:tbl>
    <w:p w:rsidR="00AD4A57" w:rsidRPr="008651F4" w:rsidRDefault="00AD4A57" w:rsidP="000E13A2">
      <w:pPr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sectPr w:rsidR="00AD4A57" w:rsidRPr="008651F4" w:rsidSect="009B47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41" w:rsidRDefault="001E2941" w:rsidP="00AD4A57">
      <w:pPr>
        <w:spacing w:after="0" w:line="240" w:lineRule="auto"/>
      </w:pPr>
      <w:r>
        <w:separator/>
      </w:r>
    </w:p>
  </w:endnote>
  <w:endnote w:type="continuationSeparator" w:id="0">
    <w:p w:rsidR="001E2941" w:rsidRDefault="001E2941" w:rsidP="00AD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41" w:rsidRDefault="001E2941" w:rsidP="00AD4A57">
      <w:pPr>
        <w:spacing w:after="0" w:line="240" w:lineRule="auto"/>
      </w:pPr>
      <w:r>
        <w:separator/>
      </w:r>
    </w:p>
  </w:footnote>
  <w:footnote w:type="continuationSeparator" w:id="0">
    <w:p w:rsidR="001E2941" w:rsidRDefault="001E2941" w:rsidP="00AD4A57">
      <w:pPr>
        <w:spacing w:after="0" w:line="240" w:lineRule="auto"/>
      </w:pPr>
      <w:r>
        <w:continuationSeparator/>
      </w:r>
    </w:p>
  </w:footnote>
  <w:footnote w:id="1">
    <w:p w:rsidR="00AD4A57" w:rsidRPr="0034623E" w:rsidRDefault="00AD4A57" w:rsidP="00AD4A57">
      <w:pPr>
        <w:pStyle w:val="a3"/>
        <w:rPr>
          <w:rFonts w:ascii="Times New Roman" w:hAnsi="Times New Roman" w:cs="Times New Roman"/>
          <w:lang w:val="ru-RU"/>
        </w:rPr>
      </w:pPr>
      <w:r w:rsidRPr="00B1624D">
        <w:rPr>
          <w:rStyle w:val="a5"/>
          <w:rFonts w:ascii="Times New Roman" w:hAnsi="Times New Roman" w:cs="Times New Roman"/>
        </w:rPr>
        <w:footnoteRef/>
      </w:r>
      <w:r w:rsidRPr="0034623E">
        <w:rPr>
          <w:rFonts w:ascii="Times New Roman" w:hAnsi="Times New Roman" w:cs="Times New Roman"/>
          <w:lang w:val="ru-RU"/>
        </w:rPr>
        <w:t xml:space="preserve"> </w:t>
      </w:r>
      <w:r w:rsidRPr="0034623E">
        <w:rPr>
          <w:rFonts w:ascii="Times New Roman" w:eastAsia="Times New Roman" w:hAnsi="Times New Roman" w:cs="Times New Roman"/>
          <w:bCs/>
          <w:lang w:val="ru-RU" w:eastAsia="ru-RU"/>
        </w:rPr>
        <w:t>« Программа по</w:t>
      </w:r>
      <w:r w:rsidRPr="0034623E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34623E">
        <w:rPr>
          <w:rFonts w:ascii="Times New Roman" w:eastAsia="Times New Roman" w:hAnsi="Times New Roman" w:cs="Times New Roman"/>
          <w:bCs/>
          <w:lang w:val="ru-RU" w:eastAsia="ru-RU"/>
        </w:rPr>
        <w:t>литературе  для 5—9 классов общеобразовательных учреждений» –</w:t>
      </w: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Pr="0034623E">
        <w:rPr>
          <w:rFonts w:ascii="Times New Roman" w:eastAsia="Times New Roman" w:hAnsi="Times New Roman" w:cs="Times New Roman"/>
          <w:bCs/>
          <w:lang w:val="ru-RU" w:eastAsia="ru-RU"/>
        </w:rPr>
        <w:t>Москва, «Русское слово»,  20</w:t>
      </w:r>
      <w:r>
        <w:rPr>
          <w:rFonts w:ascii="Times New Roman" w:eastAsia="Times New Roman" w:hAnsi="Times New Roman" w:cs="Times New Roman"/>
          <w:bCs/>
          <w:lang w:val="ru-RU" w:eastAsia="ru-RU"/>
        </w:rPr>
        <w:t>20</w:t>
      </w:r>
      <w:r w:rsidRPr="0034623E">
        <w:rPr>
          <w:rFonts w:ascii="Times New Roman" w:eastAsia="Times New Roman" w:hAnsi="Times New Roman" w:cs="Times New Roman"/>
          <w:bCs/>
          <w:lang w:val="ru-RU" w:eastAsia="ru-RU"/>
        </w:rPr>
        <w:t xml:space="preserve">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02FBA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153C"/>
    <w:multiLevelType w:val="hybridMultilevel"/>
    <w:tmpl w:val="5A420674"/>
    <w:lvl w:ilvl="0" w:tplc="F7E2244A">
      <w:start w:val="1"/>
      <w:numFmt w:val="decimal"/>
      <w:lvlText w:val="%1."/>
      <w:lvlJc w:val="left"/>
      <w:rPr>
        <w:rFonts w:cs="Times New Roman"/>
      </w:rPr>
    </w:lvl>
    <w:lvl w:ilvl="1" w:tplc="8EFA845C">
      <w:numFmt w:val="decimal"/>
      <w:lvlText w:val=""/>
      <w:lvlJc w:val="left"/>
      <w:rPr>
        <w:rFonts w:cs="Times New Roman"/>
      </w:rPr>
    </w:lvl>
    <w:lvl w:ilvl="2" w:tplc="633EC73E">
      <w:numFmt w:val="decimal"/>
      <w:lvlText w:val=""/>
      <w:lvlJc w:val="left"/>
      <w:rPr>
        <w:rFonts w:cs="Times New Roman"/>
      </w:rPr>
    </w:lvl>
    <w:lvl w:ilvl="3" w:tplc="1F2663BA">
      <w:numFmt w:val="decimal"/>
      <w:lvlText w:val=""/>
      <w:lvlJc w:val="left"/>
      <w:rPr>
        <w:rFonts w:cs="Times New Roman"/>
      </w:rPr>
    </w:lvl>
    <w:lvl w:ilvl="4" w:tplc="30A0EE18">
      <w:numFmt w:val="decimal"/>
      <w:lvlText w:val=""/>
      <w:lvlJc w:val="left"/>
      <w:rPr>
        <w:rFonts w:cs="Times New Roman"/>
      </w:rPr>
    </w:lvl>
    <w:lvl w:ilvl="5" w:tplc="AAE6DE98">
      <w:numFmt w:val="decimal"/>
      <w:lvlText w:val=""/>
      <w:lvlJc w:val="left"/>
      <w:rPr>
        <w:rFonts w:cs="Times New Roman"/>
      </w:rPr>
    </w:lvl>
    <w:lvl w:ilvl="6" w:tplc="175ED6B8">
      <w:numFmt w:val="decimal"/>
      <w:lvlText w:val=""/>
      <w:lvlJc w:val="left"/>
      <w:rPr>
        <w:rFonts w:cs="Times New Roman"/>
      </w:rPr>
    </w:lvl>
    <w:lvl w:ilvl="7" w:tplc="D28CDBF8">
      <w:numFmt w:val="decimal"/>
      <w:lvlText w:val=""/>
      <w:lvlJc w:val="left"/>
      <w:rPr>
        <w:rFonts w:cs="Times New Roman"/>
      </w:rPr>
    </w:lvl>
    <w:lvl w:ilvl="8" w:tplc="438A8A60">
      <w:numFmt w:val="decimal"/>
      <w:lvlText w:val=""/>
      <w:lvlJc w:val="left"/>
      <w:rPr>
        <w:rFonts w:cs="Times New Roman"/>
      </w:rPr>
    </w:lvl>
  </w:abstractNum>
  <w:abstractNum w:abstractNumId="3">
    <w:nsid w:val="00002780"/>
    <w:multiLevelType w:val="hybridMultilevel"/>
    <w:tmpl w:val="65CCA276"/>
    <w:lvl w:ilvl="0" w:tplc="3446D840">
      <w:start w:val="1"/>
      <w:numFmt w:val="bullet"/>
      <w:lvlText w:val="А.А."/>
      <w:lvlJc w:val="left"/>
    </w:lvl>
    <w:lvl w:ilvl="1" w:tplc="BF1C464A">
      <w:numFmt w:val="decimal"/>
      <w:lvlText w:val=""/>
      <w:lvlJc w:val="left"/>
    </w:lvl>
    <w:lvl w:ilvl="2" w:tplc="17B84AA6">
      <w:numFmt w:val="decimal"/>
      <w:lvlText w:val=""/>
      <w:lvlJc w:val="left"/>
    </w:lvl>
    <w:lvl w:ilvl="3" w:tplc="0FA22A38">
      <w:numFmt w:val="decimal"/>
      <w:lvlText w:val=""/>
      <w:lvlJc w:val="left"/>
    </w:lvl>
    <w:lvl w:ilvl="4" w:tplc="1948506C">
      <w:numFmt w:val="decimal"/>
      <w:lvlText w:val=""/>
      <w:lvlJc w:val="left"/>
    </w:lvl>
    <w:lvl w:ilvl="5" w:tplc="A1EEC8BC">
      <w:numFmt w:val="decimal"/>
      <w:lvlText w:val=""/>
      <w:lvlJc w:val="left"/>
    </w:lvl>
    <w:lvl w:ilvl="6" w:tplc="84CE6194">
      <w:numFmt w:val="decimal"/>
      <w:lvlText w:val=""/>
      <w:lvlJc w:val="left"/>
    </w:lvl>
    <w:lvl w:ilvl="7" w:tplc="E202FD10">
      <w:numFmt w:val="decimal"/>
      <w:lvlText w:val=""/>
      <w:lvlJc w:val="left"/>
    </w:lvl>
    <w:lvl w:ilvl="8" w:tplc="1C5AFD2E">
      <w:numFmt w:val="decimal"/>
      <w:lvlText w:val=""/>
      <w:lvlJc w:val="left"/>
    </w:lvl>
  </w:abstractNum>
  <w:abstractNum w:abstractNumId="4">
    <w:nsid w:val="00003260"/>
    <w:multiLevelType w:val="hybridMultilevel"/>
    <w:tmpl w:val="33BE55E8"/>
    <w:lvl w:ilvl="0" w:tplc="253A8668">
      <w:start w:val="1"/>
      <w:numFmt w:val="bullet"/>
      <w:lvlText w:val="и"/>
      <w:lvlJc w:val="left"/>
    </w:lvl>
    <w:lvl w:ilvl="1" w:tplc="CD802D80">
      <w:numFmt w:val="decimal"/>
      <w:lvlText w:val=""/>
      <w:lvlJc w:val="left"/>
    </w:lvl>
    <w:lvl w:ilvl="2" w:tplc="FFC4C7C8">
      <w:numFmt w:val="decimal"/>
      <w:lvlText w:val=""/>
      <w:lvlJc w:val="left"/>
    </w:lvl>
    <w:lvl w:ilvl="3" w:tplc="CAC201CE">
      <w:numFmt w:val="decimal"/>
      <w:lvlText w:val=""/>
      <w:lvlJc w:val="left"/>
    </w:lvl>
    <w:lvl w:ilvl="4" w:tplc="8782F700">
      <w:numFmt w:val="decimal"/>
      <w:lvlText w:val=""/>
      <w:lvlJc w:val="left"/>
    </w:lvl>
    <w:lvl w:ilvl="5" w:tplc="565A5300">
      <w:numFmt w:val="decimal"/>
      <w:lvlText w:val=""/>
      <w:lvlJc w:val="left"/>
    </w:lvl>
    <w:lvl w:ilvl="6" w:tplc="8D6E25B6">
      <w:numFmt w:val="decimal"/>
      <w:lvlText w:val=""/>
      <w:lvlJc w:val="left"/>
    </w:lvl>
    <w:lvl w:ilvl="7" w:tplc="33245B2E">
      <w:numFmt w:val="decimal"/>
      <w:lvlText w:val=""/>
      <w:lvlJc w:val="left"/>
    </w:lvl>
    <w:lvl w:ilvl="8" w:tplc="7A2A4218">
      <w:numFmt w:val="decimal"/>
      <w:lvlText w:val=""/>
      <w:lvlJc w:val="left"/>
    </w:lvl>
  </w:abstractNum>
  <w:abstractNum w:abstractNumId="5">
    <w:nsid w:val="000032DE"/>
    <w:multiLevelType w:val="hybridMultilevel"/>
    <w:tmpl w:val="E65A88FA"/>
    <w:lvl w:ilvl="0" w:tplc="43162DC8">
      <w:start w:val="1"/>
      <w:numFmt w:val="bullet"/>
      <w:lvlText w:val="я"/>
      <w:lvlJc w:val="left"/>
    </w:lvl>
    <w:lvl w:ilvl="1" w:tplc="9EE09B10">
      <w:numFmt w:val="decimal"/>
      <w:lvlText w:val=""/>
      <w:lvlJc w:val="left"/>
    </w:lvl>
    <w:lvl w:ilvl="2" w:tplc="453ED82A">
      <w:numFmt w:val="decimal"/>
      <w:lvlText w:val=""/>
      <w:lvlJc w:val="left"/>
    </w:lvl>
    <w:lvl w:ilvl="3" w:tplc="4B4E42CC">
      <w:numFmt w:val="decimal"/>
      <w:lvlText w:val=""/>
      <w:lvlJc w:val="left"/>
    </w:lvl>
    <w:lvl w:ilvl="4" w:tplc="FACE4A9C">
      <w:numFmt w:val="decimal"/>
      <w:lvlText w:val=""/>
      <w:lvlJc w:val="left"/>
    </w:lvl>
    <w:lvl w:ilvl="5" w:tplc="CFE2B302">
      <w:numFmt w:val="decimal"/>
      <w:lvlText w:val=""/>
      <w:lvlJc w:val="left"/>
    </w:lvl>
    <w:lvl w:ilvl="6" w:tplc="CA42DE32">
      <w:numFmt w:val="decimal"/>
      <w:lvlText w:val=""/>
      <w:lvlJc w:val="left"/>
    </w:lvl>
    <w:lvl w:ilvl="7" w:tplc="C388D5A8">
      <w:numFmt w:val="decimal"/>
      <w:lvlText w:val=""/>
      <w:lvlJc w:val="left"/>
    </w:lvl>
    <w:lvl w:ilvl="8" w:tplc="22A20A6A">
      <w:numFmt w:val="decimal"/>
      <w:lvlText w:val=""/>
      <w:lvlJc w:val="left"/>
    </w:lvl>
  </w:abstractNum>
  <w:abstractNum w:abstractNumId="6">
    <w:nsid w:val="00005AE7"/>
    <w:multiLevelType w:val="hybridMultilevel"/>
    <w:tmpl w:val="CA5CD6C8"/>
    <w:lvl w:ilvl="0" w:tplc="586458AE">
      <w:start w:val="1"/>
      <w:numFmt w:val="bullet"/>
      <w:lvlText w:val="о"/>
      <w:lvlJc w:val="left"/>
    </w:lvl>
    <w:lvl w:ilvl="1" w:tplc="6A5E31C0">
      <w:numFmt w:val="decimal"/>
      <w:lvlText w:val=""/>
      <w:lvlJc w:val="left"/>
    </w:lvl>
    <w:lvl w:ilvl="2" w:tplc="E716B29E">
      <w:numFmt w:val="decimal"/>
      <w:lvlText w:val=""/>
      <w:lvlJc w:val="left"/>
    </w:lvl>
    <w:lvl w:ilvl="3" w:tplc="F2E866C4">
      <w:numFmt w:val="decimal"/>
      <w:lvlText w:val=""/>
      <w:lvlJc w:val="left"/>
    </w:lvl>
    <w:lvl w:ilvl="4" w:tplc="DDA6C25E">
      <w:numFmt w:val="decimal"/>
      <w:lvlText w:val=""/>
      <w:lvlJc w:val="left"/>
    </w:lvl>
    <w:lvl w:ilvl="5" w:tplc="451A88C4">
      <w:numFmt w:val="decimal"/>
      <w:lvlText w:val=""/>
      <w:lvlJc w:val="left"/>
    </w:lvl>
    <w:lvl w:ilvl="6" w:tplc="4E0820AC">
      <w:numFmt w:val="decimal"/>
      <w:lvlText w:val=""/>
      <w:lvlJc w:val="left"/>
    </w:lvl>
    <w:lvl w:ilvl="7" w:tplc="E5F0B810">
      <w:numFmt w:val="decimal"/>
      <w:lvlText w:val=""/>
      <w:lvlJc w:val="left"/>
    </w:lvl>
    <w:lvl w:ilvl="8" w:tplc="D1C06C70">
      <w:numFmt w:val="decimal"/>
      <w:lvlText w:val=""/>
      <w:lvlJc w:val="left"/>
    </w:lvl>
  </w:abstractNum>
  <w:abstractNum w:abstractNumId="7">
    <w:nsid w:val="000072B1"/>
    <w:multiLevelType w:val="hybridMultilevel"/>
    <w:tmpl w:val="0FD81878"/>
    <w:lvl w:ilvl="0" w:tplc="01240BF0">
      <w:start w:val="1"/>
      <w:numFmt w:val="bullet"/>
      <w:lvlText w:val="и"/>
      <w:lvlJc w:val="left"/>
    </w:lvl>
    <w:lvl w:ilvl="1" w:tplc="58E497A0">
      <w:numFmt w:val="decimal"/>
      <w:lvlText w:val=""/>
      <w:lvlJc w:val="left"/>
    </w:lvl>
    <w:lvl w:ilvl="2" w:tplc="77C8C522">
      <w:numFmt w:val="decimal"/>
      <w:lvlText w:val=""/>
      <w:lvlJc w:val="left"/>
    </w:lvl>
    <w:lvl w:ilvl="3" w:tplc="42647AC0">
      <w:numFmt w:val="decimal"/>
      <w:lvlText w:val=""/>
      <w:lvlJc w:val="left"/>
    </w:lvl>
    <w:lvl w:ilvl="4" w:tplc="8EC6ABC2">
      <w:numFmt w:val="decimal"/>
      <w:lvlText w:val=""/>
      <w:lvlJc w:val="left"/>
    </w:lvl>
    <w:lvl w:ilvl="5" w:tplc="C1F43B2E">
      <w:numFmt w:val="decimal"/>
      <w:lvlText w:val=""/>
      <w:lvlJc w:val="left"/>
    </w:lvl>
    <w:lvl w:ilvl="6" w:tplc="C9A41882">
      <w:numFmt w:val="decimal"/>
      <w:lvlText w:val=""/>
      <w:lvlJc w:val="left"/>
    </w:lvl>
    <w:lvl w:ilvl="7" w:tplc="A8404206">
      <w:numFmt w:val="decimal"/>
      <w:lvlText w:val=""/>
      <w:lvlJc w:val="left"/>
    </w:lvl>
    <w:lvl w:ilvl="8" w:tplc="6324D84A">
      <w:numFmt w:val="decimal"/>
      <w:lvlText w:val=""/>
      <w:lvlJc w:val="left"/>
    </w:lvl>
  </w:abstractNum>
  <w:abstractNum w:abstractNumId="8">
    <w:nsid w:val="000073B1"/>
    <w:multiLevelType w:val="hybridMultilevel"/>
    <w:tmpl w:val="FB0A52DC"/>
    <w:lvl w:ilvl="0" w:tplc="4DCE5EC0">
      <w:start w:val="1"/>
      <w:numFmt w:val="bullet"/>
      <w:lvlText w:val="П."/>
      <w:lvlJc w:val="left"/>
    </w:lvl>
    <w:lvl w:ilvl="1" w:tplc="6450B124">
      <w:numFmt w:val="decimal"/>
      <w:lvlText w:val=""/>
      <w:lvlJc w:val="left"/>
    </w:lvl>
    <w:lvl w:ilvl="2" w:tplc="2B6AC724">
      <w:numFmt w:val="decimal"/>
      <w:lvlText w:val=""/>
      <w:lvlJc w:val="left"/>
    </w:lvl>
    <w:lvl w:ilvl="3" w:tplc="4D9240BA">
      <w:numFmt w:val="decimal"/>
      <w:lvlText w:val=""/>
      <w:lvlJc w:val="left"/>
    </w:lvl>
    <w:lvl w:ilvl="4" w:tplc="78061430">
      <w:numFmt w:val="decimal"/>
      <w:lvlText w:val=""/>
      <w:lvlJc w:val="left"/>
    </w:lvl>
    <w:lvl w:ilvl="5" w:tplc="E5601FC4">
      <w:numFmt w:val="decimal"/>
      <w:lvlText w:val=""/>
      <w:lvlJc w:val="left"/>
    </w:lvl>
    <w:lvl w:ilvl="6" w:tplc="F63044F6">
      <w:numFmt w:val="decimal"/>
      <w:lvlText w:val=""/>
      <w:lvlJc w:val="left"/>
    </w:lvl>
    <w:lvl w:ilvl="7" w:tplc="05F03F76">
      <w:numFmt w:val="decimal"/>
      <w:lvlText w:val=""/>
      <w:lvlJc w:val="left"/>
    </w:lvl>
    <w:lvl w:ilvl="8" w:tplc="F516F3DA">
      <w:numFmt w:val="decimal"/>
      <w:lvlText w:val=""/>
      <w:lvlJc w:val="left"/>
    </w:lvl>
  </w:abstractNum>
  <w:abstractNum w:abstractNumId="9">
    <w:nsid w:val="00007E87"/>
    <w:multiLevelType w:val="hybridMultilevel"/>
    <w:tmpl w:val="E9F88962"/>
    <w:lvl w:ilvl="0" w:tplc="EFECD73C">
      <w:start w:val="1"/>
      <w:numFmt w:val="bullet"/>
      <w:lvlText w:val="-"/>
      <w:lvlJc w:val="left"/>
    </w:lvl>
    <w:lvl w:ilvl="1" w:tplc="C32E6326">
      <w:numFmt w:val="decimal"/>
      <w:lvlText w:val=""/>
      <w:lvlJc w:val="left"/>
      <w:rPr>
        <w:rFonts w:cs="Times New Roman"/>
      </w:rPr>
    </w:lvl>
    <w:lvl w:ilvl="2" w:tplc="2010461E">
      <w:numFmt w:val="decimal"/>
      <w:lvlText w:val=""/>
      <w:lvlJc w:val="left"/>
      <w:rPr>
        <w:rFonts w:cs="Times New Roman"/>
      </w:rPr>
    </w:lvl>
    <w:lvl w:ilvl="3" w:tplc="7F9E5D26">
      <w:numFmt w:val="decimal"/>
      <w:lvlText w:val=""/>
      <w:lvlJc w:val="left"/>
      <w:rPr>
        <w:rFonts w:cs="Times New Roman"/>
      </w:rPr>
    </w:lvl>
    <w:lvl w:ilvl="4" w:tplc="CCD6D4A4">
      <w:numFmt w:val="decimal"/>
      <w:lvlText w:val=""/>
      <w:lvlJc w:val="left"/>
      <w:rPr>
        <w:rFonts w:cs="Times New Roman"/>
      </w:rPr>
    </w:lvl>
    <w:lvl w:ilvl="5" w:tplc="553EA61E">
      <w:numFmt w:val="decimal"/>
      <w:lvlText w:val=""/>
      <w:lvlJc w:val="left"/>
      <w:rPr>
        <w:rFonts w:cs="Times New Roman"/>
      </w:rPr>
    </w:lvl>
    <w:lvl w:ilvl="6" w:tplc="74405256">
      <w:numFmt w:val="decimal"/>
      <w:lvlText w:val=""/>
      <w:lvlJc w:val="left"/>
      <w:rPr>
        <w:rFonts w:cs="Times New Roman"/>
      </w:rPr>
    </w:lvl>
    <w:lvl w:ilvl="7" w:tplc="32347E12">
      <w:numFmt w:val="decimal"/>
      <w:lvlText w:val=""/>
      <w:lvlJc w:val="left"/>
      <w:rPr>
        <w:rFonts w:cs="Times New Roman"/>
      </w:rPr>
    </w:lvl>
    <w:lvl w:ilvl="8" w:tplc="F5624974">
      <w:numFmt w:val="decimal"/>
      <w:lvlText w:val=""/>
      <w:lvlJc w:val="left"/>
      <w:rPr>
        <w:rFonts w:cs="Times New Roman"/>
      </w:rPr>
    </w:lvl>
  </w:abstractNum>
  <w:abstractNum w:abstractNumId="10">
    <w:nsid w:val="10A53A2B"/>
    <w:multiLevelType w:val="multilevel"/>
    <w:tmpl w:val="689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453D5"/>
    <w:multiLevelType w:val="hybridMultilevel"/>
    <w:tmpl w:val="FFF8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06F22"/>
    <w:multiLevelType w:val="hybridMultilevel"/>
    <w:tmpl w:val="765C1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260F"/>
    <w:multiLevelType w:val="hybridMultilevel"/>
    <w:tmpl w:val="AE208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F7168"/>
    <w:multiLevelType w:val="multilevel"/>
    <w:tmpl w:val="D6B0B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CA5985"/>
    <w:multiLevelType w:val="hybridMultilevel"/>
    <w:tmpl w:val="384AC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31A01"/>
    <w:multiLevelType w:val="hybridMultilevel"/>
    <w:tmpl w:val="7CB0E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87368"/>
    <w:multiLevelType w:val="hybridMultilevel"/>
    <w:tmpl w:val="E7706C96"/>
    <w:lvl w:ilvl="0" w:tplc="9D069038">
      <w:start w:val="1"/>
      <w:numFmt w:val="bullet"/>
      <w:lvlText w:val="•"/>
      <w:lvlJc w:val="left"/>
      <w:pPr>
        <w:tabs>
          <w:tab w:val="num" w:pos="2138"/>
        </w:tabs>
        <w:ind w:left="2138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6DA2201"/>
    <w:multiLevelType w:val="hybridMultilevel"/>
    <w:tmpl w:val="738C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21D0E"/>
    <w:multiLevelType w:val="hybridMultilevel"/>
    <w:tmpl w:val="C5F2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37309"/>
    <w:multiLevelType w:val="hybridMultilevel"/>
    <w:tmpl w:val="EA14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C4C34"/>
    <w:multiLevelType w:val="hybridMultilevel"/>
    <w:tmpl w:val="7E284E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8"/>
  </w:num>
  <w:num w:numId="3">
    <w:abstractNumId w:val="13"/>
  </w:num>
  <w:num w:numId="4">
    <w:abstractNumId w:val="14"/>
  </w:num>
  <w:num w:numId="5">
    <w:abstractNumId w:val="20"/>
  </w:num>
  <w:num w:numId="6">
    <w:abstractNumId w:val="11"/>
  </w:num>
  <w:num w:numId="7">
    <w:abstractNumId w:val="19"/>
  </w:num>
  <w:num w:numId="8">
    <w:abstractNumId w:val="22"/>
  </w:num>
  <w:num w:numId="9">
    <w:abstractNumId w:val="21"/>
  </w:num>
  <w:num w:numId="10">
    <w:abstractNumId w:val="1"/>
  </w:num>
  <w:num w:numId="11">
    <w:abstractNumId w:val="17"/>
  </w:num>
  <w:num w:numId="12">
    <w:abstractNumId w:val="16"/>
  </w:num>
  <w:num w:numId="13">
    <w:abstractNumId w:val="12"/>
  </w:num>
  <w:num w:numId="14">
    <w:abstractNumId w:val="10"/>
  </w:num>
  <w:num w:numId="15">
    <w:abstractNumId w:val="15"/>
  </w:num>
  <w:num w:numId="16">
    <w:abstractNumId w:val="2"/>
  </w:num>
  <w:num w:numId="17">
    <w:abstractNumId w:val="9"/>
  </w:num>
  <w:num w:numId="18">
    <w:abstractNumId w:val="6"/>
  </w:num>
  <w:num w:numId="19">
    <w:abstractNumId w:val="7"/>
  </w:num>
  <w:num w:numId="20">
    <w:abstractNumId w:val="4"/>
  </w:num>
  <w:num w:numId="21">
    <w:abstractNumId w:val="5"/>
  </w:num>
  <w:num w:numId="22">
    <w:abstractNumId w:val="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A57"/>
    <w:rsid w:val="000C52FE"/>
    <w:rsid w:val="000E13A2"/>
    <w:rsid w:val="001D426D"/>
    <w:rsid w:val="001E2941"/>
    <w:rsid w:val="002644FE"/>
    <w:rsid w:val="00283579"/>
    <w:rsid w:val="00382BCE"/>
    <w:rsid w:val="00526C36"/>
    <w:rsid w:val="00596A63"/>
    <w:rsid w:val="00686035"/>
    <w:rsid w:val="006D7B31"/>
    <w:rsid w:val="006E327D"/>
    <w:rsid w:val="006F42C7"/>
    <w:rsid w:val="00734215"/>
    <w:rsid w:val="00777EE6"/>
    <w:rsid w:val="0085571B"/>
    <w:rsid w:val="008967B7"/>
    <w:rsid w:val="009832A0"/>
    <w:rsid w:val="00AB5C3A"/>
    <w:rsid w:val="00AD4A57"/>
    <w:rsid w:val="00AE32DA"/>
    <w:rsid w:val="00B01AA5"/>
    <w:rsid w:val="00B46C94"/>
    <w:rsid w:val="00B50628"/>
    <w:rsid w:val="00B85654"/>
    <w:rsid w:val="00C7533C"/>
    <w:rsid w:val="00D34DA6"/>
    <w:rsid w:val="00D953C6"/>
    <w:rsid w:val="00DE2968"/>
    <w:rsid w:val="00E0056E"/>
    <w:rsid w:val="00EB39E4"/>
    <w:rsid w:val="00EB728B"/>
    <w:rsid w:val="00E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57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D4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4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A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A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A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A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A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D4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D4A57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D4A57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D4A57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D4A57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D4A57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D4A57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D4A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footnote text"/>
    <w:basedOn w:val="a"/>
    <w:link w:val="a4"/>
    <w:semiHidden/>
    <w:unhideWhenUsed/>
    <w:rsid w:val="00AD4A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D4A57"/>
    <w:rPr>
      <w:rFonts w:eastAsiaTheme="minorEastAsia"/>
      <w:sz w:val="20"/>
      <w:szCs w:val="20"/>
      <w:lang w:val="en-US" w:bidi="en-US"/>
    </w:rPr>
  </w:style>
  <w:style w:type="character" w:styleId="a5">
    <w:name w:val="footnote reference"/>
    <w:basedOn w:val="a0"/>
    <w:semiHidden/>
    <w:unhideWhenUsed/>
    <w:rsid w:val="00AD4A57"/>
    <w:rPr>
      <w:vertAlign w:val="superscript"/>
    </w:rPr>
  </w:style>
  <w:style w:type="table" w:styleId="a6">
    <w:name w:val="Table Grid"/>
    <w:basedOn w:val="a1"/>
    <w:uiPriority w:val="59"/>
    <w:rsid w:val="00AD4A5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"/>
    <w:basedOn w:val="a"/>
    <w:rsid w:val="00AD4A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D4A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D4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D4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AD4A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D4A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c">
    <w:name w:val="Strong"/>
    <w:basedOn w:val="a0"/>
    <w:uiPriority w:val="22"/>
    <w:qFormat/>
    <w:rsid w:val="00AD4A57"/>
    <w:rPr>
      <w:b/>
      <w:bCs/>
    </w:rPr>
  </w:style>
  <w:style w:type="character" w:styleId="ad">
    <w:name w:val="Emphasis"/>
    <w:basedOn w:val="a0"/>
    <w:uiPriority w:val="20"/>
    <w:qFormat/>
    <w:rsid w:val="00AD4A57"/>
    <w:rPr>
      <w:i/>
      <w:iCs/>
    </w:rPr>
  </w:style>
  <w:style w:type="paragraph" w:styleId="ae">
    <w:name w:val="No Spacing"/>
    <w:link w:val="af"/>
    <w:uiPriority w:val="1"/>
    <w:qFormat/>
    <w:rsid w:val="00AD4A57"/>
    <w:pPr>
      <w:spacing w:after="0" w:line="240" w:lineRule="auto"/>
    </w:pPr>
    <w:rPr>
      <w:rFonts w:eastAsiaTheme="minorEastAsia"/>
      <w:lang w:val="en-US" w:bidi="en-US"/>
    </w:rPr>
  </w:style>
  <w:style w:type="paragraph" w:styleId="af0">
    <w:name w:val="List Paragraph"/>
    <w:basedOn w:val="a"/>
    <w:uiPriority w:val="34"/>
    <w:qFormat/>
    <w:rsid w:val="00AD4A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4A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4A57"/>
    <w:rPr>
      <w:rFonts w:eastAsiaTheme="minorEastAsia"/>
      <w:i/>
      <w:iCs/>
      <w:color w:val="000000" w:themeColor="text1"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AD4A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AD4A57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3">
    <w:name w:val="Subtle Emphasis"/>
    <w:basedOn w:val="a0"/>
    <w:uiPriority w:val="19"/>
    <w:qFormat/>
    <w:rsid w:val="00AD4A5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AD4A5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AD4A5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AD4A5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AD4A5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AD4A57"/>
    <w:pPr>
      <w:outlineLvl w:val="9"/>
    </w:pPr>
  </w:style>
  <w:style w:type="numbering" w:customStyle="1" w:styleId="12">
    <w:name w:val="Нет списка1"/>
    <w:next w:val="a2"/>
    <w:uiPriority w:val="99"/>
    <w:semiHidden/>
    <w:unhideWhenUsed/>
    <w:rsid w:val="00AD4A57"/>
  </w:style>
  <w:style w:type="paragraph" w:styleId="af9">
    <w:name w:val="Body Text"/>
    <w:basedOn w:val="a"/>
    <w:link w:val="afa"/>
    <w:rsid w:val="00AD4A5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AD4A5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b">
    <w:name w:val="Hyperlink"/>
    <w:basedOn w:val="a0"/>
    <w:rsid w:val="00AD4A57"/>
    <w:rPr>
      <w:color w:val="0000FF"/>
      <w:u w:val="single"/>
    </w:rPr>
  </w:style>
  <w:style w:type="character" w:customStyle="1" w:styleId="af">
    <w:name w:val="Без интервала Знак"/>
    <w:link w:val="ae"/>
    <w:uiPriority w:val="1"/>
    <w:rsid w:val="00AD4A57"/>
    <w:rPr>
      <w:rFonts w:eastAsiaTheme="minorEastAsia"/>
      <w:lang w:val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AD4A57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d">
    <w:name w:val="Текст выноски Знак"/>
    <w:basedOn w:val="a0"/>
    <w:link w:val="afc"/>
    <w:uiPriority w:val="99"/>
    <w:semiHidden/>
    <w:rsid w:val="00AD4A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B8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19A-68EF-4E16-B187-C629F90B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4107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М</cp:lastModifiedBy>
  <cp:revision>7</cp:revision>
  <dcterms:created xsi:type="dcterms:W3CDTF">2020-09-09T10:24:00Z</dcterms:created>
  <dcterms:modified xsi:type="dcterms:W3CDTF">2020-12-22T13:22:00Z</dcterms:modified>
</cp:coreProperties>
</file>