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AB" w:rsidRPr="0067676A" w:rsidRDefault="00DE39A7" w:rsidP="006F099F">
      <w:pPr>
        <w:pStyle w:val="a4"/>
        <w:ind w:left="284" w:firstLine="142"/>
        <w:rPr>
          <w:b w:val="0"/>
          <w:sz w:val="24"/>
        </w:rPr>
      </w:pPr>
      <w:r>
        <w:rPr>
          <w:rFonts w:eastAsiaTheme="minorEastAsia"/>
          <w:bCs w:val="0"/>
          <w:noProof/>
          <w:sz w:val="32"/>
          <w:szCs w:val="22"/>
        </w:rPr>
        <w:drawing>
          <wp:inline distT="0" distB="0" distL="0" distR="0">
            <wp:extent cx="8634714" cy="655975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588" cy="656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6AB" w:rsidRPr="0067676A">
        <w:rPr>
          <w:sz w:val="24"/>
        </w:rPr>
        <w:lastRenderedPageBreak/>
        <w:t>ПОЯСНИТЕЛЬНАЯ ЗАПИСКА</w:t>
      </w:r>
    </w:p>
    <w:p w:rsidR="00D926AB" w:rsidRPr="0067676A" w:rsidRDefault="00D926AB" w:rsidP="00676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694" w:rsidRPr="0067676A" w:rsidRDefault="00290694" w:rsidP="00676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76A">
        <w:rPr>
          <w:rFonts w:ascii="Times New Roman" w:hAnsi="Times New Roman" w:cs="Times New Roman"/>
          <w:i/>
          <w:sz w:val="24"/>
          <w:szCs w:val="24"/>
        </w:rPr>
        <w:t>При составлении рабочей программе опиралась на следующие документы:</w:t>
      </w:r>
    </w:p>
    <w:p w:rsidR="00290694" w:rsidRPr="0067676A" w:rsidRDefault="00290694" w:rsidP="00676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76A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 (в редакции Федерального закона от 03.08.2018 № 317- ФЗ «О внесении изменений в статьи 11 и 14 Федерального закона "Об </w:t>
      </w:r>
      <w:proofErr w:type="spellStart"/>
      <w:r w:rsidRPr="0067676A">
        <w:rPr>
          <w:rFonts w:ascii="Times New Roman" w:hAnsi="Times New Roman" w:cs="Times New Roman"/>
          <w:sz w:val="24"/>
          <w:szCs w:val="24"/>
        </w:rPr>
        <w:t>обр</w:t>
      </w:r>
      <w:proofErr w:type="gramStart"/>
      <w:r w:rsidRPr="0067676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7676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76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76A">
        <w:rPr>
          <w:rFonts w:ascii="Times New Roman" w:hAnsi="Times New Roman" w:cs="Times New Roman"/>
          <w:sz w:val="24"/>
          <w:szCs w:val="24"/>
        </w:rPr>
        <w:t>зовании</w:t>
      </w:r>
      <w:proofErr w:type="spellEnd"/>
      <w:r w:rsidRPr="0067676A">
        <w:rPr>
          <w:rFonts w:ascii="Times New Roman" w:hAnsi="Times New Roman" w:cs="Times New Roman"/>
          <w:sz w:val="24"/>
          <w:szCs w:val="24"/>
        </w:rPr>
        <w:t xml:space="preserve"> в Российской Федерации»): часть 5.1 статьи 11.«Федеральные государственные образовательные стандарты и федеральные государственные требования. Образовательные стандарты»; части 4 и 6 статьи 14. «Язык образования». </w:t>
      </w:r>
    </w:p>
    <w:p w:rsidR="00290694" w:rsidRPr="0067676A" w:rsidRDefault="00290694" w:rsidP="00676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76A">
        <w:rPr>
          <w:rFonts w:ascii="Times New Roman" w:hAnsi="Times New Roman" w:cs="Times New Roman"/>
          <w:sz w:val="24"/>
          <w:szCs w:val="24"/>
        </w:rPr>
        <w:t xml:space="preserve">2. Федеральный государственный образовательный стандарт основного общего образования (утвержден приказом </w:t>
      </w:r>
      <w:proofErr w:type="spellStart"/>
      <w:r w:rsidRPr="006767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7676A">
        <w:rPr>
          <w:rFonts w:ascii="Times New Roman" w:hAnsi="Times New Roman" w:cs="Times New Roman"/>
          <w:sz w:val="24"/>
          <w:szCs w:val="24"/>
        </w:rPr>
        <w:t xml:space="preserve"> России от 17.12.2010 г. № 1897, зарегистрирован в Минюсте России 01.02.2011 г., регистрационный номер 19644); приказ от 29 декабря 2014 г. N 1644 «О внесении изменений в приказ Министерства образования и науки РФ от 17 декабря 2010 г №1897», Приказ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образования.</w:t>
      </w:r>
    </w:p>
    <w:p w:rsidR="00290694" w:rsidRPr="0067676A" w:rsidRDefault="00290694" w:rsidP="00676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76A">
        <w:rPr>
          <w:rFonts w:ascii="Times New Roman" w:hAnsi="Times New Roman" w:cs="Times New Roman"/>
          <w:sz w:val="24"/>
          <w:szCs w:val="24"/>
        </w:rPr>
        <w:t xml:space="preserve"> 3. СанПиН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 w:rsidRPr="0067676A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67676A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России от 24.11.2015 № 81.</w:t>
      </w:r>
    </w:p>
    <w:p w:rsidR="00311A87" w:rsidRDefault="00290694" w:rsidP="00676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76A">
        <w:rPr>
          <w:rFonts w:ascii="Times New Roman" w:hAnsi="Times New Roman" w:cs="Times New Roman"/>
          <w:sz w:val="24"/>
          <w:szCs w:val="24"/>
        </w:rPr>
        <w:t xml:space="preserve"> 4. Письмо Федеральной службы по надзору в сфере образования и науки от 20 июня 2018 г. № 05-192 «О вопросах изучения родных языков из числа языков народов РФ». </w:t>
      </w:r>
    </w:p>
    <w:p w:rsidR="00C1090D" w:rsidRPr="0067676A" w:rsidRDefault="00290694" w:rsidP="00676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76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7676A"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общего образования от 20 декабря 2018 года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родного». </w:t>
      </w:r>
      <w:proofErr w:type="gramEnd"/>
    </w:p>
    <w:p w:rsidR="001D232D" w:rsidRDefault="001D232D" w:rsidP="0067676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D0806" w:rsidRPr="0067676A" w:rsidRDefault="005D0806" w:rsidP="0067676A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76A">
        <w:rPr>
          <w:rFonts w:ascii="Times New Roman" w:eastAsia="Times New Roman" w:hAnsi="Times New Roman" w:cs="Times New Roman"/>
          <w:b/>
          <w:sz w:val="24"/>
          <w:szCs w:val="24"/>
        </w:rPr>
        <w:t>Цели и задачи программы</w:t>
      </w:r>
      <w:r w:rsidRPr="0067676A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целям и задачам по литературе Основной образовательной программ</w:t>
      </w:r>
      <w:proofErr w:type="gramStart"/>
      <w:r w:rsidRPr="0067676A">
        <w:rPr>
          <w:rFonts w:ascii="Times New Roman" w:eastAsia="Times New Roman" w:hAnsi="Times New Roman" w:cs="Times New Roman"/>
          <w:sz w:val="24"/>
          <w:szCs w:val="24"/>
        </w:rPr>
        <w:t>ы ООО</w:t>
      </w:r>
      <w:proofErr w:type="gramEnd"/>
      <w:r w:rsidRPr="006767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образовательного учреждения МОУ Ишненская СОШ. </w:t>
      </w:r>
    </w:p>
    <w:p w:rsidR="005D0806" w:rsidRPr="0067676A" w:rsidRDefault="005D0806" w:rsidP="0067676A">
      <w:pPr>
        <w:tabs>
          <w:tab w:val="left" w:pos="3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D0806" w:rsidRPr="0067676A" w:rsidRDefault="005D0806" w:rsidP="0067676A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 w:rsidRPr="0067676A">
        <w:t xml:space="preserve">  </w:t>
      </w:r>
      <w:r w:rsidRPr="0067676A">
        <w:rPr>
          <w:b/>
        </w:rPr>
        <w:t xml:space="preserve">   Место предмета в учебном плане: </w:t>
      </w:r>
      <w:r w:rsidRPr="0067676A">
        <w:t>согласно Базисному учебному плану основной образовательной программы школы на изучение предмета «Родная литература (русская)» в 8 классе отводится 17 часов из расчета 0,5 учебных часов  в неделю.</w:t>
      </w:r>
    </w:p>
    <w:p w:rsidR="005D0806" w:rsidRPr="0067676A" w:rsidRDefault="005D0806" w:rsidP="0067676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806" w:rsidRPr="0067676A" w:rsidRDefault="005D0806" w:rsidP="006767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76A">
        <w:rPr>
          <w:rFonts w:ascii="Times New Roman" w:hAnsi="Times New Roman" w:cs="Times New Roman"/>
          <w:b/>
          <w:i/>
          <w:sz w:val="24"/>
          <w:szCs w:val="24"/>
        </w:rPr>
        <w:t xml:space="preserve">      Рабочая программа для </w:t>
      </w:r>
      <w:r w:rsidR="00582573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67676A">
        <w:rPr>
          <w:rFonts w:ascii="Times New Roman" w:hAnsi="Times New Roman" w:cs="Times New Roman"/>
          <w:b/>
          <w:i/>
          <w:sz w:val="24"/>
          <w:szCs w:val="24"/>
        </w:rPr>
        <w:t xml:space="preserve"> класса содержит:</w:t>
      </w:r>
    </w:p>
    <w:p w:rsidR="005D0806" w:rsidRPr="0067676A" w:rsidRDefault="005D0806" w:rsidP="0067676A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67676A">
        <w:rPr>
          <w:rStyle w:val="dt-m"/>
          <w:color w:val="333333"/>
        </w:rPr>
        <w:t xml:space="preserve">1) </w:t>
      </w:r>
      <w:r w:rsidRPr="0067676A">
        <w:rPr>
          <w:color w:val="333333"/>
        </w:rPr>
        <w:t>планируемые результаты освоения учебного предмета;</w:t>
      </w:r>
    </w:p>
    <w:p w:rsidR="005D0806" w:rsidRPr="0067676A" w:rsidRDefault="005D0806" w:rsidP="0067676A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67676A">
        <w:rPr>
          <w:rStyle w:val="dt-m"/>
          <w:color w:val="333333"/>
        </w:rPr>
        <w:t xml:space="preserve">2) </w:t>
      </w:r>
      <w:r w:rsidRPr="0067676A">
        <w:rPr>
          <w:color w:val="333333"/>
        </w:rPr>
        <w:t>содержание учебного предмета;</w:t>
      </w:r>
    </w:p>
    <w:p w:rsidR="005D0806" w:rsidRPr="0067676A" w:rsidRDefault="005D0806" w:rsidP="0067676A">
      <w:pPr>
        <w:pStyle w:val="dt-p"/>
        <w:shd w:val="clear" w:color="auto" w:fill="FFFFFF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67676A">
        <w:rPr>
          <w:rStyle w:val="dt-m"/>
          <w:color w:val="333333"/>
        </w:rPr>
        <w:t xml:space="preserve">3) </w:t>
      </w:r>
      <w:r w:rsidRPr="0067676A">
        <w:rPr>
          <w:color w:val="333333"/>
        </w:rPr>
        <w:t>тематическое планирование с указанием количества часов, отводимых на освоение каждой темы.</w:t>
      </w:r>
    </w:p>
    <w:p w:rsidR="005D0806" w:rsidRPr="0067676A" w:rsidRDefault="005D0806" w:rsidP="0067676A">
      <w:pPr>
        <w:pStyle w:val="dt-p"/>
        <w:shd w:val="clear" w:color="auto" w:fill="FFFFFF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</w:p>
    <w:p w:rsidR="005D0806" w:rsidRPr="0067676A" w:rsidRDefault="005D0806" w:rsidP="0067676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76A">
        <w:rPr>
          <w:rFonts w:ascii="Times New Roman" w:hAnsi="Times New Roman" w:cs="Times New Roman"/>
          <w:sz w:val="24"/>
          <w:szCs w:val="24"/>
        </w:rPr>
        <w:t>В связи с отсутствием учебников и учебных пособий по «Родной литературе (русской)» используем материалы учебников по «Родной литературе», а также отдельные издания русской художественной литературы для детей из фондов школьной библиотеки.</w:t>
      </w:r>
    </w:p>
    <w:p w:rsidR="005D0806" w:rsidRPr="0067676A" w:rsidRDefault="005D0806" w:rsidP="0067676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04D" w:rsidRDefault="00AD304D" w:rsidP="0067676A">
      <w:pPr>
        <w:pStyle w:val="a6"/>
        <w:spacing w:after="0" w:line="240" w:lineRule="auto"/>
        <w:ind w:left="284" w:right="-58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04D" w:rsidRDefault="00AD304D" w:rsidP="0067676A">
      <w:pPr>
        <w:pStyle w:val="a6"/>
        <w:spacing w:after="0" w:line="240" w:lineRule="auto"/>
        <w:ind w:left="284" w:right="-58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806" w:rsidRDefault="005D0806" w:rsidP="0067676A">
      <w:pPr>
        <w:pStyle w:val="a6"/>
        <w:spacing w:after="0" w:line="240" w:lineRule="auto"/>
        <w:ind w:left="284" w:right="-58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76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AD304D" w:rsidRPr="0067676A" w:rsidRDefault="00AD304D" w:rsidP="0067676A">
      <w:pPr>
        <w:pStyle w:val="a6"/>
        <w:spacing w:after="0" w:line="240" w:lineRule="auto"/>
        <w:ind w:left="284" w:right="-58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806" w:rsidRPr="0067676A" w:rsidRDefault="005D0806" w:rsidP="0067676A">
      <w:pPr>
        <w:pStyle w:val="a8"/>
        <w:ind w:right="351" w:firstLine="707"/>
        <w:rPr>
          <w:i/>
          <w:sz w:val="24"/>
          <w:szCs w:val="24"/>
        </w:rPr>
      </w:pPr>
      <w:r w:rsidRPr="0067676A">
        <w:rPr>
          <w:i/>
          <w:sz w:val="24"/>
          <w:szCs w:val="24"/>
        </w:rPr>
        <w:t>Предметные результаты изучения предметной области «Родная литература (русская)» должны отражать:</w:t>
      </w:r>
    </w:p>
    <w:p w:rsidR="005D0806" w:rsidRPr="0067676A" w:rsidRDefault="005D0806" w:rsidP="0067676A">
      <w:pPr>
        <w:pStyle w:val="a6"/>
        <w:widowControl w:val="0"/>
        <w:numPr>
          <w:ilvl w:val="0"/>
          <w:numId w:val="1"/>
        </w:numPr>
        <w:tabs>
          <w:tab w:val="left" w:pos="1199"/>
        </w:tabs>
        <w:autoSpaceDE w:val="0"/>
        <w:autoSpaceDN w:val="0"/>
        <w:spacing w:after="0" w:line="240" w:lineRule="auto"/>
        <w:ind w:right="35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76A">
        <w:rPr>
          <w:rFonts w:ascii="Times New Roman" w:hAnsi="Times New Roman" w:cs="Times New Roman"/>
          <w:sz w:val="24"/>
          <w:szCs w:val="24"/>
        </w:rPr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67676A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6767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676A">
        <w:rPr>
          <w:rFonts w:ascii="Times New Roman" w:hAnsi="Times New Roman" w:cs="Times New Roman"/>
          <w:sz w:val="24"/>
          <w:szCs w:val="24"/>
        </w:rPr>
        <w:t>диалога;</w:t>
      </w:r>
    </w:p>
    <w:p w:rsidR="005D0806" w:rsidRPr="0067676A" w:rsidRDefault="005D0806" w:rsidP="0067676A">
      <w:pPr>
        <w:pStyle w:val="a6"/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right="34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76A">
        <w:rPr>
          <w:rFonts w:ascii="Times New Roman" w:hAnsi="Times New Roman" w:cs="Times New Roman"/>
          <w:sz w:val="24"/>
          <w:szCs w:val="24"/>
        </w:rPr>
        <w:t>понимание родной литературы как</w:t>
      </w:r>
      <w:r w:rsidR="00582573">
        <w:rPr>
          <w:rFonts w:ascii="Times New Roman" w:hAnsi="Times New Roman" w:cs="Times New Roman"/>
          <w:sz w:val="24"/>
          <w:szCs w:val="24"/>
        </w:rPr>
        <w:t xml:space="preserve"> одной из основных национально-</w:t>
      </w:r>
      <w:r w:rsidRPr="0067676A">
        <w:rPr>
          <w:rFonts w:ascii="Times New Roman" w:hAnsi="Times New Roman" w:cs="Times New Roman"/>
          <w:sz w:val="24"/>
          <w:szCs w:val="24"/>
        </w:rPr>
        <w:t>культурных ценностей народа, как особого способа познания</w:t>
      </w:r>
      <w:r w:rsidRPr="0067676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676A">
        <w:rPr>
          <w:rFonts w:ascii="Times New Roman" w:hAnsi="Times New Roman" w:cs="Times New Roman"/>
          <w:sz w:val="24"/>
          <w:szCs w:val="24"/>
        </w:rPr>
        <w:t>жизни;</w:t>
      </w:r>
    </w:p>
    <w:p w:rsidR="005D0806" w:rsidRPr="0067676A" w:rsidRDefault="005D0806" w:rsidP="0067676A">
      <w:pPr>
        <w:pStyle w:val="a6"/>
        <w:widowControl w:val="0"/>
        <w:numPr>
          <w:ilvl w:val="0"/>
          <w:numId w:val="1"/>
        </w:numPr>
        <w:tabs>
          <w:tab w:val="left" w:pos="1516"/>
        </w:tabs>
        <w:autoSpaceDE w:val="0"/>
        <w:autoSpaceDN w:val="0"/>
        <w:spacing w:after="0" w:line="240" w:lineRule="auto"/>
        <w:ind w:right="34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76A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</w:t>
      </w:r>
      <w:r w:rsidRPr="006767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676A">
        <w:rPr>
          <w:rFonts w:ascii="Times New Roman" w:hAnsi="Times New Roman" w:cs="Times New Roman"/>
          <w:sz w:val="24"/>
          <w:szCs w:val="24"/>
        </w:rPr>
        <w:t>культуры;</w:t>
      </w:r>
    </w:p>
    <w:p w:rsidR="005D0806" w:rsidRPr="0067676A" w:rsidRDefault="005D0806" w:rsidP="0067676A">
      <w:pPr>
        <w:pStyle w:val="a6"/>
        <w:widowControl w:val="0"/>
        <w:numPr>
          <w:ilvl w:val="0"/>
          <w:numId w:val="1"/>
        </w:numPr>
        <w:tabs>
          <w:tab w:val="left" w:pos="1279"/>
        </w:tabs>
        <w:autoSpaceDE w:val="0"/>
        <w:autoSpaceDN w:val="0"/>
        <w:spacing w:after="0" w:line="240" w:lineRule="auto"/>
        <w:ind w:right="34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76A">
        <w:rPr>
          <w:rFonts w:ascii="Times New Roman" w:hAnsi="Times New Roman" w:cs="Times New Roman"/>
          <w:sz w:val="24"/>
          <w:szCs w:val="24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67676A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6767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676A">
        <w:rPr>
          <w:rFonts w:ascii="Times New Roman" w:hAnsi="Times New Roman" w:cs="Times New Roman"/>
          <w:sz w:val="24"/>
          <w:szCs w:val="24"/>
        </w:rPr>
        <w:t>чтение;</w:t>
      </w:r>
    </w:p>
    <w:p w:rsidR="005D0806" w:rsidRPr="0067676A" w:rsidRDefault="005D0806" w:rsidP="0067676A">
      <w:pPr>
        <w:pStyle w:val="a6"/>
        <w:widowControl w:val="0"/>
        <w:numPr>
          <w:ilvl w:val="0"/>
          <w:numId w:val="1"/>
        </w:numPr>
        <w:tabs>
          <w:tab w:val="left" w:pos="1274"/>
        </w:tabs>
        <w:autoSpaceDE w:val="0"/>
        <w:autoSpaceDN w:val="0"/>
        <w:spacing w:after="0" w:line="240" w:lineRule="auto"/>
        <w:ind w:right="35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76A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</w:t>
      </w:r>
      <w:r w:rsidRPr="006767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676A">
        <w:rPr>
          <w:rFonts w:ascii="Times New Roman" w:hAnsi="Times New Roman" w:cs="Times New Roman"/>
          <w:sz w:val="24"/>
          <w:szCs w:val="24"/>
        </w:rPr>
        <w:t>традиции;</w:t>
      </w:r>
    </w:p>
    <w:p w:rsidR="005D0806" w:rsidRPr="0067676A" w:rsidRDefault="005D0806" w:rsidP="0067676A">
      <w:pPr>
        <w:pStyle w:val="a6"/>
        <w:widowControl w:val="0"/>
        <w:numPr>
          <w:ilvl w:val="0"/>
          <w:numId w:val="1"/>
        </w:numPr>
        <w:tabs>
          <w:tab w:val="left" w:pos="1161"/>
        </w:tabs>
        <w:autoSpaceDE w:val="0"/>
        <w:autoSpaceDN w:val="0"/>
        <w:spacing w:after="0" w:line="240" w:lineRule="auto"/>
        <w:ind w:right="34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76A">
        <w:rPr>
          <w:rFonts w:ascii="Times New Roman" w:hAnsi="Times New Roman" w:cs="Times New Roman"/>
          <w:sz w:val="24"/>
          <w:szCs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</w:t>
      </w:r>
      <w:r w:rsidRPr="006767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676A">
        <w:rPr>
          <w:rFonts w:ascii="Times New Roman" w:hAnsi="Times New Roman" w:cs="Times New Roman"/>
          <w:sz w:val="24"/>
          <w:szCs w:val="24"/>
        </w:rPr>
        <w:t>осмысления.</w:t>
      </w:r>
      <w:proofErr w:type="gramEnd"/>
    </w:p>
    <w:p w:rsidR="005D0806" w:rsidRPr="0067676A" w:rsidRDefault="005D0806" w:rsidP="0067676A">
      <w:pPr>
        <w:pStyle w:val="a6"/>
        <w:widowControl w:val="0"/>
        <w:tabs>
          <w:tab w:val="left" w:pos="1161"/>
        </w:tabs>
        <w:autoSpaceDE w:val="0"/>
        <w:autoSpaceDN w:val="0"/>
        <w:spacing w:after="0" w:line="240" w:lineRule="auto"/>
        <w:ind w:left="830" w:right="3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0806" w:rsidRPr="0067676A" w:rsidRDefault="005D0806" w:rsidP="0067676A">
      <w:pPr>
        <w:pStyle w:val="a8"/>
        <w:ind w:right="351" w:firstLine="0"/>
        <w:rPr>
          <w:i/>
          <w:sz w:val="24"/>
          <w:szCs w:val="24"/>
        </w:rPr>
      </w:pPr>
      <w:r w:rsidRPr="0067676A">
        <w:rPr>
          <w:sz w:val="24"/>
          <w:szCs w:val="24"/>
        </w:rPr>
        <w:t xml:space="preserve">           </w:t>
      </w:r>
      <w:r w:rsidRPr="0067676A">
        <w:rPr>
          <w:i/>
          <w:sz w:val="24"/>
          <w:szCs w:val="24"/>
        </w:rPr>
        <w:t>Изучение предметной области «Родной язык и родная литература» должно обеспечить:</w:t>
      </w:r>
    </w:p>
    <w:p w:rsidR="005D0806" w:rsidRPr="0067676A" w:rsidRDefault="005D0806" w:rsidP="0067676A">
      <w:pPr>
        <w:pStyle w:val="a8"/>
        <w:tabs>
          <w:tab w:val="left" w:pos="1276"/>
          <w:tab w:val="left" w:pos="1560"/>
        </w:tabs>
        <w:ind w:left="851" w:right="344" w:firstLine="0"/>
        <w:rPr>
          <w:sz w:val="24"/>
          <w:szCs w:val="24"/>
        </w:rPr>
      </w:pPr>
      <w:r w:rsidRPr="0067676A">
        <w:rPr>
          <w:noProof/>
          <w:position w:val="-5"/>
          <w:sz w:val="24"/>
          <w:szCs w:val="24"/>
          <w:lang w:bidi="ar-SA"/>
        </w:rPr>
        <w:drawing>
          <wp:inline distT="0" distB="0" distL="0" distR="0">
            <wp:extent cx="164592" cy="217931"/>
            <wp:effectExtent l="0" t="0" r="0" b="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76A">
        <w:rPr>
          <w:sz w:val="24"/>
          <w:szCs w:val="24"/>
        </w:rPr>
        <w:t>воспитание ценностного отношения к родной литературе как хранителю культуры, включение в культурно-языковое поле своего народа;</w:t>
      </w:r>
    </w:p>
    <w:p w:rsidR="005D0806" w:rsidRPr="0067676A" w:rsidRDefault="005D0806" w:rsidP="0067676A">
      <w:pPr>
        <w:pStyle w:val="a8"/>
        <w:tabs>
          <w:tab w:val="left" w:pos="1276"/>
          <w:tab w:val="left" w:pos="1560"/>
        </w:tabs>
        <w:ind w:left="851" w:firstLine="0"/>
        <w:jc w:val="left"/>
        <w:rPr>
          <w:sz w:val="24"/>
          <w:szCs w:val="24"/>
        </w:rPr>
      </w:pPr>
      <w:r w:rsidRPr="0067676A">
        <w:rPr>
          <w:noProof/>
          <w:position w:val="-5"/>
          <w:sz w:val="24"/>
          <w:szCs w:val="24"/>
          <w:lang w:bidi="ar-SA"/>
        </w:rPr>
        <w:drawing>
          <wp:inline distT="0" distB="0" distL="0" distR="0">
            <wp:extent cx="164592" cy="217931"/>
            <wp:effectExtent l="0" t="0" r="0" b="0"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76A">
        <w:rPr>
          <w:spacing w:val="-2"/>
          <w:sz w:val="24"/>
          <w:szCs w:val="24"/>
        </w:rPr>
        <w:t xml:space="preserve"> </w:t>
      </w:r>
      <w:r w:rsidRPr="0067676A">
        <w:rPr>
          <w:sz w:val="24"/>
          <w:szCs w:val="24"/>
        </w:rPr>
        <w:t>приобщение к литературному наследию своего</w:t>
      </w:r>
      <w:r w:rsidRPr="0067676A">
        <w:rPr>
          <w:spacing w:val="-8"/>
          <w:sz w:val="24"/>
          <w:szCs w:val="24"/>
        </w:rPr>
        <w:t xml:space="preserve"> </w:t>
      </w:r>
      <w:r w:rsidRPr="0067676A">
        <w:rPr>
          <w:sz w:val="24"/>
          <w:szCs w:val="24"/>
        </w:rPr>
        <w:t>народа;</w:t>
      </w:r>
    </w:p>
    <w:p w:rsidR="005D0806" w:rsidRPr="0067676A" w:rsidRDefault="005D0806" w:rsidP="0067676A">
      <w:pPr>
        <w:pStyle w:val="a8"/>
        <w:tabs>
          <w:tab w:val="left" w:pos="1276"/>
          <w:tab w:val="left" w:pos="1560"/>
        </w:tabs>
        <w:ind w:left="851" w:right="351" w:firstLine="0"/>
        <w:rPr>
          <w:sz w:val="24"/>
          <w:szCs w:val="24"/>
        </w:rPr>
      </w:pPr>
      <w:r w:rsidRPr="0067676A">
        <w:rPr>
          <w:noProof/>
          <w:position w:val="-5"/>
          <w:sz w:val="24"/>
          <w:szCs w:val="24"/>
          <w:lang w:bidi="ar-SA"/>
        </w:rPr>
        <w:drawing>
          <wp:inline distT="0" distB="0" distL="0" distR="0">
            <wp:extent cx="164592" cy="217931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76A">
        <w:rPr>
          <w:sz w:val="24"/>
          <w:szCs w:val="24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</w:t>
      </w:r>
      <w:r w:rsidRPr="0067676A">
        <w:rPr>
          <w:spacing w:val="-5"/>
          <w:sz w:val="24"/>
          <w:szCs w:val="24"/>
        </w:rPr>
        <w:t xml:space="preserve"> </w:t>
      </w:r>
      <w:r w:rsidRPr="0067676A">
        <w:rPr>
          <w:sz w:val="24"/>
          <w:szCs w:val="24"/>
        </w:rPr>
        <w:t>народа;</w:t>
      </w:r>
    </w:p>
    <w:p w:rsidR="005D0806" w:rsidRPr="0067676A" w:rsidRDefault="005D0806" w:rsidP="0067676A">
      <w:pPr>
        <w:pStyle w:val="a8"/>
        <w:tabs>
          <w:tab w:val="left" w:pos="1276"/>
          <w:tab w:val="left" w:pos="1560"/>
        </w:tabs>
        <w:ind w:left="851" w:right="348" w:firstLine="0"/>
        <w:rPr>
          <w:sz w:val="24"/>
          <w:szCs w:val="24"/>
        </w:rPr>
      </w:pPr>
      <w:r w:rsidRPr="0067676A">
        <w:rPr>
          <w:noProof/>
          <w:position w:val="-5"/>
          <w:sz w:val="24"/>
          <w:szCs w:val="24"/>
          <w:lang w:bidi="ar-SA"/>
        </w:rPr>
        <w:drawing>
          <wp:inline distT="0" distB="0" distL="0" distR="0">
            <wp:extent cx="164592" cy="217931"/>
            <wp:effectExtent l="0" t="0" r="0" b="0"/>
            <wp:docPr id="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76A">
        <w:rPr>
          <w:sz w:val="24"/>
          <w:szCs w:val="24"/>
        </w:rPr>
        <w:t xml:space="preserve"> </w:t>
      </w:r>
      <w:proofErr w:type="gramStart"/>
      <w:r w:rsidRPr="0067676A">
        <w:rPr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</w:t>
      </w:r>
      <w:r w:rsidRPr="0067676A">
        <w:rPr>
          <w:spacing w:val="-6"/>
          <w:sz w:val="24"/>
          <w:szCs w:val="24"/>
        </w:rPr>
        <w:t xml:space="preserve"> </w:t>
      </w:r>
      <w:r w:rsidRPr="0067676A">
        <w:rPr>
          <w:sz w:val="24"/>
          <w:szCs w:val="24"/>
        </w:rPr>
        <w:t>этикета;</w:t>
      </w:r>
      <w:proofErr w:type="gramEnd"/>
    </w:p>
    <w:p w:rsidR="005D0806" w:rsidRPr="0067676A" w:rsidRDefault="005D0806" w:rsidP="0067676A">
      <w:pPr>
        <w:pStyle w:val="a8"/>
        <w:tabs>
          <w:tab w:val="left" w:pos="1276"/>
          <w:tab w:val="left" w:pos="1560"/>
        </w:tabs>
        <w:ind w:left="851" w:right="346" w:firstLine="0"/>
        <w:rPr>
          <w:sz w:val="24"/>
          <w:szCs w:val="24"/>
        </w:rPr>
      </w:pPr>
      <w:r w:rsidRPr="0067676A">
        <w:rPr>
          <w:noProof/>
          <w:position w:val="-5"/>
          <w:sz w:val="24"/>
          <w:szCs w:val="24"/>
          <w:lang w:bidi="ar-SA"/>
        </w:rPr>
        <w:drawing>
          <wp:inline distT="0" distB="0" distL="0" distR="0">
            <wp:extent cx="164592" cy="217931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76A">
        <w:rPr>
          <w:sz w:val="24"/>
          <w:szCs w:val="24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67676A">
        <w:rPr>
          <w:sz w:val="24"/>
          <w:szCs w:val="24"/>
        </w:rPr>
        <w:t>текстов</w:t>
      </w:r>
      <w:proofErr w:type="gramEnd"/>
      <w:r w:rsidRPr="0067676A">
        <w:rPr>
          <w:sz w:val="24"/>
          <w:szCs w:val="24"/>
        </w:rPr>
        <w:t xml:space="preserve"> разных функционально-смысловых типов и</w:t>
      </w:r>
      <w:r w:rsidRPr="0067676A">
        <w:rPr>
          <w:spacing w:val="-5"/>
          <w:sz w:val="24"/>
          <w:szCs w:val="24"/>
        </w:rPr>
        <w:t xml:space="preserve"> </w:t>
      </w:r>
      <w:r w:rsidRPr="0067676A">
        <w:rPr>
          <w:sz w:val="24"/>
          <w:szCs w:val="24"/>
        </w:rPr>
        <w:t>жанров.</w:t>
      </w:r>
    </w:p>
    <w:p w:rsidR="005D0806" w:rsidRPr="0067676A" w:rsidRDefault="005D0806" w:rsidP="00311A87">
      <w:pPr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76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5D0806" w:rsidRPr="0067676A" w:rsidRDefault="005D0806" w:rsidP="0067676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D0806" w:rsidRPr="00424455" w:rsidRDefault="00424455" w:rsidP="006767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455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424455" w:rsidRPr="0067676A" w:rsidRDefault="00424455" w:rsidP="006767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676A">
        <w:rPr>
          <w:rFonts w:ascii="Times New Roman" w:hAnsi="Times New Roman" w:cs="Times New Roman"/>
          <w:sz w:val="24"/>
          <w:szCs w:val="24"/>
        </w:rPr>
        <w:t xml:space="preserve">Своеобразие курса родной (русской) литературы в </w:t>
      </w:r>
      <w:r w:rsidR="00582573">
        <w:rPr>
          <w:rFonts w:ascii="Times New Roman" w:hAnsi="Times New Roman" w:cs="Times New Roman"/>
          <w:sz w:val="24"/>
          <w:szCs w:val="24"/>
        </w:rPr>
        <w:t>9</w:t>
      </w:r>
      <w:r w:rsidRPr="0067676A">
        <w:rPr>
          <w:rFonts w:ascii="Times New Roman" w:hAnsi="Times New Roman" w:cs="Times New Roman"/>
          <w:sz w:val="24"/>
          <w:szCs w:val="24"/>
        </w:rPr>
        <w:t xml:space="preserve"> классе. Значение художественных произведений в культурном наследии России. Роль родного слова в формировании личности человека.</w:t>
      </w:r>
    </w:p>
    <w:p w:rsidR="005D0806" w:rsidRDefault="005D0806" w:rsidP="006767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455">
        <w:rPr>
          <w:rFonts w:ascii="Times New Roman" w:hAnsi="Times New Roman" w:cs="Times New Roman"/>
          <w:b/>
          <w:i/>
          <w:sz w:val="24"/>
          <w:szCs w:val="24"/>
        </w:rPr>
        <w:t>Раздел 1. Устное народное творчество как наследие русского народа</w:t>
      </w:r>
    </w:p>
    <w:p w:rsidR="00424455" w:rsidRDefault="00424455" w:rsidP="006767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>Фольклорные традиции в русской литературе. Народные песни в произведениях русской литературы.</w:t>
      </w:r>
    </w:p>
    <w:p w:rsidR="00424455" w:rsidRDefault="00424455" w:rsidP="0067676A">
      <w:pPr>
        <w:spacing w:after="0" w:line="240" w:lineRule="auto"/>
        <w:ind w:firstLine="709"/>
        <w:jc w:val="both"/>
      </w:pPr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Роль народных песен ("Как </w:t>
      </w:r>
      <w:proofErr w:type="gramStart"/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городе было во Казани" и "Не шуми ты, </w:t>
      </w:r>
      <w:proofErr w:type="spellStart"/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>мати</w:t>
      </w:r>
      <w:proofErr w:type="spellEnd"/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зеленая дубравушка" и другие) в произведениях Пушкина. Анализ одной из песен.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t xml:space="preserve"> </w:t>
      </w:r>
    </w:p>
    <w:p w:rsidR="00424455" w:rsidRDefault="00424455" w:rsidP="006767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Народные песни как средство раскрытия идейного содержания произведений Пушкина и Некрасова. </w:t>
      </w:r>
    </w:p>
    <w:p w:rsidR="005D0806" w:rsidRPr="00424455" w:rsidRDefault="005D0806" w:rsidP="006767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806" w:rsidRDefault="005D0806" w:rsidP="000937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24455">
        <w:rPr>
          <w:rFonts w:ascii="Times New Roman" w:hAnsi="Times New Roman" w:cs="Times New Roman"/>
          <w:b/>
          <w:bCs/>
          <w:i/>
          <w:sz w:val="24"/>
          <w:szCs w:val="24"/>
        </w:rPr>
        <w:t>Раздел 2. Литература как один из видов искусства</w:t>
      </w:r>
    </w:p>
    <w:p w:rsidR="00424455" w:rsidRPr="00424455" w:rsidRDefault="0009375B" w:rsidP="000937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7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Древнерусская литература.</w:t>
      </w:r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А.Никитин. «Хождение за три моря» или «Житие протопопа Аввакума, им самим написанное» - памятник литературы в форме путевых записей.</w:t>
      </w:r>
    </w:p>
    <w:p w:rsidR="005D0806" w:rsidRPr="0067676A" w:rsidRDefault="0009375B" w:rsidP="000937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</w:t>
      </w:r>
      <w:r w:rsidRPr="0058171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Литература </w:t>
      </w:r>
      <w:r w:rsidRPr="0058171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XVIII</w:t>
      </w:r>
      <w:r w:rsidRPr="0058171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века.</w:t>
      </w:r>
      <w:r w:rsidRPr="00676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Карамзин Н.М. Повесть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>Евгений и Юлия» как  оригинальная «русская истинная повесть».</w:t>
      </w:r>
    </w:p>
    <w:p w:rsidR="0009375B" w:rsidRDefault="0009375B" w:rsidP="0067676A">
      <w:pPr>
        <w:spacing w:after="0" w:line="240" w:lineRule="auto"/>
        <w:ind w:left="284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</w:t>
      </w:r>
      <w:r w:rsidRPr="00F7337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Литература </w:t>
      </w:r>
      <w:r w:rsidRPr="00F7337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XIX</w:t>
      </w:r>
      <w:r w:rsidRPr="00F7337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века.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Н.П.Вагнер "Христова детка". Мотив «божественного дитя».</w:t>
      </w:r>
    </w:p>
    <w:p w:rsidR="0009375B" w:rsidRDefault="0009375B" w:rsidP="0067676A">
      <w:pPr>
        <w:spacing w:after="0" w:line="240" w:lineRule="auto"/>
        <w:ind w:left="284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0937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1166">
        <w:rPr>
          <w:rFonts w:ascii="Times New Roman" w:hAnsi="Times New Roman" w:cs="Times New Roman"/>
          <w:b/>
          <w:i/>
          <w:sz w:val="24"/>
          <w:szCs w:val="24"/>
        </w:rPr>
        <w:t xml:space="preserve">Поэзия </w:t>
      </w:r>
      <w:r w:rsidRPr="00AF263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E4116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XIX</w:t>
      </w:r>
      <w:r w:rsidRPr="00AF263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века</w:t>
      </w:r>
      <w:r w:rsidRPr="00E4116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Толстой. Слово о поэте. </w:t>
      </w:r>
      <w:proofErr w:type="gramStart"/>
      <w:r w:rsidR="00A55C0E">
        <w:rPr>
          <w:rFonts w:ascii="Times New Roman" w:hAnsi="Times New Roman" w:cs="Times New Roman"/>
          <w:color w:val="000000" w:themeColor="text1"/>
          <w:sz w:val="24"/>
          <w:szCs w:val="24"/>
        </w:rPr>
        <w:t>Стихотворная</w:t>
      </w:r>
      <w:proofErr w:type="gramEnd"/>
      <w:r w:rsidR="00A55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мини-поэма </w:t>
      </w:r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>"Князь Михайло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>Репнин". Исторический рассказ о героическом поступке князя.</w:t>
      </w:r>
    </w:p>
    <w:p w:rsidR="0009375B" w:rsidRDefault="0009375B" w:rsidP="0067676A">
      <w:pPr>
        <w:spacing w:after="0" w:line="240" w:lineRule="auto"/>
        <w:ind w:left="284" w:firstLine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</w:t>
      </w:r>
      <w:r w:rsidRPr="00DA60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Литература </w:t>
      </w:r>
      <w:r w:rsidRPr="00DA60F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XX</w:t>
      </w:r>
      <w:r w:rsidRPr="00DA60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века</w:t>
      </w:r>
      <w:r w:rsidR="001A613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A55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>А.Т. Аверченко «Специалист». Сатирические и юмористические рассказы писателя.</w:t>
      </w:r>
    </w:p>
    <w:p w:rsidR="0009375B" w:rsidRPr="0067676A" w:rsidRDefault="0009375B" w:rsidP="0009375B">
      <w:pPr>
        <w:spacing w:after="0" w:line="240" w:lineRule="auto"/>
        <w:ind w:left="284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</w:t>
      </w:r>
      <w:r w:rsidRPr="00DA60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Проза о Великой Отечественной войне.</w:t>
      </w:r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Л.Кассиль 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Дорогие мои мальчишки» (главы). </w:t>
      </w:r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Изображение жизни мальчишек во время </w:t>
      </w:r>
      <w:r w:rsidRPr="00DA60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A60F5">
        <w:rPr>
          <w:rFonts w:ascii="Times New Roman" w:hAnsi="Times New Roman" w:cs="Times New Roman"/>
          <w:color w:val="000000" w:themeColor="text1"/>
          <w:sz w:val="24"/>
          <w:szCs w:val="24"/>
        </w:rPr>
        <w:t>Великой Отечественной войн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DA60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93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</w:t>
      </w:r>
      <w:proofErr w:type="spellStart"/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>Гранин</w:t>
      </w:r>
      <w:proofErr w:type="spellEnd"/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А. Адамович «Блокадная книга».</w:t>
      </w:r>
      <w:r w:rsidRPr="00093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>Героизм жителей осажденного фашистами Ленинграда, переживших тяжелейшие блокадные дни.</w:t>
      </w:r>
    </w:p>
    <w:p w:rsidR="0009375B" w:rsidRPr="00DA60F5" w:rsidRDefault="0009375B" w:rsidP="0009375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</w:t>
      </w:r>
      <w:r w:rsidRPr="00DA60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Современная литература.</w:t>
      </w:r>
    </w:p>
    <w:p w:rsidR="0009375B" w:rsidRPr="0067676A" w:rsidRDefault="0009375B" w:rsidP="00093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</w:t>
      </w:r>
      <w:r w:rsidRPr="00DA60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Проза о подростках и для подростков последних десятилетий.</w:t>
      </w:r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Нравственная проблематика, гуманистическое звучание произведений.</w:t>
      </w:r>
    </w:p>
    <w:p w:rsidR="0009375B" w:rsidRDefault="0009375B" w:rsidP="00093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676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76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Доцук</w:t>
      </w:r>
      <w:proofErr w:type="spellEnd"/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(фрагменты). </w:t>
      </w:r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Рассказ о писательнице. "Голос"- повесть о том, как побороть страхи. Жизнь современных подростков в </w:t>
      </w:r>
      <w:proofErr w:type="gramStart"/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>жестоком</w:t>
      </w:r>
      <w:proofErr w:type="gramEnd"/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375B" w:rsidRPr="0067676A" w:rsidRDefault="0009375B" w:rsidP="00093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>мире</w:t>
      </w:r>
      <w:proofErr w:type="gramEnd"/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взрослых.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Назаркин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676A">
        <w:rPr>
          <w:rFonts w:ascii="Times New Roman" w:hAnsi="Times New Roman" w:cs="Times New Roman"/>
          <w:color w:val="000000" w:themeColor="text1"/>
          <w:sz w:val="24"/>
          <w:szCs w:val="24"/>
        </w:rPr>
        <w:t>«М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андариновые острова» - повесть о мальчишках.</w:t>
      </w:r>
    </w:p>
    <w:p w:rsidR="0009375B" w:rsidRPr="0067676A" w:rsidRDefault="0009375B" w:rsidP="00093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1CA" w:rsidRDefault="004F21CA" w:rsidP="004F21CA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D2D26">
        <w:rPr>
          <w:rFonts w:ascii="Times New Roman" w:hAnsi="Times New Roman"/>
          <w:b/>
          <w:sz w:val="24"/>
          <w:szCs w:val="24"/>
        </w:rPr>
        <w:t xml:space="preserve">Раздел 3. </w:t>
      </w:r>
      <w:r w:rsidRPr="003D2D26">
        <w:rPr>
          <w:rFonts w:ascii="Times New Roman" w:hAnsi="Times New Roman"/>
          <w:b/>
          <w:bCs/>
          <w:sz w:val="24"/>
          <w:szCs w:val="24"/>
        </w:rPr>
        <w:t>Литература родного края как отражение народного мировоззрения</w:t>
      </w:r>
    </w:p>
    <w:p w:rsidR="0009375B" w:rsidRDefault="004F21CA" w:rsidP="004F21C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B1B">
        <w:rPr>
          <w:rFonts w:ascii="Times New Roman" w:hAnsi="Times New Roman"/>
          <w:sz w:val="24"/>
          <w:szCs w:val="24"/>
        </w:rPr>
        <w:t>Ярославский край в судьбе и творчестве Н.А. Некрасова, М.Е. Салтыкова-Щедрина, И.С. Сурикова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A0B1B">
        <w:rPr>
          <w:rFonts w:ascii="Times New Roman" w:hAnsi="Times New Roman"/>
          <w:sz w:val="24"/>
          <w:szCs w:val="24"/>
        </w:rPr>
        <w:t xml:space="preserve"> Н.А. Некрасова, Л.Н. </w:t>
      </w:r>
      <w:proofErr w:type="spellStart"/>
      <w:r w:rsidRPr="00CA0B1B">
        <w:rPr>
          <w:rFonts w:ascii="Times New Roman" w:hAnsi="Times New Roman"/>
          <w:sz w:val="24"/>
          <w:szCs w:val="24"/>
        </w:rPr>
        <w:t>Трефолева</w:t>
      </w:r>
      <w:proofErr w:type="spellEnd"/>
      <w:r w:rsidRPr="00CA0B1B">
        <w:rPr>
          <w:rFonts w:ascii="Times New Roman" w:hAnsi="Times New Roman"/>
          <w:sz w:val="24"/>
          <w:szCs w:val="24"/>
        </w:rPr>
        <w:t>, Ю.В. </w:t>
      </w:r>
      <w:proofErr w:type="spellStart"/>
      <w:r w:rsidRPr="00CA0B1B">
        <w:rPr>
          <w:rFonts w:ascii="Times New Roman" w:hAnsi="Times New Roman"/>
          <w:sz w:val="24"/>
          <w:szCs w:val="24"/>
        </w:rPr>
        <w:t>Жадовской</w:t>
      </w:r>
      <w:proofErr w:type="spellEnd"/>
      <w:r w:rsidRPr="00CA0B1B">
        <w:rPr>
          <w:rFonts w:ascii="Times New Roman" w:hAnsi="Times New Roman"/>
          <w:sz w:val="24"/>
          <w:szCs w:val="24"/>
        </w:rPr>
        <w:t>, М.П. Чехова</w:t>
      </w:r>
      <w:r>
        <w:rPr>
          <w:rFonts w:ascii="Times New Roman" w:hAnsi="Times New Roman"/>
          <w:sz w:val="24"/>
          <w:szCs w:val="24"/>
        </w:rPr>
        <w:t>.</w:t>
      </w:r>
      <w:r w:rsidRPr="004F2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663">
        <w:rPr>
          <w:rFonts w:ascii="Times New Roman" w:eastAsia="Times New Roman" w:hAnsi="Times New Roman" w:cs="Times New Roman"/>
          <w:sz w:val="24"/>
          <w:szCs w:val="24"/>
        </w:rPr>
        <w:t xml:space="preserve">Поэты и писатели </w:t>
      </w:r>
      <w:r>
        <w:rPr>
          <w:rFonts w:ascii="Times New Roman" w:eastAsia="Times New Roman" w:hAnsi="Times New Roman" w:cs="Times New Roman"/>
          <w:sz w:val="24"/>
          <w:szCs w:val="24"/>
        </w:rPr>
        <w:t>Ростовской земли.</w:t>
      </w:r>
    </w:p>
    <w:p w:rsidR="0009375B" w:rsidRDefault="0009375B" w:rsidP="0009375B">
      <w:pPr>
        <w:framePr w:hSpace="180" w:wrap="around" w:vAnchor="text" w:hAnchor="page" w:x="1438" w:y="12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</w:t>
      </w:r>
    </w:p>
    <w:p w:rsidR="005D0806" w:rsidRDefault="005D0806" w:rsidP="0067676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11A87" w:rsidRDefault="00311A87" w:rsidP="0067676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11A87" w:rsidRPr="0067676A" w:rsidRDefault="00311A87" w:rsidP="0067676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pPr w:leftFromText="180" w:rightFromText="180" w:vertAnchor="text" w:horzAnchor="page" w:tblpX="1438" w:tblpY="124"/>
        <w:tblW w:w="14567" w:type="dxa"/>
        <w:tblLayout w:type="fixed"/>
        <w:tblLook w:val="04A0"/>
      </w:tblPr>
      <w:tblGrid>
        <w:gridCol w:w="610"/>
        <w:gridCol w:w="6277"/>
        <w:gridCol w:w="2836"/>
        <w:gridCol w:w="1418"/>
        <w:gridCol w:w="1725"/>
        <w:gridCol w:w="1701"/>
      </w:tblGrid>
      <w:tr w:rsidR="0033187B" w:rsidRPr="0067676A" w:rsidTr="00972DB9">
        <w:tc>
          <w:tcPr>
            <w:tcW w:w="14567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33187B" w:rsidRDefault="0033187B" w:rsidP="00331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33187B" w:rsidRDefault="0033187B" w:rsidP="00331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7B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Календарно-тематическое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планирование</w:t>
            </w:r>
          </w:p>
          <w:p w:rsidR="0033187B" w:rsidRPr="0033187B" w:rsidRDefault="0033187B" w:rsidP="00331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33187B" w:rsidRPr="0067676A" w:rsidTr="00955050">
        <w:tc>
          <w:tcPr>
            <w:tcW w:w="6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Default="0033187B" w:rsidP="0067676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33187B" w:rsidRPr="0067676A" w:rsidRDefault="0033187B" w:rsidP="0033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3187B" w:rsidRPr="0067676A" w:rsidRDefault="0033187B" w:rsidP="0067676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767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67676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7676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87B" w:rsidRPr="0067676A" w:rsidRDefault="0033187B" w:rsidP="00676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67676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7676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3187B" w:rsidRPr="0067676A" w:rsidTr="00DB41D0">
        <w:tc>
          <w:tcPr>
            <w:tcW w:w="6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87B" w:rsidRPr="0067676A" w:rsidRDefault="0033187B" w:rsidP="0033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7676A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87B" w:rsidRPr="0067676A" w:rsidRDefault="0033187B" w:rsidP="0033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фактически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3187B" w:rsidRPr="0067676A" w:rsidTr="00DB41D0">
        <w:tc>
          <w:tcPr>
            <w:tcW w:w="145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Default="0033187B" w:rsidP="0033187B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187B" w:rsidRPr="009E0CED" w:rsidRDefault="0033187B" w:rsidP="0033187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9E0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E0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33187B" w:rsidRPr="0067676A" w:rsidRDefault="0033187B" w:rsidP="0033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87B" w:rsidRPr="0067676A" w:rsidTr="00DB41D0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58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курса родной (русской) литературы в </w:t>
            </w:r>
            <w:r w:rsidR="005825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 xml:space="preserve"> классе. Значение художественных произведений в культурном наследии России. Роль родного слова в формировании личности человека.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>Записи по тетради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B" w:rsidRPr="0067676A" w:rsidTr="00683B68">
        <w:tc>
          <w:tcPr>
            <w:tcW w:w="145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Default="0033187B" w:rsidP="0033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87B" w:rsidRDefault="0033187B" w:rsidP="0033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Устное народное творчество как наследие русского народа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ч.)</w:t>
            </w:r>
          </w:p>
          <w:p w:rsidR="0033187B" w:rsidRPr="0067676A" w:rsidRDefault="0033187B" w:rsidP="0033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87B" w:rsidRPr="0067676A" w:rsidTr="00DB41D0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Фольклорные традиции в русской литературе. Народные песни в произведениях русской литературы.</w:t>
            </w: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>Фольклор Ярославского края.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B" w:rsidRPr="0067676A" w:rsidTr="00DB41D0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Роль народных песен ("Как </w:t>
            </w:r>
            <w:proofErr w:type="gramStart"/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городе было во Казани" и "Не шуми ты, </w:t>
            </w:r>
            <w:proofErr w:type="spellStart"/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мати</w:t>
            </w:r>
            <w:proofErr w:type="spellEnd"/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зеленая дубравушка" и другие) в произведениях Пушкина. Анализ одной из песен.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>Упражнения по  тетради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33187B" w:rsidRPr="0067676A" w:rsidTr="00DB41D0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Народные песни как средство раскрытия идейного содержания произведений Пушкина и Некрасова. </w:t>
            </w:r>
            <w:r w:rsidRPr="00D018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Проверочная работа</w:t>
            </w:r>
            <w:r w:rsidRPr="00D01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 «Изобразительно-выразительные средства языка»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произведение А.Никитина «Хождение за три моря»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33187B" w:rsidRPr="0067676A" w:rsidTr="005D6802">
        <w:tc>
          <w:tcPr>
            <w:tcW w:w="145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Default="0033187B" w:rsidP="0033187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3187B" w:rsidRPr="003D2D26" w:rsidRDefault="0033187B" w:rsidP="0033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Литература как один из видов искусства</w:t>
            </w:r>
            <w:r w:rsidRPr="003D2D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3187B" w:rsidRPr="0067676A" w:rsidRDefault="0033187B" w:rsidP="00331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87B" w:rsidRPr="0067676A" w:rsidTr="00DB41D0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76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Древнерусская литература.</w:t>
            </w: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А.Никитин. «Хождение за три моря» или «Житие протопопа Аввакума, им самим написанное» - памятник литературы в форме путевых записей.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произведение  </w:t>
            </w: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Карамзина  «</w:t>
            </w: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Евгений и Юлия»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B" w:rsidRPr="0067676A" w:rsidTr="00DB41D0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Default="0033187B" w:rsidP="003318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7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Литература </w:t>
            </w:r>
            <w:r w:rsidRPr="005817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58171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века.</w:t>
            </w:r>
            <w:r w:rsidRPr="006767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Карамзин Н.М. Повесть </w:t>
            </w:r>
          </w:p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Евгений и Юлия» как  оригинальная «русская истинная повесть».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Читать  и пересказывать произведение </w:t>
            </w: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Н.П.Вагнер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"Христова </w:t>
            </w: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детка".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B" w:rsidRPr="0067676A" w:rsidTr="00DB41D0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F73375" w:rsidRDefault="0033187B" w:rsidP="003318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37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Литература </w:t>
            </w:r>
            <w:r w:rsidRPr="00F7337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XIX</w:t>
            </w:r>
            <w:r w:rsidRPr="00F7337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Н.П.Вагнер "Христова детка". Мотив «божественного дитя».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Читать произведение </w:t>
            </w: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А.Т. Аверченко «Специалист».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B" w:rsidRPr="0067676A" w:rsidTr="00DB41D0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E41166" w:rsidRDefault="0033187B" w:rsidP="003318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1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Поэзия </w:t>
            </w:r>
            <w:r w:rsidRPr="00AF26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4116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XIX</w:t>
            </w:r>
            <w:r w:rsidRPr="00AF26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века</w:t>
            </w:r>
            <w:r w:rsidRPr="00E4116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А. Толстой. Слово о поэте.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мини-поэма </w:t>
            </w: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"Князь Михайло Репнин". Исторический рассказ о героическом поступке князя.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Читать произведения о </w:t>
            </w:r>
            <w:r w:rsidRPr="00DA60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85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Великой Отечественной войне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(из списка)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B" w:rsidRPr="0067676A" w:rsidTr="00DB41D0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DA60F5" w:rsidRDefault="0033187B" w:rsidP="003318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0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Литература </w:t>
            </w:r>
            <w:r w:rsidRPr="00DA60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XX</w:t>
            </w:r>
            <w:r w:rsidRPr="00DA60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века.</w:t>
            </w: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А.Т. Аверченко «Специалист». Сатирические и юмористические рассказы писателя.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Читать произведения о </w:t>
            </w:r>
            <w:r w:rsidRPr="00DA60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85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Великой Отечественной войне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(из списка)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B" w:rsidRPr="0067676A" w:rsidTr="00DB41D0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DA60F5" w:rsidRDefault="0033187B" w:rsidP="003318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0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Проза о Великой Отечественной войне.</w:t>
            </w: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Л.Кассиль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Дорогие мои мальчишки» (главы). </w:t>
            </w: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Изображение жизни мальчишек во время </w:t>
            </w:r>
            <w:r w:rsidRPr="00DA60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A6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Великой Отечественной войн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A6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Читать произведения о </w:t>
            </w:r>
            <w:r w:rsidRPr="00DA60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85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Великой Отечественной войне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(из списка)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B" w:rsidRPr="0067676A" w:rsidTr="00DB41D0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Гранин</w:t>
            </w:r>
            <w:proofErr w:type="spellEnd"/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А. Адамович «Блокадная книга».</w:t>
            </w:r>
          </w:p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Героизм жителей осажденного фашистами Ленинграда, переживших тяжелейшие блокадные дни.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Читать </w:t>
            </w:r>
            <w:r w:rsidRPr="00DA60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85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прозу о подростках и для подростков последних десятилетий.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B" w:rsidRPr="0067676A" w:rsidTr="00DB41D0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DA60F5" w:rsidRDefault="0033187B" w:rsidP="0033187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A60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Современная литература.</w:t>
            </w:r>
          </w:p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0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Проза о подростках и для подростков последних десятилетий.</w:t>
            </w: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Нравственная проблематика, гуманистическое звучание произведений.</w:t>
            </w:r>
          </w:p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7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67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Доцук</w:t>
            </w:r>
            <w:proofErr w:type="spellEnd"/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(фрагменты). </w:t>
            </w: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 о писательнице. "Голос"- повесть о том, как побороть страхи. Жизнь современных подростков в жестоком мире взрослых.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андариновые острова» - повесть о мальчишках.</w:t>
            </w:r>
          </w:p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теме </w:t>
            </w:r>
            <w:r w:rsidRPr="00CA0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A0B1B">
              <w:rPr>
                <w:rFonts w:ascii="Times New Roman" w:hAnsi="Times New Roman"/>
                <w:sz w:val="24"/>
                <w:szCs w:val="24"/>
              </w:rPr>
              <w:t>Ярославский край в судьбе и творчестве Н.А. Некрасова, М.Е. Салтыкова-Щедрина, И.С. Сурикова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B" w:rsidRPr="0067676A" w:rsidTr="008505B4">
        <w:tc>
          <w:tcPr>
            <w:tcW w:w="145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Default="0033187B" w:rsidP="0033187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7B" w:rsidRPr="003D2D26" w:rsidRDefault="0033187B" w:rsidP="0033187B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D26">
              <w:rPr>
                <w:rFonts w:ascii="Times New Roman" w:hAnsi="Times New Roman"/>
                <w:b/>
                <w:sz w:val="24"/>
                <w:szCs w:val="24"/>
              </w:rPr>
              <w:t xml:space="preserve"> Раздел 3. </w:t>
            </w:r>
            <w:r w:rsidRPr="003D2D26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 родного края как отражение народного мировоззрения</w:t>
            </w:r>
          </w:p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B" w:rsidRPr="0067676A" w:rsidTr="00DB41D0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CA0B1B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1B">
              <w:rPr>
                <w:rFonts w:ascii="Times New Roman" w:hAnsi="Times New Roman"/>
                <w:sz w:val="24"/>
                <w:szCs w:val="24"/>
              </w:rPr>
              <w:t>Ярославский край в судьбе и творчестве Н.А. Некрасова, М.Е. Салтыкова-Щедрина, И.С. Сурикова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B1B">
              <w:rPr>
                <w:rFonts w:ascii="Times New Roman" w:hAnsi="Times New Roman"/>
                <w:sz w:val="24"/>
                <w:szCs w:val="24"/>
              </w:rPr>
              <w:t xml:space="preserve">Ярославский край в судьбе и творчестве  Н.А. Некрасова, Л.Н. </w:t>
            </w:r>
            <w:proofErr w:type="spellStart"/>
            <w:r w:rsidRPr="00CA0B1B">
              <w:rPr>
                <w:rFonts w:ascii="Times New Roman" w:hAnsi="Times New Roman"/>
                <w:sz w:val="24"/>
                <w:szCs w:val="24"/>
              </w:rPr>
              <w:t>Трефолева</w:t>
            </w:r>
            <w:proofErr w:type="spellEnd"/>
            <w:r w:rsidRPr="00CA0B1B">
              <w:rPr>
                <w:rFonts w:ascii="Times New Roman" w:hAnsi="Times New Roman"/>
                <w:sz w:val="24"/>
                <w:szCs w:val="24"/>
              </w:rPr>
              <w:t>, Ю.В. </w:t>
            </w:r>
            <w:proofErr w:type="spellStart"/>
            <w:r w:rsidRPr="00CA0B1B">
              <w:rPr>
                <w:rFonts w:ascii="Times New Roman" w:hAnsi="Times New Roman"/>
                <w:sz w:val="24"/>
                <w:szCs w:val="24"/>
              </w:rPr>
              <w:t>Жадовской</w:t>
            </w:r>
            <w:proofErr w:type="spellEnd"/>
            <w:r w:rsidRPr="00CA0B1B">
              <w:rPr>
                <w:rFonts w:ascii="Times New Roman" w:hAnsi="Times New Roman"/>
                <w:sz w:val="24"/>
                <w:szCs w:val="24"/>
              </w:rPr>
              <w:t>, М.П. Чехова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B" w:rsidRPr="0067676A" w:rsidTr="00DB41D0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CA0B1B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1B">
              <w:rPr>
                <w:rFonts w:ascii="Times New Roman" w:hAnsi="Times New Roman"/>
                <w:sz w:val="24"/>
                <w:szCs w:val="24"/>
              </w:rPr>
              <w:t xml:space="preserve">Ярославский край в судьбе и творчестве Н.А. Некрасова, </w:t>
            </w:r>
            <w:r w:rsidRPr="00CA0B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Л.Н. </w:t>
            </w:r>
            <w:proofErr w:type="spellStart"/>
            <w:r w:rsidRPr="00CA0B1B">
              <w:rPr>
                <w:rFonts w:ascii="Times New Roman" w:hAnsi="Times New Roman"/>
                <w:sz w:val="24"/>
                <w:szCs w:val="24"/>
              </w:rPr>
              <w:t>Трефолева</w:t>
            </w:r>
            <w:proofErr w:type="spellEnd"/>
            <w:r w:rsidRPr="00CA0B1B">
              <w:rPr>
                <w:rFonts w:ascii="Times New Roman" w:hAnsi="Times New Roman"/>
                <w:sz w:val="24"/>
                <w:szCs w:val="24"/>
              </w:rPr>
              <w:t>, Ю.В. </w:t>
            </w:r>
            <w:proofErr w:type="spellStart"/>
            <w:r w:rsidRPr="00CA0B1B">
              <w:rPr>
                <w:rFonts w:ascii="Times New Roman" w:hAnsi="Times New Roman"/>
                <w:sz w:val="24"/>
                <w:szCs w:val="24"/>
              </w:rPr>
              <w:t>Жадовской</w:t>
            </w:r>
            <w:proofErr w:type="spellEnd"/>
            <w:r w:rsidRPr="00CA0B1B">
              <w:rPr>
                <w:rFonts w:ascii="Times New Roman" w:hAnsi="Times New Roman"/>
                <w:sz w:val="24"/>
                <w:szCs w:val="24"/>
              </w:rPr>
              <w:t>, М.П. Чехова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B" w:rsidRPr="0067676A" w:rsidTr="00DB41D0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251AA7" w:rsidRDefault="0033187B" w:rsidP="003318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1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Pr="00251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класса.</w:t>
            </w:r>
          </w:p>
          <w:p w:rsidR="0033187B" w:rsidRPr="00217E0A" w:rsidRDefault="0033187B" w:rsidP="003318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Готовиться к конференции.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7B" w:rsidRPr="0067676A" w:rsidTr="00DB41D0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217E0A" w:rsidRDefault="0033187B" w:rsidP="003318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A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Конференция.</w:t>
            </w:r>
            <w:r w:rsidRPr="00CA0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251A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Коллективный проект</w:t>
            </w:r>
            <w:r w:rsidRPr="00841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«Поэты и писатели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Ростовской земли</w:t>
            </w:r>
            <w:r w:rsidRPr="008416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87B" w:rsidRPr="0067676A" w:rsidRDefault="0033187B" w:rsidP="00331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F72" w:rsidRPr="0067676A" w:rsidRDefault="00DF3F72" w:rsidP="0067676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F3F72" w:rsidRPr="0067676A" w:rsidSect="00D926A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A0DFC"/>
    <w:multiLevelType w:val="hybridMultilevel"/>
    <w:tmpl w:val="3F529A90"/>
    <w:lvl w:ilvl="0" w:tplc="2848CAE4">
      <w:start w:val="1"/>
      <w:numFmt w:val="decimal"/>
      <w:lvlText w:val="%1)"/>
      <w:lvlJc w:val="left"/>
      <w:pPr>
        <w:ind w:left="122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99209E4">
      <w:numFmt w:val="bullet"/>
      <w:lvlText w:val="•"/>
      <w:lvlJc w:val="left"/>
      <w:pPr>
        <w:ind w:left="1090" w:hanging="369"/>
      </w:pPr>
      <w:rPr>
        <w:rFonts w:hint="default"/>
        <w:lang w:val="ru-RU" w:eastAsia="ru-RU" w:bidi="ru-RU"/>
      </w:rPr>
    </w:lvl>
    <w:lvl w:ilvl="2" w:tplc="B9C8D8B0">
      <w:numFmt w:val="bullet"/>
      <w:lvlText w:val="•"/>
      <w:lvlJc w:val="left"/>
      <w:pPr>
        <w:ind w:left="2061" w:hanging="369"/>
      </w:pPr>
      <w:rPr>
        <w:rFonts w:hint="default"/>
        <w:lang w:val="ru-RU" w:eastAsia="ru-RU" w:bidi="ru-RU"/>
      </w:rPr>
    </w:lvl>
    <w:lvl w:ilvl="3" w:tplc="59163CF2">
      <w:numFmt w:val="bullet"/>
      <w:lvlText w:val="•"/>
      <w:lvlJc w:val="left"/>
      <w:pPr>
        <w:ind w:left="3031" w:hanging="369"/>
      </w:pPr>
      <w:rPr>
        <w:rFonts w:hint="default"/>
        <w:lang w:val="ru-RU" w:eastAsia="ru-RU" w:bidi="ru-RU"/>
      </w:rPr>
    </w:lvl>
    <w:lvl w:ilvl="4" w:tplc="8BE43F0E">
      <w:numFmt w:val="bullet"/>
      <w:lvlText w:val="•"/>
      <w:lvlJc w:val="left"/>
      <w:pPr>
        <w:ind w:left="4002" w:hanging="369"/>
      </w:pPr>
      <w:rPr>
        <w:rFonts w:hint="default"/>
        <w:lang w:val="ru-RU" w:eastAsia="ru-RU" w:bidi="ru-RU"/>
      </w:rPr>
    </w:lvl>
    <w:lvl w:ilvl="5" w:tplc="6F3CE85C">
      <w:numFmt w:val="bullet"/>
      <w:lvlText w:val="•"/>
      <w:lvlJc w:val="left"/>
      <w:pPr>
        <w:ind w:left="4973" w:hanging="369"/>
      </w:pPr>
      <w:rPr>
        <w:rFonts w:hint="default"/>
        <w:lang w:val="ru-RU" w:eastAsia="ru-RU" w:bidi="ru-RU"/>
      </w:rPr>
    </w:lvl>
    <w:lvl w:ilvl="6" w:tplc="D6D2C098">
      <w:numFmt w:val="bullet"/>
      <w:lvlText w:val="•"/>
      <w:lvlJc w:val="left"/>
      <w:pPr>
        <w:ind w:left="5943" w:hanging="369"/>
      </w:pPr>
      <w:rPr>
        <w:rFonts w:hint="default"/>
        <w:lang w:val="ru-RU" w:eastAsia="ru-RU" w:bidi="ru-RU"/>
      </w:rPr>
    </w:lvl>
    <w:lvl w:ilvl="7" w:tplc="3AFC5908">
      <w:numFmt w:val="bullet"/>
      <w:lvlText w:val="•"/>
      <w:lvlJc w:val="left"/>
      <w:pPr>
        <w:ind w:left="6914" w:hanging="369"/>
      </w:pPr>
      <w:rPr>
        <w:rFonts w:hint="default"/>
        <w:lang w:val="ru-RU" w:eastAsia="ru-RU" w:bidi="ru-RU"/>
      </w:rPr>
    </w:lvl>
    <w:lvl w:ilvl="8" w:tplc="F692E6D0">
      <w:numFmt w:val="bullet"/>
      <w:lvlText w:val="•"/>
      <w:lvlJc w:val="left"/>
      <w:pPr>
        <w:ind w:left="7885" w:hanging="36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0694"/>
    <w:rsid w:val="0004574D"/>
    <w:rsid w:val="000568AC"/>
    <w:rsid w:val="00077440"/>
    <w:rsid w:val="0009375B"/>
    <w:rsid w:val="000A06CA"/>
    <w:rsid w:val="000B20C6"/>
    <w:rsid w:val="000F3548"/>
    <w:rsid w:val="001414C9"/>
    <w:rsid w:val="001A0063"/>
    <w:rsid w:val="001A6136"/>
    <w:rsid w:val="001D232D"/>
    <w:rsid w:val="002128E0"/>
    <w:rsid w:val="002254AD"/>
    <w:rsid w:val="0026455E"/>
    <w:rsid w:val="00290694"/>
    <w:rsid w:val="002B2331"/>
    <w:rsid w:val="002C33A5"/>
    <w:rsid w:val="00311A87"/>
    <w:rsid w:val="0033187B"/>
    <w:rsid w:val="00333B88"/>
    <w:rsid w:val="003666A2"/>
    <w:rsid w:val="00385DEA"/>
    <w:rsid w:val="003D2D26"/>
    <w:rsid w:val="003F1513"/>
    <w:rsid w:val="00424455"/>
    <w:rsid w:val="0046100E"/>
    <w:rsid w:val="004B7EC6"/>
    <w:rsid w:val="004F21CA"/>
    <w:rsid w:val="00501F71"/>
    <w:rsid w:val="005264C2"/>
    <w:rsid w:val="00535C20"/>
    <w:rsid w:val="005716D1"/>
    <w:rsid w:val="00581714"/>
    <w:rsid w:val="00582573"/>
    <w:rsid w:val="005D0806"/>
    <w:rsid w:val="005E4192"/>
    <w:rsid w:val="0067676A"/>
    <w:rsid w:val="00691A28"/>
    <w:rsid w:val="006F099F"/>
    <w:rsid w:val="0078587A"/>
    <w:rsid w:val="00792AA2"/>
    <w:rsid w:val="007D094E"/>
    <w:rsid w:val="00821813"/>
    <w:rsid w:val="00885141"/>
    <w:rsid w:val="0095454E"/>
    <w:rsid w:val="009E0CED"/>
    <w:rsid w:val="00A55C0E"/>
    <w:rsid w:val="00AC7208"/>
    <w:rsid w:val="00AD304D"/>
    <w:rsid w:val="00AF263F"/>
    <w:rsid w:val="00B56B52"/>
    <w:rsid w:val="00B7243A"/>
    <w:rsid w:val="00BD680A"/>
    <w:rsid w:val="00BD78AB"/>
    <w:rsid w:val="00C1090D"/>
    <w:rsid w:val="00C525E7"/>
    <w:rsid w:val="00C9671F"/>
    <w:rsid w:val="00CA0B1B"/>
    <w:rsid w:val="00CC462F"/>
    <w:rsid w:val="00D01894"/>
    <w:rsid w:val="00D81BC7"/>
    <w:rsid w:val="00D926AB"/>
    <w:rsid w:val="00DA60F5"/>
    <w:rsid w:val="00DB41D0"/>
    <w:rsid w:val="00DD539D"/>
    <w:rsid w:val="00DE3284"/>
    <w:rsid w:val="00DE39A7"/>
    <w:rsid w:val="00DF3F72"/>
    <w:rsid w:val="00E1696D"/>
    <w:rsid w:val="00E324B0"/>
    <w:rsid w:val="00E41166"/>
    <w:rsid w:val="00E648D7"/>
    <w:rsid w:val="00F305B6"/>
    <w:rsid w:val="00F57E51"/>
    <w:rsid w:val="00F7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9D"/>
  </w:style>
  <w:style w:type="paragraph" w:styleId="1">
    <w:name w:val="heading 1"/>
    <w:basedOn w:val="a"/>
    <w:next w:val="a"/>
    <w:link w:val="10"/>
    <w:uiPriority w:val="9"/>
    <w:qFormat/>
    <w:rsid w:val="00D926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3">
    <w:name w:val="Table Grid"/>
    <w:basedOn w:val="a1"/>
    <w:rsid w:val="00D926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926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D926A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t-p">
    <w:name w:val="dt-p"/>
    <w:basedOn w:val="a"/>
    <w:rsid w:val="005D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5D0806"/>
  </w:style>
  <w:style w:type="paragraph" w:styleId="a6">
    <w:name w:val="List Paragraph"/>
    <w:basedOn w:val="a"/>
    <w:link w:val="a7"/>
    <w:uiPriority w:val="1"/>
    <w:qFormat/>
    <w:rsid w:val="005D0806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1"/>
    <w:locked/>
    <w:rsid w:val="005D0806"/>
    <w:rPr>
      <w:rFonts w:eastAsiaTheme="minorHAnsi"/>
      <w:lang w:eastAsia="en-US"/>
    </w:rPr>
  </w:style>
  <w:style w:type="paragraph" w:styleId="a8">
    <w:name w:val="Body Text"/>
    <w:basedOn w:val="a"/>
    <w:link w:val="a9"/>
    <w:uiPriority w:val="1"/>
    <w:qFormat/>
    <w:rsid w:val="005D0806"/>
    <w:pPr>
      <w:widowControl w:val="0"/>
      <w:autoSpaceDE w:val="0"/>
      <w:autoSpaceDN w:val="0"/>
      <w:spacing w:after="0" w:line="240" w:lineRule="auto"/>
      <w:ind w:left="122" w:firstLine="708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5D0806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5D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0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F586-CFE7-4564-BC9D-BB0D7D67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М</cp:lastModifiedBy>
  <cp:revision>88</cp:revision>
  <dcterms:created xsi:type="dcterms:W3CDTF">2020-01-31T07:30:00Z</dcterms:created>
  <dcterms:modified xsi:type="dcterms:W3CDTF">2020-12-22T13:19:00Z</dcterms:modified>
</cp:coreProperties>
</file>