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1" w:rsidRPr="00FE7801" w:rsidRDefault="00F701AE" w:rsidP="00F701AE">
      <w:pPr>
        <w:ind w:left="-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266246" cy="2495550"/>
            <wp:effectExtent l="19050" t="0" r="14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677" cy="24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01" w:rsidRPr="00FE7801" w:rsidRDefault="00FE7801" w:rsidP="00FE7801">
      <w:pPr>
        <w:rPr>
          <w:rFonts w:ascii="Times New Roman" w:hAnsi="Times New Roman" w:cs="Times New Roman"/>
        </w:rPr>
      </w:pPr>
    </w:p>
    <w:p w:rsidR="00FE7801" w:rsidRPr="00FE7801" w:rsidRDefault="00FE7801" w:rsidP="00FE7801">
      <w:pPr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E7801" w:rsidRPr="00FE7801" w:rsidRDefault="00FE7801" w:rsidP="00FE78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7801" w:rsidRPr="00FE7801" w:rsidRDefault="00FE7801" w:rsidP="00FE7801">
      <w:pPr>
        <w:jc w:val="center"/>
        <w:rPr>
          <w:rFonts w:ascii="Times New Roman" w:hAnsi="Times New Roman" w:cs="Times New Roman"/>
          <w:sz w:val="40"/>
          <w:szCs w:val="40"/>
        </w:rPr>
      </w:pPr>
      <w:r w:rsidRPr="00FE7801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FE7801" w:rsidRPr="00FE7801" w:rsidRDefault="00FE7801" w:rsidP="00FE78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«Культура речи»</w:t>
      </w:r>
    </w:p>
    <w:p w:rsidR="00FE7801" w:rsidRPr="00FE7801" w:rsidRDefault="00FE7801" w:rsidP="00FE78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Pr="00FE7801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FE7801" w:rsidRPr="00FE7801" w:rsidRDefault="00FE7801" w:rsidP="00FE7801">
      <w:pPr>
        <w:rPr>
          <w:rFonts w:ascii="Times New Roman" w:hAnsi="Times New Roman" w:cs="Times New Roman"/>
          <w:sz w:val="40"/>
          <w:szCs w:val="40"/>
        </w:rPr>
      </w:pPr>
    </w:p>
    <w:p w:rsidR="00FE7801" w:rsidRPr="00FE7801" w:rsidRDefault="00FE7801" w:rsidP="00FE78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7801" w:rsidRPr="00FE7801" w:rsidRDefault="00FE7801" w:rsidP="00FE78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7801" w:rsidRPr="00FE7801" w:rsidRDefault="00FE7801" w:rsidP="00FE7801">
      <w:pPr>
        <w:jc w:val="right"/>
        <w:rPr>
          <w:rFonts w:ascii="Times New Roman" w:hAnsi="Times New Roman" w:cs="Times New Roman"/>
        </w:rPr>
      </w:pPr>
      <w:r w:rsidRPr="00FE78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Составлена учителем русского языка и литературы                                                                                                                                                              </w:t>
      </w:r>
      <w:proofErr w:type="spellStart"/>
      <w:r w:rsidRPr="00FE7801">
        <w:rPr>
          <w:rFonts w:ascii="Times New Roman" w:hAnsi="Times New Roman" w:cs="Times New Roman"/>
        </w:rPr>
        <w:t>Шихановой</w:t>
      </w:r>
      <w:proofErr w:type="spellEnd"/>
      <w:r w:rsidRPr="00FE7801">
        <w:rPr>
          <w:rFonts w:ascii="Times New Roman" w:hAnsi="Times New Roman" w:cs="Times New Roman"/>
        </w:rPr>
        <w:t xml:space="preserve"> Марией Владимировной </w:t>
      </w:r>
    </w:p>
    <w:p w:rsidR="00FE7801" w:rsidRDefault="00FE7801" w:rsidP="00FE78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801" w:rsidRDefault="00FE7801" w:rsidP="00FE78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801" w:rsidRPr="00FE7801" w:rsidRDefault="00FE7801" w:rsidP="00FE78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801" w:rsidRPr="00FE7801" w:rsidRDefault="00FE7801" w:rsidP="00FE7801">
      <w:pPr>
        <w:rPr>
          <w:rFonts w:ascii="Times New Roman" w:hAnsi="Times New Roman" w:cs="Times New Roman"/>
        </w:rPr>
      </w:pPr>
    </w:p>
    <w:p w:rsidR="00FE7801" w:rsidRPr="00FE7801" w:rsidRDefault="00FE7801" w:rsidP="00FE7801">
      <w:pPr>
        <w:jc w:val="center"/>
        <w:rPr>
          <w:rFonts w:ascii="Times New Roman" w:hAnsi="Times New Roman" w:cs="Times New Roman"/>
        </w:rPr>
      </w:pPr>
      <w:r w:rsidRPr="00FE7801">
        <w:rPr>
          <w:rFonts w:ascii="Times New Roman" w:hAnsi="Times New Roman" w:cs="Times New Roman"/>
        </w:rPr>
        <w:t>Ростовский МР, 2020 г.</w:t>
      </w:r>
    </w:p>
    <w:p w:rsidR="00FE7801" w:rsidRPr="00FE7801" w:rsidRDefault="00FE7801" w:rsidP="00FE7801">
      <w:pPr>
        <w:jc w:val="center"/>
        <w:rPr>
          <w:rFonts w:ascii="Times New Roman" w:hAnsi="Times New Roman" w:cs="Times New Roman"/>
        </w:rPr>
      </w:pPr>
    </w:p>
    <w:p w:rsidR="00FE7801" w:rsidRDefault="00FE7801" w:rsidP="00FE7801">
      <w:pPr>
        <w:jc w:val="center"/>
        <w:rPr>
          <w:rFonts w:ascii="Times New Roman" w:hAnsi="Times New Roman" w:cs="Times New Roman"/>
        </w:rPr>
      </w:pPr>
    </w:p>
    <w:p w:rsidR="004B15E8" w:rsidRDefault="004B15E8" w:rsidP="00FE7801">
      <w:pPr>
        <w:jc w:val="center"/>
        <w:rPr>
          <w:rFonts w:ascii="Times New Roman" w:hAnsi="Times New Roman" w:cs="Times New Roman"/>
        </w:rPr>
      </w:pPr>
    </w:p>
    <w:p w:rsidR="004B15E8" w:rsidRPr="00FE7801" w:rsidRDefault="004B15E8" w:rsidP="00FE7801">
      <w:pPr>
        <w:jc w:val="center"/>
        <w:rPr>
          <w:rFonts w:ascii="Times New Roman" w:hAnsi="Times New Roman" w:cs="Times New Roman"/>
        </w:rPr>
      </w:pP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E7801" w:rsidRDefault="00FE7801" w:rsidP="00FE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7C" w:rsidRDefault="00FE7801" w:rsidP="006B65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«Культура речи» для 11 класса составлена на основе примерной программы среднего (полного) общего образования по русскому языку (базовый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«Программа по русскому языку для 10-11-х классов общеобразовательных учреждений» (автор программы А.И. Власенков) // Программно-методические материалы. Русский язык. 10-11 классы / Сост. Л.</w:t>
      </w:r>
      <w:r w:rsidR="006B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6B657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="006B657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2008г</w:t>
      </w:r>
      <w:r w:rsidRPr="00FE7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315" w:rsidRPr="006B657C" w:rsidRDefault="00B34315" w:rsidP="006B65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Значимость изучения курса обусловлена различным уровнем сформированности коммуникативной компетенции у групп экзаменуемых, выделенных на основе полученных результатов ЕГЭ. 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 xml:space="preserve">   Основным содержанием</w:t>
      </w:r>
      <w:r w:rsidRPr="00FE7801">
        <w:rPr>
          <w:rFonts w:ascii="Times New Roman" w:hAnsi="Times New Roman" w:cs="Times New Roman"/>
          <w:sz w:val="24"/>
          <w:szCs w:val="24"/>
        </w:rPr>
        <w:t xml:space="preserve"> предлагаемого курса является, во-первых, характеристика речи, как устной, так и письменной, во-вторых, владение нормативной базой языка и коммуникативными качествами, которые в совокупности формируют речевое поведение и обуславливают целесообразность речи.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 xml:space="preserve">   Основная цель курса</w:t>
      </w:r>
      <w:r w:rsidRPr="00FE7801">
        <w:rPr>
          <w:rFonts w:ascii="Times New Roman" w:hAnsi="Times New Roman" w:cs="Times New Roman"/>
          <w:sz w:val="24"/>
          <w:szCs w:val="24"/>
        </w:rPr>
        <w:t xml:space="preserve"> - повысить уровень коммуникативной компетенции учащихся, что предлагает прежде всего умение оптимально использовать средства языка при устном и письменном общении в типичных речевых ситуациях. 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>Основные задачи курса:</w:t>
      </w:r>
    </w:p>
    <w:p w:rsidR="00B34315" w:rsidRPr="00FE7801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повысить уровень грамотности речи учеников, уровень владения нормами современного литературного языка;</w:t>
      </w:r>
    </w:p>
    <w:p w:rsidR="00B34315" w:rsidRPr="00FE7801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развить коммуникативные способности, обеспечивающие эффективность речевого взаимодействия;</w:t>
      </w:r>
    </w:p>
    <w:p w:rsidR="00B34315" w:rsidRPr="00FE7801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повысить общую культуру, уровень гуманитарной образованности и гуманитарного мышления учащихся.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Целями и задачами курса определяются построения занятий по культуре речи: изучение темы не исчерпывается работой на соответствующих уроках. В большинстве случаев предполагается неоднократное возвращение к изученному материалу, что позволяет ученикам лучше освоить материал. Кроме того, в рамках курса проводится отсроченный контроль по наиболее значимым темам.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На занятиях используются различные методы (частично-поисковый, проблемный, иллюстративный и т.д.) и формы работы (работа в парах, группах и т.д.).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В целом большинство уроков строится по следующей модели:</w:t>
      </w:r>
    </w:p>
    <w:p w:rsidR="00B34315" w:rsidRPr="00FE7801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орфоэпическая разминка;</w:t>
      </w:r>
    </w:p>
    <w:p w:rsidR="00B34315" w:rsidRPr="00FE7801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изучение темы;</w:t>
      </w:r>
    </w:p>
    <w:p w:rsidR="00B34315" w:rsidRPr="00FE7801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подготовка и создание мини-высказываний с использованием изученного материала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При планировании материала по культуре речи учитывалось и содержание уроков по русском у языку, поэтому в 11 классе основное внимание уделяется синтаксическим нормам и правилам построения текста. В 11 классе  изучаются и правила аргументации, поскольку эти знания помогают ученикам справиться с заданием </w:t>
      </w:r>
      <w:r w:rsidR="00DA12CD" w:rsidRPr="00FE7801">
        <w:rPr>
          <w:rFonts w:ascii="Times New Roman" w:hAnsi="Times New Roman" w:cs="Times New Roman"/>
          <w:sz w:val="24"/>
          <w:szCs w:val="24"/>
        </w:rPr>
        <w:t>27</w:t>
      </w:r>
      <w:r w:rsidRPr="00FE7801">
        <w:rPr>
          <w:rFonts w:ascii="Times New Roman" w:hAnsi="Times New Roman" w:cs="Times New Roman"/>
          <w:sz w:val="24"/>
          <w:szCs w:val="24"/>
        </w:rPr>
        <w:t xml:space="preserve"> ЕГЭ по русскому языку.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 При изучении в 11 классе темы "Выразительные средства" обобщаются все сведения по этой теме, полученные на уроках как русского языка, так и литературы. В качестве дидактического материала на этих уроках пре</w:t>
      </w:r>
      <w:r w:rsidR="00DA12CD" w:rsidRPr="00FE7801">
        <w:rPr>
          <w:rFonts w:ascii="Times New Roman" w:hAnsi="Times New Roman" w:cs="Times New Roman"/>
          <w:sz w:val="24"/>
          <w:szCs w:val="24"/>
        </w:rPr>
        <w:t>д</w:t>
      </w:r>
      <w:r w:rsidRPr="00FE7801">
        <w:rPr>
          <w:rFonts w:ascii="Times New Roman" w:hAnsi="Times New Roman" w:cs="Times New Roman"/>
          <w:sz w:val="24"/>
          <w:szCs w:val="24"/>
        </w:rPr>
        <w:t>почтение отдается текстам публицистического и научно-популярного стилей, поскольку использование выразительных средств в художественном стиле подробно рассматривается на уроках литературы. Важно, чтобы ученики умели не только видеть выразительные средства в "чужом" тексте, но и применять в собственных высказываниях, учитывая при этом их уместность и целесообразность.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Изучение правил речевого этикета, законов общения осуществляется рассредоточенно, одновременно с изучением тем по ортологии: при создании связных высказываний, при выполнении практических заданий. Единственное исключение сделано для темы по аргументации, что обусловлено  значимостью этой темы при подготовке к ЕГЭ по русскому языку.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lastRenderedPageBreak/>
        <w:t xml:space="preserve">   При подготовке проверочных работ используются контроль-измерительные материалы и тренировочные задания ЕГЭ, а также сборник тестов по культуре речи: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О.С., Кузьмина Н.А. Тесты. Русский язык. М.: Дрофа, 2005. - 207 с.</w:t>
      </w: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 Программа "Культура речи" для </w:t>
      </w:r>
      <w:r w:rsidR="00DA12CD" w:rsidRPr="00FE7801">
        <w:rPr>
          <w:rFonts w:ascii="Times New Roman" w:hAnsi="Times New Roman" w:cs="Times New Roman"/>
          <w:sz w:val="24"/>
          <w:szCs w:val="24"/>
        </w:rPr>
        <w:t>11</w:t>
      </w:r>
      <w:r w:rsidRPr="00FE7801">
        <w:rPr>
          <w:rFonts w:ascii="Times New Roman" w:hAnsi="Times New Roman" w:cs="Times New Roman"/>
          <w:sz w:val="24"/>
          <w:szCs w:val="24"/>
        </w:rPr>
        <w:t xml:space="preserve"> класса рас</w:t>
      </w:r>
      <w:r w:rsidR="00DA12CD" w:rsidRPr="00FE7801">
        <w:rPr>
          <w:rFonts w:ascii="Times New Roman" w:hAnsi="Times New Roman" w:cs="Times New Roman"/>
          <w:sz w:val="24"/>
          <w:szCs w:val="24"/>
        </w:rPr>
        <w:t>с</w:t>
      </w:r>
      <w:r w:rsidRPr="00FE7801">
        <w:rPr>
          <w:rFonts w:ascii="Times New Roman" w:hAnsi="Times New Roman" w:cs="Times New Roman"/>
          <w:sz w:val="24"/>
          <w:szCs w:val="24"/>
        </w:rPr>
        <w:t xml:space="preserve">читана на </w:t>
      </w:r>
      <w:r w:rsidR="00DA12CD" w:rsidRPr="00FE7801">
        <w:rPr>
          <w:rFonts w:ascii="Times New Roman" w:hAnsi="Times New Roman" w:cs="Times New Roman"/>
          <w:sz w:val="24"/>
          <w:szCs w:val="24"/>
        </w:rPr>
        <w:t>66</w:t>
      </w:r>
      <w:r w:rsidRPr="00FE780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t>Учебно-методический план</w:t>
      </w: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464"/>
        <w:gridCol w:w="2310"/>
        <w:gridCol w:w="845"/>
        <w:gridCol w:w="1652"/>
        <w:gridCol w:w="1987"/>
        <w:gridCol w:w="3374"/>
      </w:tblGrid>
      <w:tr w:rsidR="00B34315" w:rsidRPr="00FE7801" w:rsidTr="00B34315">
        <w:tc>
          <w:tcPr>
            <w:tcW w:w="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34315" w:rsidRPr="00FE7801" w:rsidTr="00B343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Pr="00FE7801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Pr="00FE7801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Pr="00FE7801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Pr="00FE7801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RPr="00FE7801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B34315" w:rsidRPr="00FE7801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Правила аргументации. Виды аргументов.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сообщений.</w:t>
            </w:r>
          </w:p>
          <w:p w:rsidR="00B34315" w:rsidRPr="00FE7801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убеждающей речи с  использованием разных </w:t>
            </w:r>
            <w:proofErr w:type="spellStart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видоа</w:t>
            </w:r>
            <w:proofErr w:type="spellEnd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аргументов (подготовка и проведение дебатов) </w:t>
            </w:r>
          </w:p>
        </w:tc>
      </w:tr>
      <w:tr w:rsidR="00B34315" w:rsidRPr="00FE7801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Подготовка сообщений "Нарушение синтаксических норм как средство создания комического"</w:t>
            </w:r>
          </w:p>
        </w:tc>
      </w:tr>
      <w:tr w:rsidR="00B34315" w:rsidRPr="00FE7801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синтаксиса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анализу текста</w:t>
            </w:r>
          </w:p>
        </w:tc>
      </w:tr>
      <w:tr w:rsidR="00B34315" w:rsidRPr="00FE7801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Стилистические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Создание рекомендаций для политиков (учителей, учеников, продавцов и т.д.) по соблюдению норм</w:t>
            </w:r>
          </w:p>
        </w:tc>
      </w:tr>
      <w:tr w:rsidR="00B34315" w:rsidRPr="00FE7801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87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текста (защита собственной </w:t>
            </w:r>
            <w:proofErr w:type="spellStart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интерпритации</w:t>
            </w:r>
            <w:proofErr w:type="spellEnd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4315" w:rsidRPr="00FE7801" w:rsidTr="00B3431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87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221896" w:rsidRPr="00FE7801" w:rsidRDefault="00221896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t>11 класс</w:t>
      </w: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860"/>
        <w:gridCol w:w="4953"/>
        <w:gridCol w:w="4819"/>
      </w:tblGrid>
      <w:tr w:rsidR="00B34315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34315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Вводное занятие. Диагностическая работа.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gramStart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 текстов (тезис - аргументы - вывод). Роль аргументов.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Анализ  публицистического и научного текстов. </w:t>
            </w:r>
          </w:p>
        </w:tc>
      </w:tr>
      <w:tr w:rsidR="00B34315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Виды аргументов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 к одному тезису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Подбор аргументов "за" и "против" к следующей теме: "Использование мобильных телефонов"</w:t>
            </w:r>
          </w:p>
        </w:tc>
      </w:tr>
      <w:tr w:rsidR="00B34315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аргументации: односторонняя - двусторонняя, подтверждающая - опровергающая. Правила расположения аргументов.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873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8739BA"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27 заданием 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8739BA" w:rsidP="00E31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текста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Нормы формальные и смысловые.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12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Нормы построения словосочетания (предложное и беспредложное управление)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Нормы построения словосочетания</w:t>
            </w:r>
          </w:p>
          <w:p w:rsidR="00221896" w:rsidRPr="00FE7801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(числит</w:t>
            </w:r>
            <w:proofErr w:type="gramStart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ущ.)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 подлежащего и сказуемого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6" w:rsidRPr="00FE7801" w:rsidTr="0027155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8739BA" w:rsidP="00873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заданиями 22-26 </w:t>
            </w:r>
            <w:r w:rsidR="00221896" w:rsidRPr="00FE7801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95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21896" w:rsidRPr="00FE7801" w:rsidTr="0027155C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Связь между словами внутри предложения</w:t>
            </w:r>
          </w:p>
        </w:tc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96" w:rsidRPr="00FE7801" w:rsidRDefault="002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внутри текста. Виды связи.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по заданному первому предложению:</w:t>
            </w:r>
            <w:r w:rsidR="00387D8C"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"Зима", "Тогда была зима",</w:t>
            </w:r>
            <w:r w:rsidR="00387D8C"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"Зима - самое лучшее время года"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членами: выразительные возможности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Градация.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членами: основные типы ошибок</w:t>
            </w:r>
          </w:p>
        </w:tc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Работа над допущенными ошибками.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Предложения с причастными  и деепричастными  оборотами</w:t>
            </w:r>
          </w:p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Особенности использования данных конструкций в текстах разных стилей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Нормы в сложном предложении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Редактирование ошибок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Редактирование письма Обломова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Пересказ отрывка (диалог) из литературного произведения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фигуры: анафора, эпифора, синтаксический параллелизм, антитеза, оксюморон.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Составить текст, используя стилистические фигуры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фигуры: градация, период, инверсия.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Придумать тост к выпускному вечеру.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фигуры:</w:t>
            </w:r>
            <w:r w:rsidR="00387D8C"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D8C" w:rsidRPr="00FE7801"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, многосоюзие, бессоюзие, эллипсис, 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риторический вопрос, риторическое обращение, восклицание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обвинительное высказывание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Создание текстов с использованием стилистических фигур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873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</w:t>
            </w:r>
            <w:r w:rsidR="008739BA" w:rsidRPr="00FE7801">
              <w:rPr>
                <w:rFonts w:ascii="Times New Roman" w:hAnsi="Times New Roman" w:cs="Times New Roman"/>
                <w:sz w:val="24"/>
                <w:szCs w:val="24"/>
              </w:rPr>
              <w:t>з.27 ЕГЭ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Стилистическая окраска слова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Использование слов с разной стилистической окраской как средство выразительности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дидактическому материалу А.Синявского </w:t>
            </w:r>
            <w:r w:rsidR="00387D8C"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"Прогулки</w:t>
            </w:r>
            <w:r w:rsidR="008739BA"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с Пушкиным"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387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 с разной стилистической окраской как </w:t>
            </w:r>
            <w:r w:rsidR="00387D8C" w:rsidRPr="00FE78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арушение стилистической нормы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57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Работа над допущенными ошибками. 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873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художественного стиля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873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Анализ текстов художественного стиля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873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публицистического стиля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 w:rsidP="00873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публицистического стиля</w:t>
            </w:r>
          </w:p>
        </w:tc>
      </w:tr>
      <w:tr w:rsidR="00221896" w:rsidRPr="00FE7801" w:rsidTr="00B34315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87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Pr="00FE7801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Самоанализ: чему научились? Что по-прежнему вызывает затруднения?</w:t>
            </w:r>
          </w:p>
        </w:tc>
      </w:tr>
    </w:tbl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Pr="00FE7801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221896" w:rsidRPr="00FE7801">
        <w:rPr>
          <w:rFonts w:ascii="Times New Roman" w:hAnsi="Times New Roman" w:cs="Times New Roman"/>
          <w:sz w:val="28"/>
          <w:szCs w:val="28"/>
        </w:rPr>
        <w:t>по</w:t>
      </w:r>
      <w:r w:rsidRPr="00FE7801">
        <w:rPr>
          <w:rFonts w:ascii="Times New Roman" w:hAnsi="Times New Roman" w:cs="Times New Roman"/>
          <w:sz w:val="28"/>
          <w:szCs w:val="28"/>
        </w:rPr>
        <w:t>лагаемые результаты подготовки учащихся</w:t>
      </w: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  В результате изучения элективного учебного курса учащиеся могут:</w:t>
      </w: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B34315" w:rsidRPr="00FE7801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понятие нормы современного русского языка, факторы, влияющие на её формирование; виды норм современного русского литературного языка;</w:t>
      </w:r>
    </w:p>
    <w:p w:rsidR="00B34315" w:rsidRPr="00FE7801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основные правила произношения, изменения и употребления слов, нормы построения словосочетаний и предложений;</w:t>
      </w:r>
    </w:p>
    <w:p w:rsidR="00B34315" w:rsidRPr="00FE7801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средства выразительности языка;</w:t>
      </w:r>
    </w:p>
    <w:p w:rsidR="00B34315" w:rsidRPr="00FE7801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основы построения текста, виды аргументов и правила аргументации;</w:t>
      </w:r>
    </w:p>
    <w:p w:rsidR="00B34315" w:rsidRPr="00FE7801" w:rsidRDefault="00B34315" w:rsidP="00B343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адекватно реализовывать свои коммуникативные намерения; 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нормативности;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править (редактировать) написанное;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владеть жанрами устной речи, необходимыми для свободного общения в процессе как учебной, так и иной деятельности: уметь воспринимать информацию, давать оценку, комментарии,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аргументироавнно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высказывать собственную точку зрения; соблюдать правила речевого этикета;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грамотно в речевом отношении оформлять письменные  тексты на русском языке,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испозуя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в необходимых случаях словари, справочники;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извлекать из текста и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рпеобразовывать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необходимую информацию;</w:t>
      </w:r>
    </w:p>
    <w:p w:rsidR="00B34315" w:rsidRPr="00FE7801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уместно и целесообразно использовать речевые средства выразительности.</w:t>
      </w: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Pr="00FE7801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7801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>Словари</w:t>
      </w:r>
    </w:p>
    <w:p w:rsidR="00B34315" w:rsidRPr="00FE7801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 / Ожегов С.И., Шведова Н.Ю.: (любое издание).</w:t>
      </w:r>
    </w:p>
    <w:p w:rsidR="00B34315" w:rsidRPr="00FE7801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Орфографический словарь русского языка /Ин-т рус. яз. РАН (до 1992г. АН СССР): (любое издание, начиная с 29г.).</w:t>
      </w:r>
    </w:p>
    <w:p w:rsidR="00B34315" w:rsidRPr="00FE7801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орфоэпический словарь русского языка: произношение, ударение, грамматические формы/под ред. Р.И. Аванесова: (любое издание после 1985г.)</w:t>
      </w:r>
    </w:p>
    <w:p w:rsidR="00B34315" w:rsidRPr="00FE7801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Словарь иностранных слов, актуальная лексика, толкования, этимология. - М.: Цитадель, 1997.</w:t>
      </w:r>
    </w:p>
    <w:p w:rsidR="00B34315" w:rsidRPr="00FE7801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Современный словарь иностранных слов. - М.: Рус. яз., 1993.</w:t>
      </w:r>
    </w:p>
    <w:p w:rsidR="00B34315" w:rsidRPr="00FE7801" w:rsidRDefault="00B34315" w:rsidP="00B343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 xml:space="preserve">Основная литература 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Введенская Л.А.Русский язык и культура речи/ Введенская Л.А, Павлова Л.Г. - М., 2001.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Головин Б.И. Основы культуры речи / Головин Б.И.- М., 1988.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Русский язык и культура речи: учеб</w:t>
      </w:r>
      <w:proofErr w:type="gramStart"/>
      <w:r w:rsidRPr="00FE7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7801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FE78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7801">
        <w:rPr>
          <w:rFonts w:ascii="Times New Roman" w:hAnsi="Times New Roman" w:cs="Times New Roman"/>
          <w:sz w:val="24"/>
          <w:szCs w:val="24"/>
        </w:rPr>
        <w:t>од ред. проф. В.И. Максимова. - М., 2000.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Русский язык и культура речи: практикум / под ред. проф. В.И. Максимова. - М., 2001.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Искусство разговаривать и получать информацию. - М.: высшая школа, 1993.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Т.А. Живое слово./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Т.А. - М., 1987.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Одинцов В.В. Стилистика текста / Одинцов В.В. - М.: Наука,1980.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А. Язык телодвижений /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А. - М., 1992.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Голуб И.Б. Секреты хорошей речи / Голуб И.Б. Розенталь Д.Э. - М., 1993.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Гольдин В.И. Речь и этикет / Гольдин В.И. М., 1983.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К.С. Нормы современного русского литературного языка /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К.С. М.,1989.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7801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Н.И. Речевой этикет и культура общения /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Н.И. -М.: высшая школа, 1989.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учеб. пособие для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студентов-нефилологов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/Антонова Л.Г.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С.К.Левакова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М.Э. - Ярославль, 2002.</w:t>
      </w:r>
    </w:p>
    <w:p w:rsidR="00B34315" w:rsidRPr="00FE7801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Колесов В.В. Культура речи - культура общения / Колесов В.В.- СПб, 2001.</w:t>
      </w: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Pr="00FE7801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7801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B34315" w:rsidRPr="00FE7801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Войскутинская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А.Е. Я говорю, мы говорим /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Войскутинская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А.Е. - М.: Знание, 1990.</w:t>
      </w:r>
    </w:p>
    <w:p w:rsidR="00B34315" w:rsidRPr="00FE7801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Г.Г. Когда книга учит /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Г.Г - М.: Просвещение, 1990.</w:t>
      </w:r>
    </w:p>
    <w:p w:rsidR="00B34315" w:rsidRPr="00FE7801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Граудина Н.Г. Азбука общения / Граудина Н.Г. - Самара, 1994.</w:t>
      </w:r>
    </w:p>
    <w:p w:rsidR="00B34315" w:rsidRPr="00FE7801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А.Б. Воспитателю о психологии и психогигиене общения / </w:t>
      </w:r>
      <w:proofErr w:type="spellStart"/>
      <w:r w:rsidRPr="00FE7801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FE7801">
        <w:rPr>
          <w:rFonts w:ascii="Times New Roman" w:hAnsi="Times New Roman" w:cs="Times New Roman"/>
          <w:sz w:val="24"/>
          <w:szCs w:val="24"/>
        </w:rPr>
        <w:t xml:space="preserve"> А.Б. -М., 1987.</w:t>
      </w:r>
    </w:p>
    <w:p w:rsidR="00B34315" w:rsidRPr="00FE7801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Игры. Обучение. Тренинг. Досуг.- М., 1994.</w:t>
      </w:r>
    </w:p>
    <w:p w:rsidR="00B34315" w:rsidRPr="00FE7801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7801">
        <w:rPr>
          <w:rFonts w:ascii="Times New Roman" w:hAnsi="Times New Roman" w:cs="Times New Roman"/>
          <w:sz w:val="24"/>
          <w:szCs w:val="24"/>
        </w:rPr>
        <w:t>Львова С.И. Язык в речевом общении (Факультативный курс) /  Львова С.И. - М., 1991.</w:t>
      </w:r>
    </w:p>
    <w:p w:rsidR="00E32C82" w:rsidRPr="00FE7801" w:rsidRDefault="00E32C82">
      <w:pPr>
        <w:rPr>
          <w:rFonts w:ascii="Times New Roman" w:hAnsi="Times New Roman" w:cs="Times New Roman"/>
        </w:rPr>
      </w:pPr>
    </w:p>
    <w:sectPr w:rsidR="00E32C82" w:rsidRPr="00FE7801" w:rsidSect="002218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AAE"/>
    <w:multiLevelType w:val="hybridMultilevel"/>
    <w:tmpl w:val="0E5E9BFA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7FC8"/>
    <w:multiLevelType w:val="hybridMultilevel"/>
    <w:tmpl w:val="F62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F2F62"/>
    <w:multiLevelType w:val="hybridMultilevel"/>
    <w:tmpl w:val="08D2B708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C43FE"/>
    <w:multiLevelType w:val="hybridMultilevel"/>
    <w:tmpl w:val="45F8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43C41"/>
    <w:multiLevelType w:val="hybridMultilevel"/>
    <w:tmpl w:val="9112D3C2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96591"/>
    <w:multiLevelType w:val="hybridMultilevel"/>
    <w:tmpl w:val="6C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D537B"/>
    <w:multiLevelType w:val="hybridMultilevel"/>
    <w:tmpl w:val="A23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15"/>
    <w:rsid w:val="00187514"/>
    <w:rsid w:val="00221896"/>
    <w:rsid w:val="00387D8C"/>
    <w:rsid w:val="00395728"/>
    <w:rsid w:val="004B15E8"/>
    <w:rsid w:val="006B657C"/>
    <w:rsid w:val="006F3B50"/>
    <w:rsid w:val="007027DC"/>
    <w:rsid w:val="00727B07"/>
    <w:rsid w:val="00806E12"/>
    <w:rsid w:val="008739BA"/>
    <w:rsid w:val="00B34315"/>
    <w:rsid w:val="00DA12CD"/>
    <w:rsid w:val="00E32C82"/>
    <w:rsid w:val="00F701AE"/>
    <w:rsid w:val="00FE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15"/>
    <w:pPr>
      <w:spacing w:after="0" w:line="240" w:lineRule="auto"/>
    </w:pPr>
  </w:style>
  <w:style w:type="table" w:styleId="a4">
    <w:name w:val="Table Grid"/>
    <w:basedOn w:val="a1"/>
    <w:rsid w:val="00B3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FE7801"/>
  </w:style>
  <w:style w:type="paragraph" w:styleId="a5">
    <w:name w:val="Balloon Text"/>
    <w:basedOn w:val="a"/>
    <w:link w:val="a6"/>
    <w:uiPriority w:val="99"/>
    <w:semiHidden/>
    <w:unhideWhenUsed/>
    <w:rsid w:val="00F7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C8A4-36F1-448D-ACA1-9A8E508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Лариса</dc:creator>
  <cp:lastModifiedBy>М</cp:lastModifiedBy>
  <cp:revision>14</cp:revision>
  <cp:lastPrinted>2018-09-30T18:37:00Z</cp:lastPrinted>
  <dcterms:created xsi:type="dcterms:W3CDTF">2013-06-27T07:41:00Z</dcterms:created>
  <dcterms:modified xsi:type="dcterms:W3CDTF">2020-12-24T14:27:00Z</dcterms:modified>
</cp:coreProperties>
</file>