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A" w:rsidRPr="00221657" w:rsidRDefault="00221657" w:rsidP="00221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5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21657" w:rsidRPr="00221657" w:rsidRDefault="00221657" w:rsidP="00221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65F9">
        <w:rPr>
          <w:rFonts w:ascii="Times New Roman" w:hAnsi="Times New Roman" w:cs="Times New Roman"/>
          <w:b/>
          <w:sz w:val="28"/>
          <w:szCs w:val="28"/>
        </w:rPr>
        <w:t>Секреты русского словообразования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1657" w:rsidRDefault="006E6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2165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Программа элективного курса 9 класса «Секреты русского словообразования» составлена на основе авторской программы С.И. Львовой, </w:t>
      </w:r>
      <w:r w:rsidRPr="006E65F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допущенной Министерством образования и науки РФ </w:t>
      </w: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(изд. </w:t>
      </w:r>
      <w:proofErr w:type="spellStart"/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Вентана</w:t>
      </w:r>
      <w:proofErr w:type="spellEnd"/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-Граф», 2009 г.) 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bidi="hi-IN"/>
        </w:rPr>
      </w:pPr>
      <w:r w:rsidRPr="006E65F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ab/>
        <w:t xml:space="preserve">Изучение курса направлено на достижение следующих </w:t>
      </w:r>
      <w:r w:rsidRPr="006E65F9">
        <w:rPr>
          <w:rFonts w:ascii="Times New Roman" w:eastAsia="Calibri" w:hAnsi="Times New Roman" w:cs="Times New Roman"/>
          <w:b/>
          <w:kern w:val="1"/>
          <w:sz w:val="24"/>
          <w:szCs w:val="24"/>
          <w:lang w:bidi="hi-IN"/>
        </w:rPr>
        <w:t>целей: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воспитание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подготовка учащихся к сдаче экзамена по русскому языку;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обогащение словарного запаса и расширение круга используемых грамматических средств.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6E65F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ab/>
      </w:r>
      <w:r w:rsidRPr="006E65F9">
        <w:rPr>
          <w:rFonts w:ascii="Times New Roman" w:eastAsia="Calibri" w:hAnsi="Times New Roman" w:cs="Times New Roman"/>
          <w:b/>
          <w:kern w:val="1"/>
          <w:sz w:val="24"/>
          <w:szCs w:val="24"/>
          <w:lang w:bidi="hi-IN"/>
        </w:rPr>
        <w:t>Задачи</w:t>
      </w:r>
      <w:r w:rsidRPr="006E65F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 курса: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развитие речевой культуры;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развитие чувств русского языка, осознание его законов;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совершенствование способности к языковой догадке;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освоение знаний о языке и речи;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развитие и совершенствование разнообразных умений и навыков, в том числе и орфографических;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знакомство с изобразительными возможностями русской словообразовательной системы и с приёмами их использования в художественных текстах.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Место предмета в учебном плане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В соответствии с учебным планом МОУ </w:t>
      </w:r>
      <w:proofErr w:type="spellStart"/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Ишненской</w:t>
      </w:r>
      <w:proofErr w:type="spellEnd"/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СОШ занятия проводятся 1 раз в неделю, 34 часа в год. 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Требования к уровню подготовки учащихся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результате изучения данного курса учащиеся должны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знать: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основные единицы языка и их признаки;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способы словообразования;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этимологический анализ;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орфографические, грамматические, лексические, стилистические нормы;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уметь: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различать способы словообразования;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осуществлять речевой самоконтроль;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применять полученные знания в учебных, бытовых, социально-культурных ситуациях общения.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E65F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Учебно-тематический  план</w:t>
      </w:r>
    </w:p>
    <w:p w:rsidR="006E65F9" w:rsidRPr="006E65F9" w:rsidRDefault="006E65F9" w:rsidP="006E65F9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3633" w:type="pct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73"/>
        <w:gridCol w:w="2517"/>
      </w:tblGrid>
      <w:tr w:rsidR="006E65F9" w:rsidRPr="006E65F9" w:rsidTr="003B3E20">
        <w:tc>
          <w:tcPr>
            <w:tcW w:w="310" w:type="pct"/>
          </w:tcPr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E65F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3" w:type="pct"/>
          </w:tcPr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E65F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</w:tc>
        <w:tc>
          <w:tcPr>
            <w:tcW w:w="1576" w:type="pct"/>
          </w:tcPr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E65F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часов по рабочей программе</w:t>
            </w:r>
          </w:p>
        </w:tc>
      </w:tr>
      <w:tr w:rsidR="006E65F9" w:rsidRPr="006E65F9" w:rsidTr="003B3E20">
        <w:tc>
          <w:tcPr>
            <w:tcW w:w="310" w:type="pct"/>
          </w:tcPr>
          <w:p w:rsidR="006E65F9" w:rsidRPr="006E65F9" w:rsidRDefault="006E65F9" w:rsidP="006E65F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3" w:type="pct"/>
          </w:tcPr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E65F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 образуются слова в русском языке</w:t>
            </w:r>
          </w:p>
        </w:tc>
        <w:tc>
          <w:tcPr>
            <w:tcW w:w="1576" w:type="pct"/>
          </w:tcPr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E65F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</w:tr>
      <w:tr w:rsidR="006E65F9" w:rsidRPr="006E65F9" w:rsidTr="003B3E20">
        <w:tc>
          <w:tcPr>
            <w:tcW w:w="310" w:type="pct"/>
          </w:tcPr>
          <w:p w:rsidR="006E65F9" w:rsidRPr="006E65F9" w:rsidRDefault="006E65F9" w:rsidP="006E65F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3" w:type="pct"/>
          </w:tcPr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E65F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Исторические изменения в структуре слова</w:t>
            </w:r>
          </w:p>
        </w:tc>
        <w:tc>
          <w:tcPr>
            <w:tcW w:w="1576" w:type="pct"/>
          </w:tcPr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E65F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6E65F9" w:rsidRPr="006E65F9" w:rsidTr="003B3E20">
        <w:tc>
          <w:tcPr>
            <w:tcW w:w="310" w:type="pct"/>
          </w:tcPr>
          <w:p w:rsidR="006E65F9" w:rsidRPr="006E65F9" w:rsidRDefault="006E65F9" w:rsidP="006E65F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3" w:type="pct"/>
          </w:tcPr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E65F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Изобразительные возможности русского словообразования</w:t>
            </w:r>
          </w:p>
        </w:tc>
        <w:tc>
          <w:tcPr>
            <w:tcW w:w="1576" w:type="pct"/>
          </w:tcPr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E65F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6E65F9" w:rsidRPr="006E65F9" w:rsidTr="003B3E20">
        <w:tc>
          <w:tcPr>
            <w:tcW w:w="310" w:type="pct"/>
          </w:tcPr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3" w:type="pct"/>
          </w:tcPr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E65F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576" w:type="pct"/>
          </w:tcPr>
          <w:p w:rsidR="006E65F9" w:rsidRPr="006E65F9" w:rsidRDefault="006E65F9" w:rsidP="006E65F9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E65F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</w:tr>
    </w:tbl>
    <w:p w:rsidR="006E65F9" w:rsidRDefault="006E6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F9" w:rsidRDefault="006E6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F9" w:rsidRDefault="006E6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F9" w:rsidRDefault="006E6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F9" w:rsidRDefault="006E6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F9" w:rsidRDefault="006E6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F9" w:rsidRDefault="006E6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F9" w:rsidRDefault="006E6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1657" w:rsidRPr="00221657" w:rsidRDefault="00221657" w:rsidP="0022165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657" w:rsidRPr="00221657" w:rsidSect="0022165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7A85"/>
    <w:multiLevelType w:val="hybridMultilevel"/>
    <w:tmpl w:val="4AF29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C9"/>
    <w:rsid w:val="00167014"/>
    <w:rsid w:val="00221657"/>
    <w:rsid w:val="00476E75"/>
    <w:rsid w:val="005B0168"/>
    <w:rsid w:val="00601CF3"/>
    <w:rsid w:val="006E65F9"/>
    <w:rsid w:val="008673AA"/>
    <w:rsid w:val="009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2</cp:revision>
  <dcterms:created xsi:type="dcterms:W3CDTF">2020-09-03T16:49:00Z</dcterms:created>
  <dcterms:modified xsi:type="dcterms:W3CDTF">2020-09-03T16:49:00Z</dcterms:modified>
</cp:coreProperties>
</file>