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10" w:rsidRPr="0046036E" w:rsidRDefault="00566217" w:rsidP="00B23310">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noProof/>
          <w:color w:val="000000" w:themeColor="text1"/>
          <w:sz w:val="24"/>
          <w:szCs w:val="24"/>
          <w:lang w:eastAsia="ru-RU"/>
        </w:rPr>
        <w:drawing>
          <wp:inline distT="0" distB="0" distL="0" distR="0">
            <wp:extent cx="5940425" cy="185013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50138"/>
                    </a:xfrm>
                    <a:prstGeom prst="rect">
                      <a:avLst/>
                    </a:prstGeom>
                    <a:noFill/>
                    <a:ln w="9525">
                      <a:noFill/>
                      <a:miter lim="800000"/>
                      <a:headEnd/>
                      <a:tailEnd/>
                    </a:ln>
                  </pic:spPr>
                </pic:pic>
              </a:graphicData>
            </a:graphic>
          </wp:inline>
        </w:drawing>
      </w:r>
    </w:p>
    <w:p w:rsidR="00B23310" w:rsidRDefault="00B23310" w:rsidP="00B23310">
      <w:pPr>
        <w:spacing w:after="0" w:line="360" w:lineRule="auto"/>
        <w:jc w:val="center"/>
        <w:rPr>
          <w:rFonts w:ascii="Times New Roman" w:eastAsia="Times New Roman" w:hAnsi="Times New Roman" w:cs="Times New Roman"/>
          <w:b/>
          <w:sz w:val="24"/>
          <w:szCs w:val="24"/>
          <w:lang w:eastAsia="ru-RU"/>
        </w:rPr>
      </w:pPr>
    </w:p>
    <w:p w:rsidR="00B23310" w:rsidRDefault="00B23310" w:rsidP="00B23310">
      <w:pPr>
        <w:spacing w:after="0" w:line="360" w:lineRule="auto"/>
        <w:jc w:val="center"/>
        <w:rPr>
          <w:rFonts w:ascii="Times New Roman" w:eastAsia="Times New Roman" w:hAnsi="Times New Roman" w:cs="Times New Roman"/>
          <w:b/>
          <w:sz w:val="24"/>
          <w:szCs w:val="24"/>
          <w:lang w:eastAsia="ru-RU"/>
        </w:rPr>
      </w:pPr>
    </w:p>
    <w:p w:rsidR="00B23310" w:rsidRPr="0051778C" w:rsidRDefault="00B23310" w:rsidP="00B23310">
      <w:pPr>
        <w:spacing w:after="0" w:line="360" w:lineRule="auto"/>
        <w:jc w:val="center"/>
        <w:rPr>
          <w:rFonts w:ascii="Times New Roman" w:eastAsia="Times New Roman" w:hAnsi="Times New Roman" w:cs="Times New Roman"/>
          <w:b/>
          <w:sz w:val="28"/>
          <w:szCs w:val="28"/>
          <w:lang w:eastAsia="ru-RU"/>
        </w:rPr>
      </w:pPr>
      <w:r w:rsidRPr="0051778C">
        <w:rPr>
          <w:rFonts w:ascii="Times New Roman" w:eastAsia="Times New Roman" w:hAnsi="Times New Roman" w:cs="Times New Roman"/>
          <w:b/>
          <w:sz w:val="28"/>
          <w:szCs w:val="28"/>
          <w:lang w:eastAsia="ru-RU"/>
        </w:rPr>
        <w:t xml:space="preserve">Адаптированная рабочая программа </w:t>
      </w:r>
    </w:p>
    <w:p w:rsidR="00B23310" w:rsidRPr="0051778C" w:rsidRDefault="00B23310" w:rsidP="00B23310">
      <w:pPr>
        <w:spacing w:after="0" w:line="360" w:lineRule="auto"/>
        <w:jc w:val="center"/>
        <w:rPr>
          <w:rFonts w:ascii="Times New Roman" w:eastAsia="Times New Roman" w:hAnsi="Times New Roman" w:cs="Times New Roman"/>
          <w:b/>
          <w:sz w:val="28"/>
          <w:szCs w:val="28"/>
          <w:lang w:eastAsia="ru-RU"/>
        </w:rPr>
      </w:pPr>
      <w:r w:rsidRPr="0051778C">
        <w:rPr>
          <w:rFonts w:ascii="Times New Roman" w:eastAsia="Times New Roman" w:hAnsi="Times New Roman" w:cs="Times New Roman"/>
          <w:b/>
          <w:sz w:val="28"/>
          <w:szCs w:val="28"/>
          <w:lang w:eastAsia="ru-RU"/>
        </w:rPr>
        <w:t>основного общего образования</w:t>
      </w:r>
    </w:p>
    <w:p w:rsidR="00B23310" w:rsidRPr="0051778C" w:rsidRDefault="00B23310" w:rsidP="00B23310">
      <w:pPr>
        <w:spacing w:after="0" w:line="360" w:lineRule="auto"/>
        <w:jc w:val="center"/>
        <w:rPr>
          <w:rFonts w:ascii="Times New Roman" w:eastAsia="Times New Roman" w:hAnsi="Times New Roman" w:cs="Times New Roman"/>
          <w:b/>
          <w:sz w:val="28"/>
          <w:szCs w:val="28"/>
          <w:lang w:eastAsia="ru-RU"/>
        </w:rPr>
      </w:pPr>
      <w:r w:rsidRPr="0051778C">
        <w:rPr>
          <w:rFonts w:ascii="Times New Roman" w:eastAsia="Times New Roman" w:hAnsi="Times New Roman" w:cs="Times New Roman"/>
          <w:b/>
          <w:sz w:val="28"/>
          <w:szCs w:val="28"/>
          <w:lang w:eastAsia="ru-RU"/>
        </w:rPr>
        <w:t>по Всеобщей истории и истории России</w:t>
      </w:r>
    </w:p>
    <w:p w:rsidR="00B23310" w:rsidRPr="0051778C" w:rsidRDefault="00B23310" w:rsidP="00B23310">
      <w:pPr>
        <w:spacing w:after="0" w:line="360" w:lineRule="auto"/>
        <w:jc w:val="center"/>
        <w:rPr>
          <w:rFonts w:ascii="Times New Roman" w:eastAsia="Times New Roman" w:hAnsi="Times New Roman" w:cs="Times New Roman"/>
          <w:b/>
          <w:sz w:val="28"/>
          <w:szCs w:val="28"/>
          <w:lang w:eastAsia="ru-RU"/>
        </w:rPr>
      </w:pPr>
      <w:r w:rsidRPr="0051778C">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9</w:t>
      </w:r>
      <w:r w:rsidRPr="0051778C">
        <w:rPr>
          <w:rFonts w:ascii="Times New Roman" w:eastAsia="Times New Roman" w:hAnsi="Times New Roman" w:cs="Times New Roman"/>
          <w:b/>
          <w:sz w:val="28"/>
          <w:szCs w:val="28"/>
          <w:lang w:eastAsia="ru-RU"/>
        </w:rPr>
        <w:t xml:space="preserve"> класса</w:t>
      </w:r>
    </w:p>
    <w:p w:rsidR="00B23310" w:rsidRPr="0051778C" w:rsidRDefault="00B23310" w:rsidP="00B23310">
      <w:pPr>
        <w:spacing w:after="0" w:line="360" w:lineRule="auto"/>
        <w:jc w:val="center"/>
        <w:rPr>
          <w:rFonts w:ascii="Times New Roman" w:eastAsia="Times New Roman" w:hAnsi="Times New Roman" w:cs="Times New Roman"/>
          <w:b/>
          <w:sz w:val="28"/>
          <w:szCs w:val="28"/>
          <w:lang w:eastAsia="ru-RU"/>
        </w:rPr>
      </w:pPr>
      <w:r w:rsidRPr="0051778C">
        <w:rPr>
          <w:rFonts w:ascii="Times New Roman" w:eastAsia="Times New Roman" w:hAnsi="Times New Roman" w:cs="Times New Roman"/>
          <w:b/>
          <w:sz w:val="28"/>
          <w:szCs w:val="28"/>
          <w:lang w:eastAsia="ru-RU"/>
        </w:rPr>
        <w:t xml:space="preserve">(для </w:t>
      </w:r>
      <w:proofErr w:type="gramStart"/>
      <w:r w:rsidRPr="0051778C">
        <w:rPr>
          <w:rFonts w:ascii="Times New Roman" w:eastAsia="Times New Roman" w:hAnsi="Times New Roman" w:cs="Times New Roman"/>
          <w:b/>
          <w:sz w:val="28"/>
          <w:szCs w:val="28"/>
          <w:lang w:eastAsia="ru-RU"/>
        </w:rPr>
        <w:t>обучающихся</w:t>
      </w:r>
      <w:proofErr w:type="gramEnd"/>
      <w:r w:rsidRPr="0051778C">
        <w:rPr>
          <w:rFonts w:ascii="Times New Roman" w:eastAsia="Times New Roman" w:hAnsi="Times New Roman" w:cs="Times New Roman"/>
          <w:b/>
          <w:sz w:val="28"/>
          <w:szCs w:val="28"/>
          <w:lang w:eastAsia="ru-RU"/>
        </w:rPr>
        <w:t xml:space="preserve"> с ограниченными возможностями здоровья, ЗПР)  </w:t>
      </w:r>
    </w:p>
    <w:p w:rsidR="00B23310" w:rsidRDefault="00B23310" w:rsidP="00B23310">
      <w:pPr>
        <w:spacing w:after="0" w:line="360" w:lineRule="auto"/>
        <w:jc w:val="center"/>
        <w:rPr>
          <w:rFonts w:ascii="Times New Roman" w:eastAsia="Times New Roman" w:hAnsi="Times New Roman" w:cs="Times New Roman"/>
          <w:sz w:val="24"/>
          <w:szCs w:val="24"/>
          <w:lang w:eastAsia="ru-RU"/>
        </w:rPr>
      </w:pPr>
    </w:p>
    <w:p w:rsidR="00B23310" w:rsidRDefault="00B23310" w:rsidP="00B23310">
      <w:pPr>
        <w:spacing w:after="0" w:line="360" w:lineRule="auto"/>
        <w:jc w:val="center"/>
        <w:rPr>
          <w:rFonts w:ascii="Times New Roman" w:eastAsia="Times New Roman" w:hAnsi="Times New Roman" w:cs="Times New Roman"/>
          <w:sz w:val="24"/>
          <w:szCs w:val="24"/>
          <w:lang w:eastAsia="ru-RU"/>
        </w:rPr>
      </w:pPr>
    </w:p>
    <w:p w:rsidR="00B23310" w:rsidRPr="009331BE" w:rsidRDefault="00B23310" w:rsidP="00B2331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331BE">
        <w:rPr>
          <w:rFonts w:ascii="Times New Roman" w:eastAsia="Times New Roman" w:hAnsi="Times New Roman" w:cs="Times New Roman"/>
          <w:sz w:val="28"/>
          <w:szCs w:val="28"/>
          <w:lang w:eastAsia="ru-RU"/>
        </w:rPr>
        <w:t>рок реализации рабочей программы – 1 год</w:t>
      </w:r>
    </w:p>
    <w:p w:rsidR="00B23310" w:rsidRPr="009331BE" w:rsidRDefault="00B23310" w:rsidP="00B23310">
      <w:pPr>
        <w:spacing w:after="0" w:line="360" w:lineRule="auto"/>
        <w:jc w:val="center"/>
        <w:rPr>
          <w:rFonts w:ascii="Times New Roman" w:eastAsia="Times New Roman" w:hAnsi="Times New Roman" w:cs="Times New Roman"/>
          <w:b/>
          <w:sz w:val="28"/>
          <w:szCs w:val="28"/>
          <w:lang w:eastAsia="ru-RU"/>
        </w:rPr>
      </w:pPr>
    </w:p>
    <w:p w:rsidR="00B23310" w:rsidRPr="009331BE" w:rsidRDefault="00B23310" w:rsidP="00B23310">
      <w:pPr>
        <w:spacing w:after="0" w:line="360" w:lineRule="auto"/>
        <w:jc w:val="right"/>
        <w:rPr>
          <w:rFonts w:ascii="Times New Roman" w:eastAsia="Times New Roman" w:hAnsi="Times New Roman" w:cs="Times New Roman"/>
          <w:sz w:val="28"/>
          <w:szCs w:val="28"/>
          <w:lang w:eastAsia="ru-RU"/>
        </w:rPr>
      </w:pPr>
    </w:p>
    <w:p w:rsidR="00B23310" w:rsidRDefault="00B23310" w:rsidP="00B23310">
      <w:pPr>
        <w:spacing w:after="0" w:line="360" w:lineRule="auto"/>
        <w:jc w:val="right"/>
        <w:rPr>
          <w:rFonts w:ascii="Times New Roman" w:eastAsia="Times New Roman" w:hAnsi="Times New Roman" w:cs="Times New Roman"/>
          <w:sz w:val="28"/>
          <w:szCs w:val="28"/>
          <w:lang w:eastAsia="ru-RU"/>
        </w:rPr>
      </w:pPr>
    </w:p>
    <w:p w:rsidR="00B23310" w:rsidRDefault="00B23310" w:rsidP="00B23310">
      <w:pPr>
        <w:spacing w:after="0" w:line="360" w:lineRule="auto"/>
        <w:jc w:val="right"/>
        <w:rPr>
          <w:rFonts w:ascii="Times New Roman" w:eastAsia="Times New Roman" w:hAnsi="Times New Roman" w:cs="Times New Roman"/>
          <w:sz w:val="28"/>
          <w:szCs w:val="28"/>
          <w:lang w:eastAsia="ru-RU"/>
        </w:rPr>
      </w:pPr>
    </w:p>
    <w:p w:rsidR="00B23310" w:rsidRPr="009331BE" w:rsidRDefault="00B23310" w:rsidP="00B23310">
      <w:pPr>
        <w:spacing w:after="0" w:line="360" w:lineRule="auto"/>
        <w:jc w:val="right"/>
        <w:rPr>
          <w:rFonts w:ascii="Times New Roman" w:eastAsia="Times New Roman" w:hAnsi="Times New Roman" w:cs="Times New Roman"/>
          <w:sz w:val="28"/>
          <w:szCs w:val="28"/>
          <w:lang w:eastAsia="ru-RU"/>
        </w:rPr>
      </w:pPr>
      <w:r w:rsidRPr="009331BE">
        <w:rPr>
          <w:rFonts w:ascii="Times New Roman" w:eastAsia="Times New Roman" w:hAnsi="Times New Roman" w:cs="Times New Roman"/>
          <w:sz w:val="28"/>
          <w:szCs w:val="28"/>
          <w:lang w:eastAsia="ru-RU"/>
        </w:rPr>
        <w:t>Учитель: Попова Н.И.</w:t>
      </w: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Default="00B23310" w:rsidP="00B23310">
      <w:pPr>
        <w:spacing w:after="0" w:line="240" w:lineRule="auto"/>
        <w:jc w:val="center"/>
        <w:rPr>
          <w:rFonts w:ascii="Times New Roman" w:eastAsia="Times New Roman" w:hAnsi="Times New Roman" w:cs="Times New Roman"/>
          <w:b/>
          <w:sz w:val="28"/>
          <w:szCs w:val="28"/>
          <w:lang w:eastAsia="ru-RU"/>
        </w:rPr>
      </w:pPr>
    </w:p>
    <w:p w:rsidR="00B23310" w:rsidRPr="009331BE" w:rsidRDefault="00B23310" w:rsidP="00B23310">
      <w:pPr>
        <w:spacing w:after="0" w:line="240" w:lineRule="auto"/>
        <w:jc w:val="center"/>
        <w:rPr>
          <w:rFonts w:ascii="Times New Roman" w:eastAsia="Times New Roman" w:hAnsi="Times New Roman" w:cs="Times New Roman"/>
          <w:b/>
          <w:sz w:val="28"/>
          <w:szCs w:val="28"/>
          <w:lang w:eastAsia="ru-RU"/>
        </w:rPr>
      </w:pPr>
      <w:r w:rsidRPr="009331BE">
        <w:rPr>
          <w:rFonts w:ascii="Times New Roman" w:eastAsia="Times New Roman" w:hAnsi="Times New Roman" w:cs="Times New Roman"/>
          <w:b/>
          <w:sz w:val="28"/>
          <w:szCs w:val="28"/>
          <w:lang w:eastAsia="ru-RU"/>
        </w:rPr>
        <w:t>2020-2021 уч. год</w:t>
      </w:r>
    </w:p>
    <w:p w:rsidR="00B23310" w:rsidRPr="00161E33" w:rsidRDefault="00B23310" w:rsidP="00B23310">
      <w:pPr>
        <w:spacing w:after="0" w:line="238" w:lineRule="auto"/>
        <w:ind w:left="2607"/>
        <w:rPr>
          <w:rFonts w:ascii="Times New Roman" w:eastAsia="Times New Roman" w:hAnsi="Times New Roman" w:cs="Times New Roman"/>
          <w:b/>
          <w:bCs/>
          <w:lang w:eastAsia="ru-RU"/>
        </w:rPr>
      </w:pPr>
      <w:r>
        <w:rPr>
          <w:rFonts w:ascii="Times New Roman" w:eastAsia="Calibri" w:hAnsi="Times New Roman" w:cs="Times New Roman"/>
          <w:b/>
          <w:noProof/>
          <w:sz w:val="24"/>
          <w:szCs w:val="24"/>
          <w:lang w:eastAsia="ru-RU"/>
        </w:rPr>
        <w:br w:type="page"/>
      </w:r>
      <w:r w:rsidRPr="00161E33">
        <w:rPr>
          <w:rFonts w:ascii="Times New Roman" w:eastAsia="Times New Roman" w:hAnsi="Times New Roman" w:cs="Times New Roman"/>
          <w:b/>
          <w:bCs/>
          <w:lang w:eastAsia="ru-RU"/>
        </w:rPr>
        <w:lastRenderedPageBreak/>
        <w:t>Пояснительная записка</w:t>
      </w:r>
    </w:p>
    <w:p w:rsidR="00B23310" w:rsidRPr="00011E6F" w:rsidRDefault="00B23310" w:rsidP="00B23310">
      <w:pPr>
        <w:spacing w:after="0" w:line="238" w:lineRule="auto"/>
        <w:ind w:left="2607"/>
        <w:rPr>
          <w:rFonts w:ascii="Times New Roman" w:eastAsiaTheme="minorEastAsia" w:hAnsi="Times New Roman" w:cs="Times New Roman"/>
          <w:sz w:val="24"/>
          <w:szCs w:val="24"/>
          <w:lang w:eastAsia="ru-RU"/>
        </w:rPr>
      </w:pPr>
    </w:p>
    <w:p w:rsidR="00B23310" w:rsidRPr="00011E6F" w:rsidRDefault="00B23310" w:rsidP="00B23310">
      <w:pPr>
        <w:spacing w:after="0" w:line="13" w:lineRule="exact"/>
        <w:rPr>
          <w:rFonts w:ascii="Times New Roman" w:eastAsiaTheme="minorEastAsia" w:hAnsi="Times New Roman" w:cs="Times New Roman"/>
          <w:sz w:val="24"/>
          <w:szCs w:val="24"/>
          <w:lang w:eastAsia="ru-RU"/>
        </w:rPr>
      </w:pPr>
    </w:p>
    <w:p w:rsidR="00B23310" w:rsidRPr="00011E6F" w:rsidRDefault="00B23310" w:rsidP="00B23310">
      <w:pPr>
        <w:spacing w:after="0" w:line="237" w:lineRule="auto"/>
        <w:ind w:left="7" w:firstLine="636"/>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Адаптированная программа основного общего образования адресована обучающимся с ЗПР. В программе сохранено основное содержание изучения курса истории в </w:t>
      </w:r>
      <w:r>
        <w:rPr>
          <w:rFonts w:ascii="Times New Roman" w:eastAsia="Times New Roman" w:hAnsi="Times New Roman" w:cs="Times New Roman"/>
          <w:sz w:val="24"/>
          <w:szCs w:val="24"/>
          <w:lang w:eastAsia="ru-RU"/>
        </w:rPr>
        <w:t>9</w:t>
      </w:r>
      <w:r w:rsidRPr="00011E6F">
        <w:rPr>
          <w:rFonts w:ascii="Times New Roman" w:eastAsia="Times New Roman" w:hAnsi="Times New Roman" w:cs="Times New Roman"/>
          <w:sz w:val="24"/>
          <w:szCs w:val="24"/>
          <w:lang w:eastAsia="ru-RU"/>
        </w:rPr>
        <w:t xml:space="preserve"> классе, но учитываются индивидуальные особенности учащегося с ЗПР и специфика усвоения им учебного материала.</w:t>
      </w:r>
    </w:p>
    <w:p w:rsidR="00B23310" w:rsidRPr="00011E6F" w:rsidRDefault="00B23310" w:rsidP="00B23310">
      <w:pPr>
        <w:spacing w:after="0" w:line="10" w:lineRule="exact"/>
        <w:rPr>
          <w:rFonts w:ascii="Times New Roman" w:eastAsiaTheme="minorEastAsia" w:hAnsi="Times New Roman" w:cs="Times New Roman"/>
          <w:sz w:val="24"/>
          <w:szCs w:val="24"/>
          <w:lang w:eastAsia="ru-RU"/>
        </w:rPr>
      </w:pPr>
    </w:p>
    <w:p w:rsidR="00B23310" w:rsidRPr="00011E6F" w:rsidRDefault="00B23310" w:rsidP="00B23310">
      <w:pPr>
        <w:spacing w:after="0" w:line="240" w:lineRule="auto"/>
        <w:ind w:firstLine="709"/>
        <w:jc w:val="both"/>
        <w:rPr>
          <w:rFonts w:ascii="Times New Roman" w:hAnsi="Times New Roman" w:cs="Times New Roman"/>
          <w:b/>
          <w:sz w:val="24"/>
          <w:szCs w:val="24"/>
        </w:rPr>
      </w:pPr>
      <w:r w:rsidRPr="00011E6F">
        <w:rPr>
          <w:rFonts w:ascii="Times New Roman" w:hAnsi="Times New Roman" w:cs="Times New Roman"/>
          <w:b/>
          <w:sz w:val="24"/>
          <w:szCs w:val="24"/>
        </w:rPr>
        <w:t xml:space="preserve">Обучение учебному предмету «История» в 2020/2021 </w:t>
      </w:r>
      <w:proofErr w:type="spellStart"/>
      <w:r w:rsidRPr="00011E6F">
        <w:rPr>
          <w:rFonts w:ascii="Times New Roman" w:hAnsi="Times New Roman" w:cs="Times New Roman"/>
          <w:b/>
          <w:sz w:val="24"/>
          <w:szCs w:val="24"/>
        </w:rPr>
        <w:t>уч.г</w:t>
      </w:r>
      <w:proofErr w:type="spellEnd"/>
      <w:r w:rsidRPr="00011E6F">
        <w:rPr>
          <w:rFonts w:ascii="Times New Roman" w:hAnsi="Times New Roman" w:cs="Times New Roman"/>
          <w:b/>
          <w:sz w:val="24"/>
          <w:szCs w:val="24"/>
        </w:rPr>
        <w:t>. осуществляется на основании следующих документов:</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 xml:space="preserve">Федеральный закон от 29.12.2012 </w:t>
      </w:r>
      <w:r w:rsidRPr="00011E6F">
        <w:rPr>
          <w:rFonts w:ascii="Times New Roman" w:eastAsia="Times New Roman" w:hAnsi="Times New Roman" w:cs="Times New Roman"/>
          <w:bCs/>
          <w:sz w:val="24"/>
          <w:szCs w:val="24"/>
          <w:lang w:val="en-US" w:eastAsia="ar-SA"/>
        </w:rPr>
        <w:t>N</w:t>
      </w:r>
      <w:r w:rsidRPr="00011E6F">
        <w:rPr>
          <w:rFonts w:ascii="Times New Roman" w:eastAsia="Times New Roman" w:hAnsi="Times New Roman" w:cs="Times New Roman"/>
          <w:bCs/>
          <w:sz w:val="24"/>
          <w:szCs w:val="24"/>
          <w:lang w:eastAsia="ar-SA"/>
        </w:rPr>
        <w:t xml:space="preserve"> 273-ФЗ (ред.13.07.2015) «Об образовании в Российской Федерации»;</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Письмо Министерства образования и науки РФ от 28.10.2015 № 1786 «О рабочих программах учебных предметов»;</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Методическое письмо “О преподавании учебного предмета «История» в общеобразовательных организациях Ярославской области в 2020-2021 уч. году”</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eastAsia="Times New Roman" w:hAnsi="Times New Roman" w:cs="Times New Roman"/>
          <w:b/>
          <w:sz w:val="24"/>
          <w:szCs w:val="24"/>
          <w:lang w:eastAsia="ar-SA"/>
        </w:rPr>
      </w:pPr>
      <w:r w:rsidRPr="00011E6F">
        <w:rPr>
          <w:rFonts w:ascii="Times New Roman" w:eastAsia="Times New Roman" w:hAnsi="Times New Roman" w:cs="Times New Roman"/>
          <w:bCs/>
          <w:sz w:val="24"/>
          <w:szCs w:val="24"/>
          <w:lang w:eastAsia="ar-SA"/>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B23310" w:rsidRPr="00011E6F" w:rsidRDefault="00B23310" w:rsidP="00B23310">
      <w:pPr>
        <w:numPr>
          <w:ilvl w:val="0"/>
          <w:numId w:val="1"/>
        </w:numPr>
        <w:shd w:val="clear" w:color="auto" w:fill="FFFFFF"/>
        <w:suppressAutoHyphens/>
        <w:adjustRightInd w:val="0"/>
        <w:spacing w:after="0" w:line="240" w:lineRule="auto"/>
        <w:jc w:val="both"/>
        <w:rPr>
          <w:rFonts w:ascii="Times New Roman" w:hAnsi="Times New Roman" w:cs="Times New Roman"/>
          <w:bCs/>
          <w:sz w:val="24"/>
          <w:szCs w:val="24"/>
          <w:lang w:eastAsia="ar-SA"/>
        </w:rPr>
      </w:pPr>
      <w:r w:rsidRPr="00011E6F">
        <w:rPr>
          <w:rFonts w:ascii="Times New Roman" w:eastAsia="Times New Roman" w:hAnsi="Times New Roman" w:cs="Times New Roman"/>
          <w:bCs/>
          <w:sz w:val="24"/>
          <w:szCs w:val="24"/>
          <w:lang w:eastAsia="ar-SA"/>
        </w:rPr>
        <w:t xml:space="preserve"> </w:t>
      </w:r>
      <w:r w:rsidRPr="00011E6F">
        <w:rPr>
          <w:rFonts w:ascii="Times New Roman" w:hAnsi="Times New Roman" w:cs="Times New Roman"/>
          <w:bCs/>
          <w:sz w:val="24"/>
          <w:szCs w:val="24"/>
          <w:lang w:eastAsia="ar-SA"/>
        </w:rPr>
        <w:t>приказ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3310" w:rsidRPr="00011E6F" w:rsidRDefault="00B23310" w:rsidP="00B23310">
      <w:pPr>
        <w:pStyle w:val="a3"/>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011E6F">
        <w:rPr>
          <w:rFonts w:ascii="Times New Roman" w:hAnsi="Times New Roman" w:cs="Times New Roman"/>
          <w:bCs/>
          <w:sz w:val="24"/>
          <w:szCs w:val="24"/>
        </w:rPr>
        <w:t>Письмо департамента образования Ярославской области «О примерных основных образовательных программах» от 11.06.2015 № 1031/01-10.</w:t>
      </w:r>
    </w:p>
    <w:p w:rsidR="00B23310" w:rsidRPr="00011E6F" w:rsidRDefault="00B23310" w:rsidP="00B23310">
      <w:pPr>
        <w:shd w:val="clear" w:color="auto" w:fill="FFFFFF"/>
        <w:spacing w:after="0" w:line="240" w:lineRule="auto"/>
        <w:ind w:firstLine="708"/>
        <w:rPr>
          <w:rFonts w:ascii="Times New Roman" w:eastAsia="Times New Roman" w:hAnsi="Times New Roman" w:cs="Times New Roman"/>
          <w:i/>
          <w:sz w:val="24"/>
          <w:szCs w:val="24"/>
          <w:lang w:eastAsia="ru-RU"/>
        </w:rPr>
      </w:pPr>
      <w:r w:rsidRPr="00011E6F">
        <w:rPr>
          <w:rFonts w:ascii="Times New Roman" w:eastAsia="Times New Roman" w:hAnsi="Times New Roman" w:cs="Times New Roman"/>
          <w:i/>
          <w:sz w:val="24"/>
          <w:szCs w:val="24"/>
          <w:lang w:eastAsia="ru-RU"/>
        </w:rPr>
        <w:t>Рабочая программа по истории  составлена на основании:</w:t>
      </w:r>
    </w:p>
    <w:p w:rsidR="00B23310" w:rsidRPr="00011E6F" w:rsidRDefault="00B23310" w:rsidP="00B2331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Государственного Федерального стандарта основного образования, принятого 17.12.2010 г.;</w:t>
      </w:r>
    </w:p>
    <w:p w:rsidR="00B23310" w:rsidRDefault="00B23310" w:rsidP="00B23310">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011E6F">
        <w:rPr>
          <w:rFonts w:ascii="Times New Roman" w:eastAsia="Times New Roman" w:hAnsi="Times New Roman" w:cs="Times New Roman"/>
          <w:color w:val="000000"/>
          <w:w w:val="90"/>
          <w:sz w:val="24"/>
          <w:szCs w:val="24"/>
          <w:lang w:eastAsia="ru-RU"/>
        </w:rPr>
        <w:t xml:space="preserve"> </w:t>
      </w:r>
      <w:r w:rsidRPr="00011E6F">
        <w:rPr>
          <w:rFonts w:ascii="Times New Roman" w:eastAsia="Times New Roman" w:hAnsi="Times New Roman" w:cs="Times New Roman"/>
          <w:bCs/>
          <w:color w:val="000000"/>
          <w:sz w:val="24"/>
          <w:szCs w:val="24"/>
          <w:lang w:eastAsia="ru-RU"/>
        </w:rPr>
        <w:t>Примерной программы основного общего  образования по истории</w:t>
      </w:r>
      <w:r>
        <w:rPr>
          <w:rFonts w:ascii="Times New Roman" w:eastAsia="Times New Roman" w:hAnsi="Times New Roman" w:cs="Times New Roman"/>
          <w:bCs/>
          <w:color w:val="000000"/>
          <w:sz w:val="24"/>
          <w:szCs w:val="24"/>
          <w:lang w:eastAsia="ru-RU"/>
        </w:rPr>
        <w:t>;</w:t>
      </w:r>
    </w:p>
    <w:p w:rsidR="00B23310" w:rsidRPr="00011E6F" w:rsidRDefault="00B23310" w:rsidP="00B2331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И</w:t>
      </w:r>
      <w:r w:rsidRPr="00011E6F">
        <w:rPr>
          <w:rFonts w:ascii="Times New Roman" w:eastAsia="Times New Roman" w:hAnsi="Times New Roman" w:cs="Times New Roman"/>
          <w:sz w:val="24"/>
          <w:szCs w:val="24"/>
          <w:lang w:eastAsia="ru-RU"/>
        </w:rPr>
        <w:t>сторико-культурного  стандарта.</w:t>
      </w:r>
    </w:p>
    <w:p w:rsidR="00B23310" w:rsidRPr="00011E6F" w:rsidRDefault="00B23310" w:rsidP="00B23310">
      <w:pPr>
        <w:spacing w:after="0" w:line="240" w:lineRule="auto"/>
        <w:ind w:left="-567" w:right="-567"/>
        <w:mirrorIndents/>
        <w:jc w:val="both"/>
        <w:rPr>
          <w:rFonts w:ascii="Times New Roman" w:hAnsi="Times New Roman" w:cs="Times New Roman"/>
          <w:sz w:val="24"/>
          <w:szCs w:val="24"/>
        </w:rPr>
      </w:pPr>
    </w:p>
    <w:p w:rsidR="00B23310" w:rsidRPr="00011E6F" w:rsidRDefault="00B23310" w:rsidP="00B23310">
      <w:pPr>
        <w:spacing w:after="0" w:line="240" w:lineRule="auto"/>
        <w:ind w:firstLine="709"/>
        <w:mirrorIndents/>
        <w:jc w:val="both"/>
        <w:rPr>
          <w:rFonts w:ascii="Times New Roman" w:hAnsi="Times New Roman" w:cs="Times New Roman"/>
          <w:sz w:val="24"/>
          <w:szCs w:val="24"/>
        </w:rPr>
      </w:pPr>
      <w:r w:rsidRPr="00011E6F">
        <w:rPr>
          <w:rFonts w:ascii="Times New Roman" w:hAnsi="Times New Roman" w:cs="Times New Roman"/>
          <w:sz w:val="24"/>
          <w:szCs w:val="24"/>
        </w:rPr>
        <w:t>В 20</w:t>
      </w:r>
      <w:r>
        <w:rPr>
          <w:rFonts w:ascii="Times New Roman" w:hAnsi="Times New Roman" w:cs="Times New Roman"/>
          <w:sz w:val="24"/>
          <w:szCs w:val="24"/>
        </w:rPr>
        <w:t>20</w:t>
      </w:r>
      <w:r w:rsidRPr="00011E6F">
        <w:rPr>
          <w:rFonts w:ascii="Times New Roman" w:hAnsi="Times New Roman" w:cs="Times New Roman"/>
          <w:sz w:val="24"/>
          <w:szCs w:val="24"/>
        </w:rPr>
        <w:t>/202</w:t>
      </w:r>
      <w:r>
        <w:rPr>
          <w:rFonts w:ascii="Times New Roman" w:hAnsi="Times New Roman" w:cs="Times New Roman"/>
          <w:sz w:val="24"/>
          <w:szCs w:val="24"/>
        </w:rPr>
        <w:t>1</w:t>
      </w:r>
      <w:r w:rsidRPr="00011E6F">
        <w:rPr>
          <w:rFonts w:ascii="Times New Roman" w:hAnsi="Times New Roman" w:cs="Times New Roman"/>
          <w:sz w:val="24"/>
          <w:szCs w:val="24"/>
        </w:rPr>
        <w:t xml:space="preserve"> уч. г. в </w:t>
      </w:r>
      <w:r>
        <w:rPr>
          <w:rFonts w:ascii="Times New Roman" w:hAnsi="Times New Roman" w:cs="Times New Roman"/>
          <w:sz w:val="24"/>
          <w:szCs w:val="24"/>
        </w:rPr>
        <w:t>9</w:t>
      </w:r>
      <w:r w:rsidRPr="00011E6F">
        <w:rPr>
          <w:rFonts w:ascii="Times New Roman" w:hAnsi="Times New Roman" w:cs="Times New Roman"/>
          <w:sz w:val="24"/>
          <w:szCs w:val="24"/>
        </w:rPr>
        <w:t xml:space="preserve"> классе  преподавание истории ведется по Примерной</w:t>
      </w:r>
      <w:r>
        <w:rPr>
          <w:rFonts w:ascii="Times New Roman" w:hAnsi="Times New Roman" w:cs="Times New Roman"/>
          <w:sz w:val="24"/>
          <w:szCs w:val="24"/>
        </w:rPr>
        <w:t xml:space="preserve"> о</w:t>
      </w:r>
      <w:r w:rsidRPr="00011E6F">
        <w:rPr>
          <w:rFonts w:ascii="Times New Roman" w:hAnsi="Times New Roman" w:cs="Times New Roman"/>
          <w:sz w:val="24"/>
          <w:szCs w:val="24"/>
        </w:rPr>
        <w:t xml:space="preserve">сновной образовательной программе (ПООП) ООО, в которую введены </w:t>
      </w:r>
      <w:r w:rsidRPr="00011E6F">
        <w:rPr>
          <w:rFonts w:ascii="Times New Roman" w:hAnsi="Times New Roman" w:cs="Times New Roman"/>
          <w:i/>
          <w:sz w:val="24"/>
          <w:szCs w:val="24"/>
        </w:rPr>
        <w:t>новые элементы исторического содержания</w:t>
      </w:r>
      <w:r w:rsidRPr="00011E6F">
        <w:rPr>
          <w:rFonts w:ascii="Times New Roman" w:hAnsi="Times New Roman" w:cs="Times New Roman"/>
          <w:sz w:val="24"/>
          <w:szCs w:val="24"/>
        </w:rPr>
        <w:t>, и само содержание предмета истории перераспределено по годам обучения с учетом положений историко-культурного стандарта.</w:t>
      </w:r>
    </w:p>
    <w:p w:rsidR="00B23310" w:rsidRPr="00011E6F" w:rsidRDefault="00B23310" w:rsidP="00B23310">
      <w:pPr>
        <w:spacing w:after="0" w:line="240" w:lineRule="auto"/>
        <w:ind w:firstLine="709"/>
        <w:mirrorIndents/>
        <w:jc w:val="both"/>
        <w:rPr>
          <w:rFonts w:ascii="Times New Roman" w:hAnsi="Times New Roman" w:cs="Times New Roman"/>
          <w:sz w:val="24"/>
          <w:szCs w:val="24"/>
        </w:rPr>
      </w:pPr>
      <w:r w:rsidRPr="00011E6F">
        <w:rPr>
          <w:rFonts w:ascii="Times New Roman" w:hAnsi="Times New Roman" w:cs="Times New Roman"/>
          <w:sz w:val="24"/>
          <w:szCs w:val="24"/>
        </w:rPr>
        <w:t xml:space="preserve"> Руководствуясь  ранее принятым распределением часов  и учебниками</w:t>
      </w:r>
      <w:r>
        <w:rPr>
          <w:rFonts w:ascii="Times New Roman" w:hAnsi="Times New Roman" w:cs="Times New Roman"/>
          <w:sz w:val="24"/>
          <w:szCs w:val="24"/>
        </w:rPr>
        <w:t xml:space="preserve"> </w:t>
      </w:r>
      <w:r w:rsidRPr="00011E6F">
        <w:rPr>
          <w:rFonts w:ascii="Times New Roman" w:hAnsi="Times New Roman" w:cs="Times New Roman"/>
          <w:sz w:val="24"/>
          <w:szCs w:val="24"/>
        </w:rPr>
        <w:t>издательской линии  «Просвещение», (</w:t>
      </w:r>
      <w:proofErr w:type="spellStart"/>
      <w:r w:rsidRPr="00011E6F">
        <w:rPr>
          <w:rFonts w:ascii="Times New Roman" w:hAnsi="Times New Roman" w:cs="Times New Roman"/>
          <w:sz w:val="24"/>
          <w:szCs w:val="24"/>
          <w:lang w:eastAsia="ru-RU"/>
        </w:rPr>
        <w:t>Юдовская</w:t>
      </w:r>
      <w:proofErr w:type="spellEnd"/>
      <w:r w:rsidRPr="00011E6F">
        <w:rPr>
          <w:rFonts w:ascii="Times New Roman" w:hAnsi="Times New Roman" w:cs="Times New Roman"/>
          <w:sz w:val="24"/>
          <w:szCs w:val="24"/>
          <w:lang w:eastAsia="ru-RU"/>
        </w:rPr>
        <w:t xml:space="preserve"> А.Я., Баранов П.А.,</w:t>
      </w:r>
      <w:r>
        <w:rPr>
          <w:rFonts w:ascii="Times New Roman" w:hAnsi="Times New Roman" w:cs="Times New Roman"/>
          <w:sz w:val="24"/>
          <w:szCs w:val="24"/>
          <w:lang w:eastAsia="ru-RU"/>
        </w:rPr>
        <w:t xml:space="preserve"> </w:t>
      </w:r>
      <w:r w:rsidRPr="00011E6F">
        <w:rPr>
          <w:rFonts w:ascii="Times New Roman" w:hAnsi="Times New Roman" w:cs="Times New Roman"/>
          <w:sz w:val="24"/>
          <w:szCs w:val="24"/>
          <w:lang w:eastAsia="ru-RU"/>
        </w:rPr>
        <w:t>Ванюшкина Л.М.)</w:t>
      </w:r>
      <w:r w:rsidRPr="00011E6F">
        <w:rPr>
          <w:rFonts w:ascii="Times New Roman" w:hAnsi="Times New Roman" w:cs="Times New Roman"/>
          <w:sz w:val="24"/>
          <w:szCs w:val="24"/>
        </w:rPr>
        <w:t xml:space="preserve"> осуществлено следующее распределение часов по курсам:</w:t>
      </w:r>
    </w:p>
    <w:p w:rsidR="00B23310" w:rsidRDefault="00B23310" w:rsidP="00B23310">
      <w:pPr>
        <w:spacing w:after="0" w:line="240" w:lineRule="auto"/>
        <w:ind w:firstLine="709"/>
        <w:mirrorIndents/>
        <w:jc w:val="both"/>
        <w:rPr>
          <w:rFonts w:ascii="Times New Roman" w:hAnsi="Times New Roman" w:cs="Times New Roman"/>
          <w:sz w:val="24"/>
          <w:szCs w:val="24"/>
        </w:rPr>
      </w:pPr>
      <w:r w:rsidRPr="00011E6F">
        <w:rPr>
          <w:rFonts w:ascii="Times New Roman" w:hAnsi="Times New Roman" w:cs="Times New Roman"/>
          <w:sz w:val="24"/>
          <w:szCs w:val="24"/>
        </w:rPr>
        <w:t xml:space="preserve">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w:t>
      </w:r>
      <w:r>
        <w:rPr>
          <w:rFonts w:ascii="Times New Roman" w:hAnsi="Times New Roman" w:cs="Times New Roman"/>
          <w:sz w:val="24"/>
          <w:szCs w:val="24"/>
        </w:rPr>
        <w:t>9</w:t>
      </w:r>
      <w:r w:rsidRPr="00011E6F">
        <w:rPr>
          <w:rFonts w:ascii="Times New Roman" w:hAnsi="Times New Roman" w:cs="Times New Roman"/>
          <w:sz w:val="24"/>
          <w:szCs w:val="24"/>
        </w:rPr>
        <w:t xml:space="preserve"> классе 6</w:t>
      </w:r>
      <w:r>
        <w:rPr>
          <w:rFonts w:ascii="Times New Roman" w:hAnsi="Times New Roman" w:cs="Times New Roman"/>
          <w:sz w:val="24"/>
          <w:szCs w:val="24"/>
        </w:rPr>
        <w:t>8</w:t>
      </w:r>
      <w:r w:rsidRPr="00011E6F">
        <w:rPr>
          <w:rFonts w:ascii="Times New Roman" w:hAnsi="Times New Roman" w:cs="Times New Roman"/>
          <w:sz w:val="24"/>
          <w:szCs w:val="24"/>
        </w:rPr>
        <w:t xml:space="preserve"> часов, из расчета 2 учебных часа в неделю. </w:t>
      </w:r>
    </w:p>
    <w:p w:rsidR="00B23310" w:rsidRDefault="00B23310" w:rsidP="00B23310">
      <w:pPr>
        <w:spacing w:after="0" w:line="240" w:lineRule="auto"/>
        <w:ind w:firstLine="709"/>
        <w:mirrorIndents/>
        <w:jc w:val="both"/>
        <w:rPr>
          <w:rFonts w:ascii="Times New Roman" w:hAnsi="Times New Roman" w:cs="Times New Roman"/>
          <w:sz w:val="24"/>
          <w:szCs w:val="24"/>
        </w:rPr>
      </w:pPr>
      <w:r w:rsidRPr="00011E6F">
        <w:rPr>
          <w:rFonts w:ascii="Times New Roman" w:hAnsi="Times New Roman" w:cs="Times New Roman"/>
          <w:color w:val="000000"/>
          <w:sz w:val="24"/>
          <w:szCs w:val="24"/>
          <w:shd w:val="clear" w:color="auto" w:fill="FFFFFF"/>
        </w:rPr>
        <w:t xml:space="preserve">В данной рабочей программе хронологические рамки изучаемых курсов, рекомендованные в ПООП ООО, представлены следующим образом: </w:t>
      </w:r>
      <w:r w:rsidRPr="00011E6F">
        <w:rPr>
          <w:rFonts w:ascii="Times New Roman" w:hAnsi="Times New Roman" w:cs="Times New Roman"/>
          <w:sz w:val="24"/>
          <w:szCs w:val="24"/>
        </w:rPr>
        <w:t xml:space="preserve">Синхронизация курсов всеобщей истории и истории России. </w:t>
      </w:r>
    </w:p>
    <w:p w:rsidR="00B23310" w:rsidRPr="00011E6F" w:rsidRDefault="00B23310" w:rsidP="00B23310">
      <w:pPr>
        <w:spacing w:after="0" w:line="240" w:lineRule="auto"/>
        <w:ind w:firstLine="709"/>
        <w:mirrorIndents/>
        <w:jc w:val="both"/>
        <w:rPr>
          <w:rFonts w:ascii="Times New Roman" w:hAnsi="Times New Roman" w:cs="Times New Roman"/>
          <w:sz w:val="24"/>
          <w:szCs w:val="24"/>
        </w:rPr>
      </w:pPr>
      <w:r w:rsidRPr="00011E6F">
        <w:rPr>
          <w:rFonts w:ascii="Times New Roman" w:hAnsi="Times New Roman" w:cs="Times New Roman"/>
          <w:sz w:val="24"/>
          <w:szCs w:val="24"/>
        </w:rPr>
        <w:t>Курсы всеобщей истории и истории России  изучаются  отдельно. Сначала изучается всеобщая история, затем история России.</w:t>
      </w:r>
    </w:p>
    <w:p w:rsidR="00B23310" w:rsidRPr="00BE2697" w:rsidRDefault="00B23310" w:rsidP="00B23310">
      <w:pPr>
        <w:spacing w:after="0" w:line="240" w:lineRule="auto"/>
        <w:ind w:firstLine="709"/>
        <w:jc w:val="both"/>
        <w:rPr>
          <w:rFonts w:ascii="Times New Roman" w:hAnsi="Times New Roman" w:cs="Times New Roman"/>
          <w:sz w:val="24"/>
          <w:szCs w:val="24"/>
          <w:u w:val="single"/>
        </w:rPr>
      </w:pPr>
      <w:r w:rsidRPr="00BE2697">
        <w:rPr>
          <w:rFonts w:ascii="Times New Roman" w:hAnsi="Times New Roman" w:cs="Times New Roman"/>
          <w:b/>
          <w:sz w:val="24"/>
          <w:szCs w:val="24"/>
        </w:rPr>
        <w:t xml:space="preserve">Рабочая программа по истории для 9 класса ориентирована на использование </w:t>
      </w:r>
      <w:r w:rsidRPr="00BE2697">
        <w:rPr>
          <w:rFonts w:ascii="Times New Roman" w:hAnsi="Times New Roman" w:cs="Times New Roman"/>
          <w:b/>
          <w:sz w:val="24"/>
          <w:szCs w:val="24"/>
          <w:u w:val="single"/>
        </w:rPr>
        <w:t>учебно-методического комплекса</w:t>
      </w:r>
      <w:r w:rsidRPr="00BE2697">
        <w:rPr>
          <w:rFonts w:ascii="Times New Roman" w:hAnsi="Times New Roman" w:cs="Times New Roman"/>
          <w:sz w:val="24"/>
          <w:szCs w:val="24"/>
          <w:u w:val="single"/>
        </w:rPr>
        <w:t>:</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 xml:space="preserve">- учебник К.А. Соловьёв, А.П. </w:t>
      </w:r>
      <w:proofErr w:type="spellStart"/>
      <w:r w:rsidRPr="00BE2697">
        <w:rPr>
          <w:rFonts w:ascii="Times New Roman" w:hAnsi="Times New Roman" w:cs="Times New Roman"/>
          <w:sz w:val="24"/>
          <w:szCs w:val="24"/>
        </w:rPr>
        <w:t>Шевырёв</w:t>
      </w:r>
      <w:proofErr w:type="spellEnd"/>
      <w:r w:rsidRPr="00BE2697">
        <w:rPr>
          <w:rFonts w:ascii="Times New Roman" w:hAnsi="Times New Roman" w:cs="Times New Roman"/>
          <w:sz w:val="24"/>
          <w:szCs w:val="24"/>
        </w:rPr>
        <w:t xml:space="preserve"> «История России. 1801-1914: учебник для 9 класса общеобразовательных организаций. 4 издание. М.: ООО «Русское слово - учебник», 2018. </w:t>
      </w:r>
    </w:p>
    <w:p w:rsidR="00B23310" w:rsidRPr="00BE2697" w:rsidRDefault="00B23310" w:rsidP="00B233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E2697">
        <w:rPr>
          <w:rFonts w:ascii="Times New Roman" w:hAnsi="Times New Roman" w:cs="Times New Roman"/>
          <w:sz w:val="24"/>
          <w:szCs w:val="24"/>
        </w:rPr>
        <w:t>учебник А.Я.</w:t>
      </w:r>
      <w:r>
        <w:rPr>
          <w:rFonts w:ascii="Times New Roman" w:hAnsi="Times New Roman" w:cs="Times New Roman"/>
          <w:sz w:val="24"/>
          <w:szCs w:val="24"/>
        </w:rPr>
        <w:t xml:space="preserve"> </w:t>
      </w:r>
      <w:proofErr w:type="spellStart"/>
      <w:r w:rsidRPr="00BE2697">
        <w:rPr>
          <w:rFonts w:ascii="Times New Roman" w:hAnsi="Times New Roman" w:cs="Times New Roman"/>
          <w:sz w:val="24"/>
          <w:szCs w:val="24"/>
        </w:rPr>
        <w:t>Юдовская</w:t>
      </w:r>
      <w:proofErr w:type="spellEnd"/>
      <w:r w:rsidRPr="00BE2697">
        <w:rPr>
          <w:rFonts w:ascii="Times New Roman" w:hAnsi="Times New Roman" w:cs="Times New Roman"/>
          <w:sz w:val="24"/>
          <w:szCs w:val="24"/>
        </w:rPr>
        <w:t>, П.А.</w:t>
      </w:r>
      <w:r>
        <w:rPr>
          <w:rFonts w:ascii="Times New Roman" w:hAnsi="Times New Roman" w:cs="Times New Roman"/>
          <w:sz w:val="24"/>
          <w:szCs w:val="24"/>
        </w:rPr>
        <w:t xml:space="preserve"> </w:t>
      </w:r>
      <w:r w:rsidRPr="00BE2697">
        <w:rPr>
          <w:rFonts w:ascii="Times New Roman" w:hAnsi="Times New Roman" w:cs="Times New Roman"/>
          <w:sz w:val="24"/>
          <w:szCs w:val="24"/>
        </w:rPr>
        <w:t>Баранов, Л.М. Ванюшкина «Новая история 1800-1900», 8 класс, М., Просвещение, 2012 г.</w:t>
      </w:r>
    </w:p>
    <w:p w:rsidR="00B23310" w:rsidRPr="00BE2697" w:rsidRDefault="00B23310" w:rsidP="00B23310">
      <w:pPr>
        <w:spacing w:after="0" w:line="240" w:lineRule="auto"/>
        <w:ind w:firstLine="709"/>
        <w:jc w:val="both"/>
        <w:rPr>
          <w:rFonts w:ascii="Times New Roman" w:hAnsi="Times New Roman" w:cs="Times New Roman"/>
          <w:color w:val="FF0000"/>
          <w:sz w:val="24"/>
          <w:szCs w:val="24"/>
        </w:rPr>
      </w:pPr>
      <w:r w:rsidRPr="00BE2697">
        <w:rPr>
          <w:rFonts w:ascii="Times New Roman" w:hAnsi="Times New Roman" w:cs="Times New Roman"/>
          <w:color w:val="FF0000"/>
          <w:sz w:val="24"/>
          <w:szCs w:val="24"/>
        </w:rPr>
        <w:t xml:space="preserve"> </w:t>
      </w:r>
      <w:r w:rsidRPr="00BE2697">
        <w:rPr>
          <w:rFonts w:ascii="Times New Roman" w:hAnsi="Times New Roman" w:cs="Times New Roman"/>
          <w:sz w:val="24"/>
          <w:szCs w:val="24"/>
        </w:rPr>
        <w:t xml:space="preserve">Данная программа обеспечивает изучение курса истории Нового времени и истории России XIX –начале XX вв. учащимися 9 класса. </w:t>
      </w:r>
    </w:p>
    <w:p w:rsidR="00B23310" w:rsidRDefault="00B23310" w:rsidP="00B23310">
      <w:pPr>
        <w:spacing w:after="0" w:line="240" w:lineRule="auto"/>
        <w:ind w:firstLine="709"/>
        <w:jc w:val="both"/>
        <w:rPr>
          <w:rFonts w:ascii="Times New Roman" w:eastAsia="Arial Unicode MS" w:hAnsi="Times New Roman" w:cs="Times New Roman"/>
          <w:sz w:val="24"/>
          <w:szCs w:val="24"/>
          <w:lang w:eastAsia="ru-RU"/>
        </w:rPr>
      </w:pPr>
      <w:r w:rsidRPr="00011E6F">
        <w:rPr>
          <w:rFonts w:ascii="Times New Roman" w:eastAsia="Arial Unicode MS" w:hAnsi="Times New Roman" w:cs="Times New Roman"/>
          <w:sz w:val="24"/>
          <w:szCs w:val="24"/>
          <w:lang w:eastAsia="ru-RU"/>
        </w:rPr>
        <w:t xml:space="preserve"> </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Специфика адаптированной рабочей программы:</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Адаптированная рабочая программа по курсу  «История» адресована обучающимся с ЗПР, которые характеризуются уровнем развития несколько ниже возрастной нормы.</w:t>
      </w:r>
    </w:p>
    <w:p w:rsidR="00B23310" w:rsidRPr="00011E6F" w:rsidRDefault="00B23310" w:rsidP="00B23310">
      <w:pPr>
        <w:numPr>
          <w:ilvl w:val="0"/>
          <w:numId w:val="2"/>
        </w:numPr>
        <w:tabs>
          <w:tab w:val="left" w:pos="563"/>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программе сохранено основное содержание общеобразовательной школы, но учитываются индивидуальные особенности учащегося и специфика усвоения им учебного материала.</w:t>
      </w:r>
    </w:p>
    <w:p w:rsidR="00B23310" w:rsidRPr="00011E6F" w:rsidRDefault="00B23310" w:rsidP="00B23310">
      <w:pPr>
        <w:tabs>
          <w:tab w:val="left" w:pos="74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Рабочая программа направлена на коррекцию недостатков в знаниях  учащихся </w:t>
      </w:r>
      <w:r>
        <w:rPr>
          <w:rFonts w:ascii="Times New Roman" w:eastAsia="Times New Roman" w:hAnsi="Times New Roman" w:cs="Times New Roman"/>
          <w:sz w:val="24"/>
          <w:szCs w:val="24"/>
          <w:lang w:eastAsia="ru-RU"/>
        </w:rPr>
        <w:t xml:space="preserve">с </w:t>
      </w:r>
      <w:r w:rsidRPr="00011E6F">
        <w:rPr>
          <w:rFonts w:ascii="Times New Roman" w:eastAsia="Times New Roman" w:hAnsi="Times New Roman" w:cs="Times New Roman"/>
          <w:sz w:val="24"/>
          <w:szCs w:val="24"/>
          <w:lang w:eastAsia="ru-RU"/>
        </w:rPr>
        <w:t>ограниченными возможностями здоровья, преодоление трудностей в освоении курса истории, оказание помощи и поддержки детям данной категории.</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p>
    <w:p w:rsidR="00B23310" w:rsidRPr="00011E6F" w:rsidRDefault="00B23310" w:rsidP="00B23310">
      <w:pPr>
        <w:tabs>
          <w:tab w:val="left" w:pos="3067"/>
        </w:tabs>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Рабочая программа</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b/>
          <w:bCs/>
          <w:sz w:val="24"/>
          <w:szCs w:val="24"/>
          <w:lang w:eastAsia="ru-RU"/>
        </w:rPr>
        <w:t>обеспечивает:</w:t>
      </w:r>
    </w:p>
    <w:p w:rsidR="00B23310" w:rsidRPr="00011E6F" w:rsidRDefault="00B23310" w:rsidP="00B23310">
      <w:pPr>
        <w:tabs>
          <w:tab w:val="left" w:pos="3127"/>
          <w:tab w:val="left" w:pos="5147"/>
          <w:tab w:val="left" w:pos="7347"/>
          <w:tab w:val="left" w:pos="8007"/>
        </w:tabs>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-Образовательные</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потребности</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обучающихся</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с ограниченными</w:t>
      </w:r>
      <w:r>
        <w:rPr>
          <w:rFonts w:ascii="Times New Roman" w:eastAsia="Times New Roman" w:hAnsi="Times New Roman" w:cs="Times New Roman"/>
          <w:sz w:val="24"/>
          <w:szCs w:val="24"/>
          <w:lang w:eastAsia="ru-RU"/>
        </w:rPr>
        <w:t xml:space="preserve"> </w:t>
      </w:r>
      <w:r w:rsidRPr="00011E6F">
        <w:rPr>
          <w:rFonts w:ascii="Times New Roman" w:eastAsia="Times New Roman" w:hAnsi="Times New Roman" w:cs="Times New Roman"/>
          <w:sz w:val="24"/>
          <w:szCs w:val="24"/>
          <w:lang w:eastAsia="ru-RU"/>
        </w:rPr>
        <w:t>возможностями</w:t>
      </w:r>
      <w:r w:rsidRPr="00011E6F">
        <w:rPr>
          <w:rFonts w:ascii="Times New Roman" w:eastAsia="Times New Roman" w:hAnsi="Times New Roman" w:cs="Times New Roman"/>
          <w:sz w:val="24"/>
          <w:szCs w:val="24"/>
          <w:lang w:eastAsia="ru-RU"/>
        </w:rPr>
        <w:tab/>
        <w:t>здоровья;</w:t>
      </w:r>
      <w:r w:rsidRPr="00011E6F">
        <w:rPr>
          <w:rFonts w:ascii="Times New Roman" w:eastAsia="Times New Roman" w:hAnsi="Times New Roman" w:cs="Times New Roman"/>
          <w:sz w:val="24"/>
          <w:szCs w:val="24"/>
          <w:lang w:eastAsia="ru-RU"/>
        </w:rPr>
        <w:tab/>
        <w:t>соблюдение</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допустимого</w:t>
      </w:r>
      <w:r>
        <w:rPr>
          <w:rFonts w:ascii="Times New Roman" w:eastAsia="Times New Roman" w:hAnsi="Times New Roman" w:cs="Times New Roman"/>
          <w:sz w:val="24"/>
          <w:szCs w:val="24"/>
          <w:lang w:eastAsia="ru-RU"/>
        </w:rPr>
        <w:t xml:space="preserve"> </w:t>
      </w:r>
      <w:r w:rsidRPr="00011E6F">
        <w:rPr>
          <w:rFonts w:ascii="Times New Roman" w:eastAsia="Times New Roman" w:hAnsi="Times New Roman" w:cs="Times New Roman"/>
          <w:sz w:val="24"/>
          <w:szCs w:val="24"/>
          <w:lang w:eastAsia="ru-RU"/>
        </w:rPr>
        <w:t>уровня нагрузки,</w:t>
      </w:r>
      <w:r>
        <w:rPr>
          <w:rFonts w:ascii="Times New Roman" w:eastAsia="Times New Roman" w:hAnsi="Times New Roman" w:cs="Times New Roman"/>
          <w:sz w:val="24"/>
          <w:szCs w:val="24"/>
          <w:lang w:eastAsia="ru-RU"/>
        </w:rPr>
        <w:t xml:space="preserve"> </w:t>
      </w:r>
      <w:r w:rsidRPr="00011E6F">
        <w:rPr>
          <w:rFonts w:ascii="Times New Roman" w:eastAsia="Times New Roman" w:hAnsi="Times New Roman" w:cs="Times New Roman"/>
          <w:sz w:val="24"/>
          <w:szCs w:val="24"/>
          <w:lang w:eastAsia="ru-RU"/>
        </w:rPr>
        <w:t xml:space="preserve">проведение групповых и индивидуальных коррекционных занятий. </w:t>
      </w:r>
      <w:proofErr w:type="gramStart"/>
      <w:r w:rsidRPr="00011E6F">
        <w:rPr>
          <w:rFonts w:ascii="Times New Roman" w:eastAsia="Times New Roman" w:hAnsi="Times New Roman" w:cs="Times New Roman"/>
          <w:sz w:val="24"/>
          <w:szCs w:val="24"/>
          <w:lang w:eastAsia="ru-RU"/>
        </w:rPr>
        <w:t>Рабочая программа определяет минимальный объем учебной нагрузки обучающихся, сохраняющий преемственность образовательных и коррекционно-развивающих областей, обеспечивающих усвоение учащимися:</w:t>
      </w:r>
      <w:proofErr w:type="gramEnd"/>
    </w:p>
    <w:p w:rsidR="00B23310" w:rsidRPr="00011E6F" w:rsidRDefault="00B23310" w:rsidP="00B23310">
      <w:pPr>
        <w:numPr>
          <w:ilvl w:val="0"/>
          <w:numId w:val="3"/>
        </w:numPr>
        <w:tabs>
          <w:tab w:val="left" w:pos="619"/>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регионального компонента, определенного типом и видом образовательного учреждения;</w:t>
      </w:r>
    </w:p>
    <w:p w:rsidR="00B23310" w:rsidRPr="00011E6F" w:rsidRDefault="00B23310" w:rsidP="00B23310">
      <w:pPr>
        <w:numPr>
          <w:ilvl w:val="0"/>
          <w:numId w:val="3"/>
        </w:numPr>
        <w:tabs>
          <w:tab w:val="left" w:pos="683"/>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школьного компонента,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 xml:space="preserve">Реализация программы предполагает </w:t>
      </w:r>
      <w:r w:rsidRPr="00011E6F">
        <w:rPr>
          <w:rFonts w:ascii="Times New Roman" w:eastAsia="Times New Roman" w:hAnsi="Times New Roman" w:cs="Times New Roman"/>
          <w:sz w:val="24"/>
          <w:szCs w:val="24"/>
          <w:lang w:eastAsia="ru-RU"/>
        </w:rPr>
        <w:t>применение на уроках</w:t>
      </w:r>
      <w:r w:rsidRPr="00011E6F">
        <w:rPr>
          <w:rFonts w:ascii="Times New Roman" w:eastAsia="Times New Roman" w:hAnsi="Times New Roman" w:cs="Times New Roman"/>
          <w:b/>
          <w:bCs/>
          <w:sz w:val="24"/>
          <w:szCs w:val="24"/>
          <w:lang w:eastAsia="ru-RU"/>
        </w:rPr>
        <w:t xml:space="preserve"> </w:t>
      </w:r>
      <w:r w:rsidRPr="00011E6F">
        <w:rPr>
          <w:rFonts w:ascii="Times New Roman" w:eastAsia="Times New Roman" w:hAnsi="Times New Roman" w:cs="Times New Roman"/>
          <w:sz w:val="24"/>
          <w:szCs w:val="24"/>
          <w:lang w:eastAsia="ru-RU"/>
        </w:rPr>
        <w:t>коррекционно-развивающих, информационно-коммуникативных, объяснительно-иллюстративных и игровых педагогических технологий, которые оптимально подходят для обучающихся специальных (коррекционных) классов, способствуют развитию элементарных мыслительных операций (сравнение, обобщение, анализ), восполнению пробелов в знаниях учащихся с задержкой психического развития.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Коррекционные цели программы:</w:t>
      </w:r>
    </w:p>
    <w:p w:rsidR="00B23310" w:rsidRPr="00011E6F" w:rsidRDefault="00B23310" w:rsidP="00B23310">
      <w:pPr>
        <w:numPr>
          <w:ilvl w:val="0"/>
          <w:numId w:val="3"/>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развитие эмоционально-личностной сферы и коррекции ее недостатков;</w:t>
      </w:r>
    </w:p>
    <w:p w:rsidR="00B23310" w:rsidRPr="00011E6F" w:rsidRDefault="00B23310" w:rsidP="00B23310">
      <w:pPr>
        <w:numPr>
          <w:ilvl w:val="0"/>
          <w:numId w:val="3"/>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развитие познавательной деятельности;</w:t>
      </w:r>
    </w:p>
    <w:p w:rsidR="00B23310" w:rsidRPr="00011E6F" w:rsidRDefault="00B23310" w:rsidP="00B23310">
      <w:pPr>
        <w:numPr>
          <w:ilvl w:val="0"/>
          <w:numId w:val="3"/>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формирование произвольной деятельности и поведения;</w:t>
      </w:r>
    </w:p>
    <w:p w:rsidR="00B23310" w:rsidRPr="00011E6F" w:rsidRDefault="00B23310" w:rsidP="00B23310">
      <w:pPr>
        <w:numPr>
          <w:ilvl w:val="0"/>
          <w:numId w:val="3"/>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коррекция нарушения речи.</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Основными задачами коррекционно-развивающего обучения являются:</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1E6F">
        <w:rPr>
          <w:rFonts w:ascii="Times New Roman" w:eastAsia="Times New Roman" w:hAnsi="Times New Roman" w:cs="Times New Roman"/>
          <w:sz w:val="24"/>
          <w:szCs w:val="24"/>
          <w:lang w:eastAsia="ru-RU"/>
        </w:rPr>
        <w:t>активизация познавательной деятельности учащихся (достигается реализацией принципа доступности учебного материала, обеспечением «эффекта новизны» при решении учебных задач);</w:t>
      </w:r>
    </w:p>
    <w:p w:rsidR="00B23310" w:rsidRPr="00011E6F" w:rsidRDefault="00B23310" w:rsidP="00B23310">
      <w:pPr>
        <w:numPr>
          <w:ilvl w:val="0"/>
          <w:numId w:val="4"/>
        </w:numPr>
        <w:tabs>
          <w:tab w:val="left" w:pos="53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повышение уровня их умственного развития (приемы анализа, сравнения, обобщения, навыки группировки и классификации);</w:t>
      </w:r>
    </w:p>
    <w:p w:rsidR="00B23310" w:rsidRPr="00011E6F" w:rsidRDefault="00B23310" w:rsidP="00B23310">
      <w:pPr>
        <w:numPr>
          <w:ilvl w:val="0"/>
          <w:numId w:val="4"/>
        </w:numPr>
        <w:tabs>
          <w:tab w:val="left" w:pos="539"/>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нормализация учебной деятельности, воспитывать навыки самоконтроля, самооценки;</w:t>
      </w:r>
    </w:p>
    <w:p w:rsidR="00B23310" w:rsidRPr="00011E6F" w:rsidRDefault="00B23310" w:rsidP="00B23310">
      <w:pPr>
        <w:numPr>
          <w:ilvl w:val="0"/>
          <w:numId w:val="5"/>
        </w:numPr>
        <w:tabs>
          <w:tab w:val="left" w:pos="599"/>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развивать словарь, устную монологическую речь детей в единстве с обогащением ребенка знаниями и представлениями об окружающей действительности;</w:t>
      </w:r>
    </w:p>
    <w:p w:rsidR="00B23310" w:rsidRPr="00011E6F" w:rsidRDefault="00B23310" w:rsidP="00B23310">
      <w:pPr>
        <w:numPr>
          <w:ilvl w:val="0"/>
          <w:numId w:val="5"/>
        </w:numPr>
        <w:tabs>
          <w:tab w:val="left" w:pos="535"/>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lastRenderedPageBreak/>
        <w:t xml:space="preserve">осуществлять </w:t>
      </w:r>
      <w:proofErr w:type="spellStart"/>
      <w:r w:rsidRPr="00011E6F">
        <w:rPr>
          <w:rFonts w:ascii="Times New Roman" w:eastAsia="Times New Roman" w:hAnsi="Times New Roman" w:cs="Times New Roman"/>
          <w:sz w:val="24"/>
          <w:szCs w:val="24"/>
          <w:lang w:eastAsia="ru-RU"/>
        </w:rPr>
        <w:t>психокоррекцию</w:t>
      </w:r>
      <w:proofErr w:type="spellEnd"/>
      <w:r w:rsidRPr="00011E6F">
        <w:rPr>
          <w:rFonts w:ascii="Times New Roman" w:eastAsia="Times New Roman" w:hAnsi="Times New Roman" w:cs="Times New Roman"/>
          <w:sz w:val="24"/>
          <w:szCs w:val="24"/>
          <w:lang w:eastAsia="ru-RU"/>
        </w:rPr>
        <w:t xml:space="preserve"> поведения ребенка (коррекция недостатков эмоционально-личностного и социального развития);</w:t>
      </w:r>
    </w:p>
    <w:p w:rsidR="00B23310" w:rsidRPr="00011E6F" w:rsidRDefault="00B23310" w:rsidP="00B23310">
      <w:pPr>
        <w:numPr>
          <w:ilvl w:val="0"/>
          <w:numId w:val="5"/>
        </w:numPr>
        <w:tabs>
          <w:tab w:val="left" w:pos="63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проводить социальную профилактику, формировать навыки общения, правильного поведения.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1E6F">
        <w:rPr>
          <w:rFonts w:ascii="Times New Roman" w:eastAsia="Times New Roman" w:hAnsi="Times New Roman" w:cs="Times New Roman"/>
          <w:sz w:val="24"/>
          <w:szCs w:val="24"/>
          <w:lang w:eastAsia="ru-RU"/>
        </w:rPr>
        <w:t>социально-трудовая адаптация.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Программа строит обучение детей на основе принципа коррекционно-развивающей направленности учебно-воспитательного процесса.</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В ходе реализации программы учитель отводит особое место коррекционным упражнениям по развитию памяти, мышления, внимания, обогащению словарного запаса, логического мышления.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Особенности использования педагогических технологий</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Психологические особенности школьников классов с задержкой психического развития: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-замедленный темп формирования обобщённых знаний,</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-интеллектуальная пассивность детей,</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-повышенная утомляемость в процессе интеллектуальной деятельности.</w:t>
      </w:r>
    </w:p>
    <w:p w:rsidR="00B23310" w:rsidRPr="00011E6F" w:rsidRDefault="00B23310" w:rsidP="00B23310">
      <w:pPr>
        <w:numPr>
          <w:ilvl w:val="1"/>
          <w:numId w:val="5"/>
        </w:numPr>
        <w:tabs>
          <w:tab w:val="left" w:pos="60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учётом этих особенностей, в школе намечены пути обучения:</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-обучение в несколько замедленном темпе (особенно на начальном этапе изучения нового материала)</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-обучение с более широкой наглядной и словесной конкретизацией общих положений</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-обучение с большим количеством упражнений, выполнение которых опирается на прямой показ приёмов решения</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-постепенное сокращение помощи со стороны</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-постепенное повышение трудности заданий</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-постоянное внимание мотивационно-занимательной стороне обучения, стимулирующей развитие познавательных интересов.</w:t>
      </w:r>
    </w:p>
    <w:p w:rsidR="00B23310" w:rsidRPr="00011E6F" w:rsidRDefault="00B23310" w:rsidP="00B23310">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При определении методик обучения особое внимание уделяется повышению уровня интеллектуального развития учащихся.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B23310" w:rsidRPr="00011E6F" w:rsidRDefault="00B23310" w:rsidP="00B23310">
      <w:pPr>
        <w:numPr>
          <w:ilvl w:val="1"/>
          <w:numId w:val="6"/>
        </w:numPr>
        <w:tabs>
          <w:tab w:val="left" w:pos="619"/>
        </w:tabs>
        <w:spacing w:after="0" w:line="240" w:lineRule="auto"/>
        <w:ind w:firstLine="709"/>
        <w:jc w:val="both"/>
        <w:rPr>
          <w:rFonts w:ascii="Times New Roman" w:eastAsia="Times New Roman" w:hAnsi="Times New Roman" w:cs="Times New Roman"/>
          <w:sz w:val="24"/>
          <w:szCs w:val="24"/>
          <w:lang w:eastAsia="ru-RU"/>
        </w:rPr>
      </w:pPr>
      <w:proofErr w:type="gramStart"/>
      <w:r w:rsidRPr="00011E6F">
        <w:rPr>
          <w:rFonts w:ascii="Times New Roman" w:eastAsia="Times New Roman" w:hAnsi="Times New Roman" w:cs="Times New Roman"/>
          <w:sz w:val="24"/>
          <w:szCs w:val="24"/>
          <w:lang w:eastAsia="ru-RU"/>
        </w:rPr>
        <w:t>целях</w:t>
      </w:r>
      <w:proofErr w:type="gramEnd"/>
      <w:r w:rsidRPr="00011E6F">
        <w:rPr>
          <w:rFonts w:ascii="Times New Roman" w:eastAsia="Times New Roman" w:hAnsi="Times New Roman" w:cs="Times New Roman"/>
          <w:sz w:val="24"/>
          <w:szCs w:val="24"/>
          <w:lang w:eastAsia="ru-RU"/>
        </w:rPr>
        <w:t xml:space="preserve"> успешного решения задач обучения в этих классах активно используются организационно-педагогические технологии:</w:t>
      </w:r>
    </w:p>
    <w:p w:rsidR="00B23310" w:rsidRPr="00011E6F" w:rsidRDefault="00B23310" w:rsidP="00B23310">
      <w:pPr>
        <w:tabs>
          <w:tab w:val="left" w:pos="8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011E6F">
        <w:rPr>
          <w:rFonts w:ascii="Times New Roman" w:eastAsia="Times New Roman" w:hAnsi="Times New Roman" w:cs="Times New Roman"/>
          <w:sz w:val="24"/>
          <w:szCs w:val="24"/>
          <w:lang w:eastAsia="ru-RU"/>
        </w:rPr>
        <w:t>Сочетание индивидуальной и дифференцированной работы с учащимися на уроке с целью устранения причин, вызывающих трудность в обучении, оказание индивидуальной помощи учащимся,</w:t>
      </w:r>
    </w:p>
    <w:p w:rsidR="00B23310" w:rsidRPr="00011E6F" w:rsidRDefault="00B23310" w:rsidP="00B23310">
      <w:pPr>
        <w:numPr>
          <w:ilvl w:val="3"/>
          <w:numId w:val="6"/>
        </w:numPr>
        <w:tabs>
          <w:tab w:val="left" w:pos="95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Коммуникативно-диалоговая технология в целях развития коммуникативной культуры, развития речи, памяти и т.д.</w:t>
      </w:r>
    </w:p>
    <w:p w:rsidR="00B23310" w:rsidRPr="00011E6F" w:rsidRDefault="00B23310" w:rsidP="00B23310">
      <w:pPr>
        <w:numPr>
          <w:ilvl w:val="2"/>
          <w:numId w:val="7"/>
        </w:numPr>
        <w:tabs>
          <w:tab w:val="left" w:pos="95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Из предметных технологий используются в основном игровая технология для развития познавательных интересов учащихся в соответствии с возрастными особенностями детей.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b/>
          <w:sz w:val="24"/>
          <w:szCs w:val="24"/>
        </w:rPr>
        <w:t>Цели:</w:t>
      </w:r>
      <w:r w:rsidRPr="00BE2697">
        <w:rPr>
          <w:rFonts w:ascii="Times New Roman" w:hAnsi="Times New Roman" w:cs="Times New Roman"/>
          <w:sz w:val="24"/>
          <w:szCs w:val="24"/>
        </w:rPr>
        <w:t xml:space="preserve"> учащиеся 9 класса должны получить знания о</w:t>
      </w:r>
      <w:r>
        <w:rPr>
          <w:rFonts w:ascii="Times New Roman" w:hAnsi="Times New Roman" w:cs="Times New Roman"/>
          <w:sz w:val="24"/>
          <w:szCs w:val="24"/>
        </w:rPr>
        <w:t xml:space="preserve"> </w:t>
      </w:r>
      <w:r w:rsidRPr="00BE2697">
        <w:rPr>
          <w:rFonts w:ascii="Times New Roman" w:hAnsi="Times New Roman" w:cs="Times New Roman"/>
          <w:sz w:val="24"/>
          <w:szCs w:val="24"/>
        </w:rPr>
        <w:t>становлении и расцвете индустриального общества, изменениях, произошедших в России и мире за период XIX –начало XX вв.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1. Формирование общей картины исторического развития человечества, получение учениками представлений об общих, ведущих процессах, явлениях и понятиях; </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2. Развитие умений по применению исторических знаний в жизни; </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3. Приобщение учащихся к национальным и мировым культурным традициям, воспитание патриотизма, формирование гражданского самосознания.</w:t>
      </w:r>
    </w:p>
    <w:p w:rsidR="00B23310" w:rsidRPr="00011E6F" w:rsidRDefault="00B23310" w:rsidP="00B2331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Задачи:</w:t>
      </w:r>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выстроить адекватное представление о периодизации Нового времени, о встречи </w:t>
      </w:r>
      <w:r w:rsidRPr="00011E6F">
        <w:rPr>
          <w:rFonts w:ascii="Times New Roman" w:eastAsia="Times New Roman" w:hAnsi="Times New Roman" w:cs="Times New Roman"/>
          <w:sz w:val="24"/>
          <w:szCs w:val="24"/>
          <w:lang w:eastAsia="ru-RU"/>
        </w:rPr>
        <w:lastRenderedPageBreak/>
        <w:t xml:space="preserve">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w:t>
      </w:r>
      <w:proofErr w:type="gramStart"/>
      <w:r w:rsidRPr="00011E6F">
        <w:rPr>
          <w:rFonts w:ascii="Times New Roman" w:eastAsia="Times New Roman" w:hAnsi="Times New Roman" w:cs="Times New Roman"/>
          <w:sz w:val="24"/>
          <w:szCs w:val="24"/>
          <w:lang w:eastAsia="ru-RU"/>
        </w:rPr>
        <w:t>перед</w:t>
      </w:r>
      <w:proofErr w:type="gramEnd"/>
      <w:r w:rsidRPr="00011E6F">
        <w:rPr>
          <w:rFonts w:ascii="Times New Roman" w:eastAsia="Times New Roman" w:hAnsi="Times New Roman" w:cs="Times New Roman"/>
          <w:sz w:val="24"/>
          <w:szCs w:val="24"/>
          <w:lang w:eastAsia="ru-RU"/>
        </w:rPr>
        <w:t xml:space="preserve"> революционным; о причинах революции и о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w:t>
      </w:r>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должны научиться общим принципам и решениям познавательных проблем, методам исторического анализа; приобрести устойчивый интерес и уважение к истории человечества и культуре;</w:t>
      </w:r>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анализировать конкретные научные ситуации, уметь видеть и решать проблемы, поставленные перед ними жизнью;</w:t>
      </w:r>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научиться </w:t>
      </w:r>
      <w:proofErr w:type="gramStart"/>
      <w:r w:rsidRPr="00011E6F">
        <w:rPr>
          <w:rFonts w:ascii="Times New Roman" w:eastAsia="Times New Roman" w:hAnsi="Times New Roman" w:cs="Times New Roman"/>
          <w:sz w:val="24"/>
          <w:szCs w:val="24"/>
          <w:lang w:eastAsia="ru-RU"/>
        </w:rPr>
        <w:t>самостоятельно</w:t>
      </w:r>
      <w:proofErr w:type="gramEnd"/>
      <w:r w:rsidRPr="00011E6F">
        <w:rPr>
          <w:rFonts w:ascii="Times New Roman" w:eastAsia="Times New Roman" w:hAnsi="Times New Roman" w:cs="Times New Roman"/>
          <w:sz w:val="24"/>
          <w:szCs w:val="24"/>
          <w:lang w:eastAsia="ru-RU"/>
        </w:rPr>
        <w:t xml:space="preserve"> истолковывать факты и события, выстраивать свою авторскую версию событий, отвечающую данным исторической науки;</w:t>
      </w:r>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11E6F">
        <w:rPr>
          <w:rFonts w:ascii="Times New Roman" w:eastAsia="Times New Roman" w:hAnsi="Times New Roman" w:cs="Times New Roman"/>
          <w:sz w:val="24"/>
          <w:szCs w:val="24"/>
          <w:lang w:eastAsia="ru-RU"/>
        </w:rPr>
        <w:t>- уметь анализировать и описывать события с разных, часто с противоположных точек зрения;</w:t>
      </w:r>
      <w:proofErr w:type="gramEnd"/>
    </w:p>
    <w:p w:rsidR="00B23310" w:rsidRPr="00011E6F" w:rsidRDefault="00B23310" w:rsidP="00B23310">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освоение знаний о важнейших событиях, процессах отечественной и всемирной истории в их взаимосвязи и хронологической преемственности;</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овладение элементарными методами исторического познания, умениями работать с различными источниками исторической информации;</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B23310" w:rsidRPr="00011E6F" w:rsidRDefault="00B23310" w:rsidP="00B23310">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011E6F">
        <w:rPr>
          <w:rFonts w:ascii="Times New Roman" w:eastAsia="Times New Roman" w:hAnsi="Times New Roman" w:cs="Times New Roman"/>
          <w:sz w:val="24"/>
          <w:szCs w:val="24"/>
          <w:lang w:eastAsia="ru-RU"/>
        </w:rPr>
        <w:t>полиэтничном</w:t>
      </w:r>
      <w:proofErr w:type="spellEnd"/>
      <w:r w:rsidRPr="00011E6F">
        <w:rPr>
          <w:rFonts w:ascii="Times New Roman" w:eastAsia="Times New Roman" w:hAnsi="Times New Roman" w:cs="Times New Roman"/>
          <w:sz w:val="24"/>
          <w:szCs w:val="24"/>
          <w:lang w:eastAsia="ru-RU"/>
        </w:rPr>
        <w:t xml:space="preserve"> и </w:t>
      </w:r>
      <w:proofErr w:type="spellStart"/>
      <w:r w:rsidRPr="00011E6F">
        <w:rPr>
          <w:rFonts w:ascii="Times New Roman" w:eastAsia="Times New Roman" w:hAnsi="Times New Roman" w:cs="Times New Roman"/>
          <w:sz w:val="24"/>
          <w:szCs w:val="24"/>
          <w:lang w:eastAsia="ru-RU"/>
        </w:rPr>
        <w:t>многоконфессиональном</w:t>
      </w:r>
      <w:proofErr w:type="spellEnd"/>
      <w:r w:rsidRPr="00011E6F">
        <w:rPr>
          <w:rFonts w:ascii="Times New Roman" w:eastAsia="Times New Roman" w:hAnsi="Times New Roman" w:cs="Times New Roman"/>
          <w:sz w:val="24"/>
          <w:szCs w:val="24"/>
          <w:lang w:eastAsia="ru-RU"/>
        </w:rPr>
        <w:t xml:space="preserve"> обществе, участия в межкультурном взаимодействии, толерантного отношения к представителям других народов и стран.</w:t>
      </w:r>
    </w:p>
    <w:p w:rsidR="00B23310" w:rsidRPr="00011E6F" w:rsidRDefault="00B23310" w:rsidP="00B2331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Рабочая программа рассчитана на общеобразовательный уровень учащихся основной школы.</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b/>
          <w:bCs/>
          <w:sz w:val="24"/>
          <w:szCs w:val="24"/>
        </w:rPr>
      </w:pPr>
      <w:r w:rsidRPr="00011E6F">
        <w:rPr>
          <w:rFonts w:ascii="Times New Roman" w:hAnsi="Times New Roman" w:cs="Times New Roman"/>
          <w:b/>
          <w:bCs/>
          <w:sz w:val="24"/>
          <w:szCs w:val="24"/>
        </w:rPr>
        <w:t>В результате изучения курса учащиеся должны уметь:</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общность и различия сравниваемых исторических событий и явлений;</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определять на основе учебного материала причины и следствия важнейших исторических событий;</w:t>
      </w:r>
    </w:p>
    <w:p w:rsidR="00B23310" w:rsidRPr="00011E6F" w:rsidRDefault="00B23310" w:rsidP="00B23310">
      <w:pPr>
        <w:autoSpaceDE w:val="0"/>
        <w:autoSpaceDN w:val="0"/>
        <w:adjustRightInd w:val="0"/>
        <w:spacing w:after="0" w:line="240" w:lineRule="auto"/>
        <w:ind w:firstLine="709"/>
        <w:jc w:val="both"/>
        <w:rPr>
          <w:rFonts w:ascii="Times New Roman" w:hAnsi="Times New Roman" w:cs="Times New Roman"/>
          <w:sz w:val="24"/>
          <w:szCs w:val="24"/>
        </w:rPr>
      </w:pPr>
      <w:r w:rsidRPr="00011E6F">
        <w:rPr>
          <w:rFonts w:ascii="Times New Roman" w:hAnsi="Times New Roman" w:cs="Times New Roman"/>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B23310" w:rsidRPr="00011E6F" w:rsidRDefault="00B23310" w:rsidP="00B2331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011E6F">
        <w:rPr>
          <w:rFonts w:ascii="Times New Roman" w:hAnsi="Times New Roman" w:cs="Times New Roman"/>
          <w:sz w:val="24"/>
          <w:szCs w:val="24"/>
        </w:rPr>
        <w:lastRenderedPageBreak/>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011E6F">
        <w:rPr>
          <w:rFonts w:ascii="Times New Roman" w:hAnsi="Times New Roman" w:cs="Times New Roman"/>
          <w:sz w:val="24"/>
          <w:szCs w:val="24"/>
        </w:rPr>
        <w:t xml:space="preserve"> принадлежности.</w:t>
      </w:r>
    </w:p>
    <w:p w:rsidR="00B23310" w:rsidRPr="00011E6F" w:rsidRDefault="00B23310" w:rsidP="00B23310">
      <w:pPr>
        <w:spacing w:after="0" w:line="240" w:lineRule="auto"/>
        <w:ind w:firstLine="709"/>
        <w:jc w:val="both"/>
        <w:rPr>
          <w:rFonts w:ascii="Times New Roman" w:eastAsia="Times New Roman" w:hAnsi="Times New Roman" w:cs="Times New Roman"/>
          <w:b/>
          <w:i/>
          <w:sz w:val="24"/>
          <w:szCs w:val="24"/>
          <w:lang w:eastAsia="ru-RU"/>
        </w:rPr>
      </w:pPr>
      <w:r w:rsidRPr="00011E6F">
        <w:rPr>
          <w:rFonts w:ascii="Times New Roman" w:eastAsia="Times New Roman" w:hAnsi="Times New Roman" w:cs="Times New Roman"/>
          <w:b/>
          <w:i/>
          <w:sz w:val="24"/>
          <w:szCs w:val="24"/>
          <w:lang w:eastAsia="ru-RU"/>
        </w:rPr>
        <w:t xml:space="preserve"> Рабочая программа рассчитана  на изучение Всеобщей истории – 26 часов, историю России – 4</w:t>
      </w:r>
      <w:r>
        <w:rPr>
          <w:rFonts w:ascii="Times New Roman" w:eastAsia="Times New Roman" w:hAnsi="Times New Roman" w:cs="Times New Roman"/>
          <w:b/>
          <w:i/>
          <w:sz w:val="24"/>
          <w:szCs w:val="24"/>
          <w:lang w:eastAsia="ru-RU"/>
        </w:rPr>
        <w:t>2</w:t>
      </w:r>
      <w:r w:rsidRPr="00011E6F">
        <w:rPr>
          <w:rFonts w:ascii="Times New Roman" w:eastAsia="Times New Roman" w:hAnsi="Times New Roman" w:cs="Times New Roman"/>
          <w:b/>
          <w:i/>
          <w:sz w:val="24"/>
          <w:szCs w:val="24"/>
          <w:lang w:eastAsia="ru-RU"/>
        </w:rPr>
        <w:t xml:space="preserve"> часов.</w:t>
      </w:r>
    </w:p>
    <w:p w:rsidR="00B23310" w:rsidRPr="00011E6F" w:rsidRDefault="00B23310" w:rsidP="00B23310">
      <w:pPr>
        <w:tabs>
          <w:tab w:val="left" w:pos="8520"/>
        </w:tabs>
        <w:spacing w:after="0" w:line="240" w:lineRule="auto"/>
        <w:ind w:firstLine="709"/>
        <w:rPr>
          <w:rFonts w:ascii="Times New Roman" w:eastAsia="Times New Roman" w:hAnsi="Times New Roman" w:cs="Times New Roman"/>
          <w:b/>
          <w:sz w:val="24"/>
          <w:szCs w:val="24"/>
          <w:lang w:eastAsia="ru-RU"/>
        </w:rPr>
      </w:pP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b/>
          <w:sz w:val="24"/>
          <w:szCs w:val="24"/>
        </w:rPr>
        <w:t>Основное содержание программы.</w:t>
      </w:r>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 xml:space="preserve">Всеобщая история (26 часов):  </w:t>
      </w:r>
    </w:p>
    <w:p w:rsidR="00B23310" w:rsidRPr="00BE2697" w:rsidRDefault="00B23310" w:rsidP="00B23310">
      <w:pPr>
        <w:pStyle w:val="30"/>
        <w:shd w:val="clear" w:color="auto" w:fill="auto"/>
        <w:spacing w:before="0" w:line="240" w:lineRule="auto"/>
        <w:ind w:firstLine="709"/>
        <w:rPr>
          <w:sz w:val="24"/>
          <w:szCs w:val="24"/>
        </w:rPr>
      </w:pPr>
      <w:r w:rsidRPr="00BE2697">
        <w:rPr>
          <w:color w:val="000000"/>
          <w:sz w:val="24"/>
          <w:szCs w:val="24"/>
          <w:lang w:eastAsia="ru-RU" w:bidi="ru-RU"/>
        </w:rPr>
        <w:t>Европа и Северная Америка в XIX - начале ХХ вв.</w:t>
      </w:r>
    </w:p>
    <w:p w:rsidR="00B23310" w:rsidRPr="004130BB" w:rsidRDefault="00B23310" w:rsidP="00B23310">
      <w:pPr>
        <w:spacing w:after="0" w:line="240" w:lineRule="auto"/>
        <w:ind w:firstLine="709"/>
        <w:jc w:val="both"/>
        <w:rPr>
          <w:rStyle w:val="20"/>
          <w:rFonts w:eastAsiaTheme="minorHAnsi"/>
          <w:i w:val="0"/>
          <w:sz w:val="24"/>
          <w:szCs w:val="24"/>
        </w:rPr>
      </w:pPr>
      <w:r w:rsidRPr="004130BB">
        <w:rPr>
          <w:rStyle w:val="20"/>
          <w:rFonts w:eastAsiaTheme="minorHAnsi"/>
          <w:i w:val="0"/>
          <w:sz w:val="24"/>
          <w:szCs w:val="24"/>
        </w:rPr>
        <w:t>Становление индустриального общества.</w:t>
      </w:r>
    </w:p>
    <w:p w:rsidR="00B23310" w:rsidRPr="004130BB" w:rsidRDefault="00B23310" w:rsidP="00B23310">
      <w:pPr>
        <w:spacing w:after="0" w:line="240" w:lineRule="auto"/>
        <w:ind w:firstLine="709"/>
        <w:jc w:val="both"/>
        <w:rPr>
          <w:rFonts w:ascii="Times New Roman" w:hAnsi="Times New Roman" w:cs="Times New Roman"/>
          <w:i/>
          <w:sz w:val="24"/>
          <w:szCs w:val="24"/>
        </w:rPr>
      </w:pPr>
      <w:r w:rsidRPr="004130BB">
        <w:rPr>
          <w:rStyle w:val="20"/>
          <w:rFonts w:eastAsiaTheme="minorHAnsi"/>
          <w:i w:val="0"/>
          <w:sz w:val="24"/>
          <w:szCs w:val="24"/>
        </w:rPr>
        <w:t xml:space="preserve">Искусство </w:t>
      </w:r>
      <w:r w:rsidRPr="004130BB">
        <w:rPr>
          <w:rStyle w:val="20"/>
          <w:rFonts w:eastAsiaTheme="minorHAnsi"/>
          <w:i w:val="0"/>
          <w:sz w:val="24"/>
          <w:szCs w:val="24"/>
          <w:lang w:val="en-US"/>
        </w:rPr>
        <w:t>XIX</w:t>
      </w:r>
      <w:r w:rsidRPr="004130BB">
        <w:rPr>
          <w:rStyle w:val="20"/>
          <w:rFonts w:eastAsiaTheme="minorHAnsi"/>
          <w:i w:val="0"/>
          <w:sz w:val="24"/>
          <w:szCs w:val="24"/>
        </w:rPr>
        <w:t xml:space="preserve"> века</w:t>
      </w:r>
      <w:r>
        <w:rPr>
          <w:rStyle w:val="20"/>
          <w:rFonts w:eastAsiaTheme="minorHAnsi"/>
          <w:i w:val="0"/>
          <w:sz w:val="24"/>
          <w:szCs w:val="24"/>
        </w:rPr>
        <w:t xml:space="preserve">. </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Формирование идеологии либерализма, социализма, консерватизма. Возникновение рабочего движения. </w:t>
      </w:r>
      <w:r w:rsidRPr="00BE2697">
        <w:rPr>
          <w:rStyle w:val="20"/>
          <w:rFonts w:eastAsiaTheme="minorHAnsi"/>
          <w:sz w:val="24"/>
          <w:szCs w:val="24"/>
        </w:rPr>
        <w:t xml:space="preserve">Чартистское движение в Англии. Европейские революции XIX </w:t>
      </w:r>
      <w:proofErr w:type="gramStart"/>
      <w:r w:rsidRPr="00BE2697">
        <w:rPr>
          <w:rStyle w:val="20"/>
          <w:rFonts w:eastAsiaTheme="minorHAnsi"/>
          <w:sz w:val="24"/>
          <w:szCs w:val="24"/>
        </w:rPr>
        <w:t>в</w:t>
      </w:r>
      <w:proofErr w:type="gramEnd"/>
      <w:r w:rsidRPr="00BE2697">
        <w:rPr>
          <w:rStyle w:val="20"/>
          <w:rFonts w:eastAsiaTheme="minorHAnsi"/>
          <w:sz w:val="24"/>
          <w:szCs w:val="24"/>
        </w:rPr>
        <w:t>. Вторая империя во Франции.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Национальные идеи в странах Европы. Объединение Италии. </w:t>
      </w:r>
      <w:r w:rsidRPr="00BE2697">
        <w:rPr>
          <w:rStyle w:val="20"/>
          <w:rFonts w:eastAsiaTheme="minorHAnsi"/>
          <w:sz w:val="24"/>
          <w:szCs w:val="24"/>
        </w:rPr>
        <w:t xml:space="preserve">К. </w:t>
      </w:r>
      <w:proofErr w:type="spellStart"/>
      <w:r w:rsidRPr="00BE2697">
        <w:rPr>
          <w:rStyle w:val="20"/>
          <w:rFonts w:eastAsiaTheme="minorHAnsi"/>
          <w:sz w:val="24"/>
          <w:szCs w:val="24"/>
        </w:rPr>
        <w:t>Кавур</w:t>
      </w:r>
      <w:proofErr w:type="spellEnd"/>
      <w:r w:rsidRPr="00BE2697">
        <w:rPr>
          <w:rStyle w:val="20"/>
          <w:rFonts w:eastAsiaTheme="minorHAnsi"/>
          <w:sz w:val="24"/>
          <w:szCs w:val="24"/>
        </w:rPr>
        <w:t>. Дж. Гарибальди.</w:t>
      </w:r>
      <w:r w:rsidRPr="00BE2697">
        <w:rPr>
          <w:rFonts w:ascii="Times New Roman" w:hAnsi="Times New Roman" w:cs="Times New Roman"/>
          <w:color w:val="000000"/>
          <w:sz w:val="24"/>
          <w:szCs w:val="24"/>
          <w:lang w:eastAsia="ru-RU" w:bidi="ru-RU"/>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BE2697">
        <w:rPr>
          <w:rStyle w:val="20"/>
          <w:rFonts w:eastAsiaTheme="minorHAnsi"/>
          <w:sz w:val="24"/>
          <w:szCs w:val="24"/>
        </w:rPr>
        <w:t>Народы Юго-Восточной Европы в XIX 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BE2697">
        <w:rPr>
          <w:rStyle w:val="20"/>
          <w:rFonts w:eastAsiaTheme="minorHAnsi"/>
          <w:sz w:val="24"/>
          <w:szCs w:val="24"/>
        </w:rPr>
        <w:t>Демократы и республиканцы.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Возникновение профсоюзного движения в странах Европы. Тред-юнионы. Марксизм. </w:t>
      </w:r>
      <w:r w:rsidRPr="00BE2697">
        <w:rPr>
          <w:rStyle w:val="20"/>
          <w:rFonts w:eastAsiaTheme="minorHAnsi"/>
          <w:sz w:val="24"/>
          <w:szCs w:val="24"/>
        </w:rPr>
        <w:t xml:space="preserve">К. Маркс. Ф. Энгельс. </w:t>
      </w:r>
      <w:r w:rsidRPr="00BE2697">
        <w:rPr>
          <w:rFonts w:ascii="Times New Roman" w:hAnsi="Times New Roman" w:cs="Times New Roman"/>
          <w:color w:val="000000"/>
          <w:sz w:val="24"/>
          <w:szCs w:val="24"/>
          <w:lang w:eastAsia="ru-RU" w:bidi="ru-RU"/>
        </w:rPr>
        <w:t xml:space="preserve">Анархизм. </w:t>
      </w:r>
      <w:r w:rsidRPr="00BE2697">
        <w:rPr>
          <w:rStyle w:val="20"/>
          <w:rFonts w:eastAsiaTheme="minorHAnsi"/>
          <w:sz w:val="24"/>
          <w:szCs w:val="24"/>
        </w:rPr>
        <w:t>Образование I и II Интернационалов.</w:t>
      </w:r>
      <w:r w:rsidRPr="00BE2697">
        <w:rPr>
          <w:rFonts w:ascii="Times New Roman" w:hAnsi="Times New Roman" w:cs="Times New Roman"/>
          <w:color w:val="000000"/>
          <w:sz w:val="24"/>
          <w:szCs w:val="24"/>
          <w:lang w:eastAsia="ru-RU" w:bidi="ru-RU"/>
        </w:rPr>
        <w:t xml:space="preserve"> Возникновение социалистических партий. Социальный реформизм во второй половине XIX - начале ХХ вв. </w:t>
      </w:r>
      <w:r w:rsidRPr="00BE2697">
        <w:rPr>
          <w:rStyle w:val="20"/>
          <w:rFonts w:eastAsiaTheme="minorHAnsi"/>
          <w:sz w:val="24"/>
          <w:szCs w:val="24"/>
        </w:rPr>
        <w:t xml:space="preserve">Д. Ллойд Джордж. Т. Рузвельт. В. Вильсон. Ж. </w:t>
      </w:r>
      <w:proofErr w:type="spellStart"/>
      <w:r w:rsidRPr="00BE2697">
        <w:rPr>
          <w:rStyle w:val="20"/>
          <w:rFonts w:eastAsiaTheme="minorHAnsi"/>
          <w:sz w:val="24"/>
          <w:szCs w:val="24"/>
        </w:rPr>
        <w:t>Клемансо</w:t>
      </w:r>
      <w:proofErr w:type="spellEnd"/>
      <w:r w:rsidRPr="00BE2697">
        <w:rPr>
          <w:rStyle w:val="20"/>
          <w:rFonts w:eastAsiaTheme="minorHAnsi"/>
          <w:sz w:val="24"/>
          <w:szCs w:val="24"/>
        </w:rPr>
        <w:t>.</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Завершение промышленного переворота. Индустриализация. Технический прогресс во второй половине XIX - начале ХХ веков. Монополистический капитализм, его особенности в ведущих странах Запада. Обострение противоречий индустриального общества.</w:t>
      </w:r>
    </w:p>
    <w:p w:rsidR="00B23310" w:rsidRPr="00BE2697" w:rsidRDefault="00B23310" w:rsidP="00B23310">
      <w:pPr>
        <w:pStyle w:val="30"/>
        <w:shd w:val="clear" w:color="auto" w:fill="auto"/>
        <w:spacing w:before="0" w:line="240" w:lineRule="auto"/>
        <w:ind w:firstLine="709"/>
        <w:rPr>
          <w:sz w:val="24"/>
          <w:szCs w:val="24"/>
        </w:rPr>
      </w:pPr>
      <w:r w:rsidRPr="00BE2697">
        <w:rPr>
          <w:color w:val="000000"/>
          <w:sz w:val="24"/>
          <w:szCs w:val="24"/>
          <w:lang w:eastAsia="ru-RU" w:bidi="ru-RU"/>
        </w:rPr>
        <w:t>Страны Латинской Америки, Азии и Африки в XIX - начале ХХ вв.</w:t>
      </w:r>
    </w:p>
    <w:p w:rsidR="00B23310" w:rsidRPr="00BE2697" w:rsidRDefault="00B23310" w:rsidP="00B23310">
      <w:pPr>
        <w:pStyle w:val="40"/>
        <w:shd w:val="clear" w:color="auto" w:fill="auto"/>
        <w:spacing w:after="0" w:line="240" w:lineRule="auto"/>
        <w:ind w:firstLine="709"/>
        <w:rPr>
          <w:sz w:val="24"/>
          <w:szCs w:val="24"/>
        </w:rPr>
      </w:pPr>
      <w:r w:rsidRPr="00BE2697">
        <w:rPr>
          <w:color w:val="000000"/>
          <w:sz w:val="24"/>
          <w:szCs w:val="24"/>
          <w:lang w:eastAsia="ru-RU" w:bidi="ru-RU"/>
        </w:rPr>
        <w:t>Провозглашение независимых госуда</w:t>
      </w:r>
      <w:proofErr w:type="gramStart"/>
      <w:r w:rsidRPr="00BE2697">
        <w:rPr>
          <w:color w:val="000000"/>
          <w:sz w:val="24"/>
          <w:szCs w:val="24"/>
          <w:lang w:eastAsia="ru-RU" w:bidi="ru-RU"/>
        </w:rPr>
        <w:t>рств в Л</w:t>
      </w:r>
      <w:proofErr w:type="gramEnd"/>
      <w:r w:rsidRPr="00BE2697">
        <w:rPr>
          <w:color w:val="000000"/>
          <w:sz w:val="24"/>
          <w:szCs w:val="24"/>
          <w:lang w:eastAsia="ru-RU" w:bidi="ru-RU"/>
        </w:rPr>
        <w:t>атинской Америке. С. Боливар. Х. Сан-Мартин. США и страны Латинской Америки. Доктрина Монро. Мексиканская революция 1910-1917 гг.</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Создание колониальных империй. Установление британского колониального господства в Индии. </w:t>
      </w:r>
      <w:r w:rsidRPr="00BE2697">
        <w:rPr>
          <w:rStyle w:val="20"/>
          <w:rFonts w:eastAsiaTheme="minorHAnsi"/>
          <w:sz w:val="24"/>
          <w:szCs w:val="24"/>
        </w:rPr>
        <w:t>Восстание сипаев 1857-1859 гг. «Опиумные войны». Движение тайпинов.</w:t>
      </w:r>
      <w:r w:rsidRPr="00BE2697">
        <w:rPr>
          <w:rFonts w:ascii="Times New Roman" w:hAnsi="Times New Roman" w:cs="Times New Roman"/>
          <w:color w:val="000000"/>
          <w:sz w:val="24"/>
          <w:szCs w:val="24"/>
          <w:lang w:eastAsia="ru-RU" w:bidi="ru-RU"/>
        </w:rPr>
        <w:t xml:space="preserve"> Колониальные захваты в Африке. </w:t>
      </w:r>
      <w:r w:rsidRPr="00BE2697">
        <w:rPr>
          <w:rStyle w:val="20"/>
          <w:rFonts w:eastAsiaTheme="minorHAnsi"/>
          <w:sz w:val="24"/>
          <w:szCs w:val="24"/>
        </w:rPr>
        <w:t xml:space="preserve">Империализм - идеология и политика. </w:t>
      </w:r>
      <w:r w:rsidRPr="00BE2697">
        <w:rPr>
          <w:rFonts w:ascii="Times New Roman" w:hAnsi="Times New Roman" w:cs="Times New Roman"/>
          <w:color w:val="000000"/>
          <w:sz w:val="24"/>
          <w:szCs w:val="24"/>
          <w:lang w:eastAsia="ru-RU" w:bidi="ru-RU"/>
        </w:rPr>
        <w:t xml:space="preserve">Кризис традиционного общества в странах Азии на рубеже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bidi="en-US"/>
        </w:rPr>
        <w:t>-</w:t>
      </w:r>
      <w:r w:rsidRPr="00BE2697">
        <w:rPr>
          <w:rFonts w:ascii="Times New Roman" w:hAnsi="Times New Roman" w:cs="Times New Roman"/>
          <w:color w:val="000000"/>
          <w:sz w:val="24"/>
          <w:szCs w:val="24"/>
          <w:lang w:val="en-US" w:bidi="en-US"/>
        </w:rPr>
        <w:t>XX</w:t>
      </w:r>
      <w:r w:rsidRPr="00BE2697">
        <w:rPr>
          <w:rFonts w:ascii="Times New Roman" w:hAnsi="Times New Roman" w:cs="Times New Roman"/>
          <w:color w:val="000000"/>
          <w:sz w:val="24"/>
          <w:szCs w:val="24"/>
          <w:lang w:bidi="en-US"/>
        </w:rPr>
        <w:t xml:space="preserve"> </w:t>
      </w:r>
      <w:r w:rsidRPr="00BE2697">
        <w:rPr>
          <w:rFonts w:ascii="Times New Roman" w:hAnsi="Times New Roman" w:cs="Times New Roman"/>
          <w:color w:val="000000"/>
          <w:sz w:val="24"/>
          <w:szCs w:val="24"/>
          <w:lang w:eastAsia="ru-RU" w:bidi="ru-RU"/>
        </w:rPr>
        <w:t>вв.</w:t>
      </w:r>
      <w:r w:rsidRPr="00BE2697">
        <w:rPr>
          <w:rStyle w:val="41"/>
          <w:rFonts w:eastAsiaTheme="minorHAnsi"/>
          <w:sz w:val="24"/>
          <w:szCs w:val="24"/>
        </w:rPr>
        <w:t xml:space="preserve"> Реставрация </w:t>
      </w:r>
      <w:proofErr w:type="spellStart"/>
      <w:r w:rsidRPr="00BE2697">
        <w:rPr>
          <w:rStyle w:val="41"/>
          <w:rFonts w:eastAsiaTheme="minorHAnsi"/>
          <w:sz w:val="24"/>
          <w:szCs w:val="24"/>
        </w:rPr>
        <w:t>Мэйдзи</w:t>
      </w:r>
      <w:proofErr w:type="spellEnd"/>
      <w:r w:rsidRPr="00BE2697">
        <w:rPr>
          <w:rStyle w:val="41"/>
          <w:rFonts w:eastAsiaTheme="minorHAnsi"/>
          <w:sz w:val="24"/>
          <w:szCs w:val="24"/>
        </w:rPr>
        <w:t xml:space="preserve">. Начало модернизации в Японии. </w:t>
      </w:r>
      <w:r w:rsidRPr="00BE2697">
        <w:rPr>
          <w:rFonts w:ascii="Times New Roman" w:hAnsi="Times New Roman" w:cs="Times New Roman"/>
          <w:color w:val="000000"/>
          <w:sz w:val="24"/>
          <w:szCs w:val="24"/>
          <w:lang w:eastAsia="ru-RU" w:bidi="ru-RU"/>
        </w:rPr>
        <w:t>Революции в Иране, Османской империи, Китае.</w:t>
      </w:r>
    </w:p>
    <w:p w:rsidR="00B23310" w:rsidRPr="00BE2697" w:rsidRDefault="00B23310" w:rsidP="00B23310">
      <w:pPr>
        <w:pStyle w:val="30"/>
        <w:shd w:val="clear" w:color="auto" w:fill="auto"/>
        <w:spacing w:before="0" w:line="240" w:lineRule="auto"/>
        <w:ind w:firstLine="709"/>
        <w:rPr>
          <w:sz w:val="24"/>
          <w:szCs w:val="24"/>
        </w:rPr>
      </w:pPr>
      <w:r w:rsidRPr="00BE2697">
        <w:rPr>
          <w:color w:val="000000"/>
          <w:sz w:val="24"/>
          <w:szCs w:val="24"/>
          <w:lang w:eastAsia="ru-RU" w:bidi="ru-RU"/>
        </w:rPr>
        <w:t>Европа и мир накануне Первой мировой войны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Начало борьбы за передел мира. Возникновение военно-политических блоков. Антанта и Центральные державы. Балканские войны. </w:t>
      </w:r>
    </w:p>
    <w:p w:rsidR="00B23310" w:rsidRPr="00BE2697" w:rsidRDefault="00B23310" w:rsidP="00B23310">
      <w:pPr>
        <w:pStyle w:val="30"/>
        <w:shd w:val="clear" w:color="auto" w:fill="auto"/>
        <w:spacing w:before="0" w:line="240" w:lineRule="auto"/>
        <w:ind w:firstLine="709"/>
        <w:rPr>
          <w:sz w:val="24"/>
          <w:szCs w:val="24"/>
        </w:rPr>
      </w:pPr>
      <w:r w:rsidRPr="00BE2697">
        <w:rPr>
          <w:color w:val="000000"/>
          <w:sz w:val="24"/>
          <w:szCs w:val="24"/>
          <w:lang w:eastAsia="ru-RU" w:bidi="ru-RU"/>
        </w:rPr>
        <w:t>Развитие культуры в XIX - начале ХХ вв.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Развитие научной картины мира в XIX в. </w:t>
      </w:r>
      <w:r w:rsidRPr="00BE2697">
        <w:rPr>
          <w:rStyle w:val="20"/>
          <w:rFonts w:eastAsiaTheme="minorHAnsi"/>
          <w:sz w:val="24"/>
          <w:szCs w:val="24"/>
        </w:rPr>
        <w:t xml:space="preserve">Изменение взглядов на природу и общество на рубеже </w:t>
      </w:r>
      <w:r w:rsidRPr="00BE2697">
        <w:rPr>
          <w:rStyle w:val="20"/>
          <w:rFonts w:eastAsiaTheme="minorHAnsi"/>
          <w:sz w:val="24"/>
          <w:szCs w:val="24"/>
          <w:lang w:val="en-US" w:bidi="en-US"/>
        </w:rPr>
        <w:t>XIX</w:t>
      </w:r>
      <w:r w:rsidRPr="00BE2697">
        <w:rPr>
          <w:rStyle w:val="20"/>
          <w:rFonts w:eastAsiaTheme="minorHAnsi"/>
          <w:sz w:val="24"/>
          <w:szCs w:val="24"/>
        </w:rPr>
        <w:t>-ХХ вв. Демократизация образования.</w:t>
      </w:r>
      <w:r w:rsidRPr="00BE2697">
        <w:rPr>
          <w:rFonts w:ascii="Times New Roman" w:hAnsi="Times New Roman" w:cs="Times New Roman"/>
          <w:color w:val="000000"/>
          <w:sz w:val="24"/>
          <w:szCs w:val="24"/>
          <w:lang w:eastAsia="ru-RU" w:bidi="ru-RU"/>
        </w:rPr>
        <w:t xml:space="preserve"> Изменения в быту. Градостроительство. Развитие транспорта и сре</w:t>
      </w:r>
      <w:proofErr w:type="gramStart"/>
      <w:r w:rsidRPr="00BE2697">
        <w:rPr>
          <w:rFonts w:ascii="Times New Roman" w:hAnsi="Times New Roman" w:cs="Times New Roman"/>
          <w:color w:val="000000"/>
          <w:sz w:val="24"/>
          <w:szCs w:val="24"/>
          <w:lang w:eastAsia="ru-RU" w:bidi="ru-RU"/>
        </w:rPr>
        <w:t>дств св</w:t>
      </w:r>
      <w:proofErr w:type="gramEnd"/>
      <w:r w:rsidRPr="00BE2697">
        <w:rPr>
          <w:rFonts w:ascii="Times New Roman" w:hAnsi="Times New Roman" w:cs="Times New Roman"/>
          <w:color w:val="000000"/>
          <w:sz w:val="24"/>
          <w:szCs w:val="24"/>
          <w:lang w:eastAsia="ru-RU" w:bidi="ru-RU"/>
        </w:rPr>
        <w:t>язи.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Основные течения в художественной культуре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bidi="en-US"/>
        </w:rPr>
        <w:t xml:space="preserve"> </w:t>
      </w:r>
      <w:r w:rsidRPr="00BE2697">
        <w:rPr>
          <w:rFonts w:ascii="Times New Roman" w:hAnsi="Times New Roman" w:cs="Times New Roman"/>
          <w:color w:val="000000"/>
          <w:sz w:val="24"/>
          <w:szCs w:val="24"/>
          <w:lang w:eastAsia="ru-RU" w:bidi="ru-RU"/>
        </w:rPr>
        <w:t xml:space="preserve">- начала ХХ вв. (романтизм, реализм, модерн, символизм, авангардизм). </w:t>
      </w:r>
      <w:r w:rsidRPr="00BE2697">
        <w:rPr>
          <w:rStyle w:val="20"/>
          <w:rFonts w:eastAsiaTheme="minorHAnsi"/>
          <w:sz w:val="24"/>
          <w:szCs w:val="24"/>
        </w:rPr>
        <w:t>Рождение кинематографа.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Духовный кризис индустриального общества на рубеже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eastAsia="ru-RU" w:bidi="ru-RU"/>
        </w:rPr>
        <w:t>-ХХ вв. Декаданс.</w:t>
      </w:r>
    </w:p>
    <w:p w:rsidR="00B23310" w:rsidRPr="00BE2697" w:rsidRDefault="00B23310" w:rsidP="00B23310">
      <w:pPr>
        <w:spacing w:after="0" w:line="240" w:lineRule="auto"/>
        <w:ind w:firstLine="709"/>
        <w:jc w:val="both"/>
        <w:rPr>
          <w:rFonts w:ascii="Times New Roman" w:hAnsi="Times New Roman" w:cs="Times New Roman"/>
          <w:b/>
          <w:sz w:val="24"/>
          <w:szCs w:val="24"/>
        </w:rPr>
      </w:pPr>
      <w:bookmarkStart w:id="0" w:name="bookmark16"/>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9 КЛАСС</w:t>
      </w:r>
      <w:bookmarkEnd w:id="0"/>
    </w:p>
    <w:p w:rsidR="00B23310" w:rsidRPr="00BE2697" w:rsidRDefault="00B23310" w:rsidP="00B23310">
      <w:pPr>
        <w:spacing w:after="0" w:line="240" w:lineRule="auto"/>
        <w:ind w:firstLine="709"/>
        <w:jc w:val="both"/>
        <w:rPr>
          <w:rFonts w:ascii="Times New Roman" w:hAnsi="Times New Roman" w:cs="Times New Roman"/>
          <w:b/>
          <w:sz w:val="24"/>
          <w:szCs w:val="24"/>
        </w:rPr>
      </w:pPr>
      <w:bookmarkStart w:id="1" w:name="bookmark17"/>
      <w:r w:rsidRPr="00BE2697">
        <w:rPr>
          <w:rFonts w:ascii="Times New Roman" w:hAnsi="Times New Roman" w:cs="Times New Roman"/>
          <w:b/>
          <w:sz w:val="24"/>
          <w:szCs w:val="24"/>
        </w:rPr>
        <w:t>РОССИЙСКАЯ ИМПЕРИЯ В XIX - НАЧАЛЕ XX в.</w:t>
      </w:r>
      <w:bookmarkEnd w:id="1"/>
    </w:p>
    <w:p w:rsidR="00B23310" w:rsidRPr="00BE2697" w:rsidRDefault="00B23310" w:rsidP="00B23310">
      <w:pPr>
        <w:spacing w:after="0" w:line="240" w:lineRule="auto"/>
        <w:ind w:firstLine="709"/>
        <w:jc w:val="both"/>
        <w:rPr>
          <w:rFonts w:ascii="Times New Roman" w:hAnsi="Times New Roman" w:cs="Times New Roman"/>
          <w:b/>
          <w:sz w:val="24"/>
          <w:szCs w:val="24"/>
        </w:rPr>
      </w:pPr>
      <w:bookmarkStart w:id="2" w:name="bookmark18"/>
      <w:r w:rsidRPr="00BE2697">
        <w:rPr>
          <w:rFonts w:ascii="Times New Roman" w:hAnsi="Times New Roman" w:cs="Times New Roman"/>
          <w:b/>
          <w:sz w:val="24"/>
          <w:szCs w:val="24"/>
        </w:rPr>
        <w:t>(</w:t>
      </w:r>
      <w:r>
        <w:rPr>
          <w:rFonts w:ascii="Times New Roman" w:hAnsi="Times New Roman" w:cs="Times New Roman"/>
          <w:b/>
          <w:sz w:val="24"/>
          <w:szCs w:val="24"/>
        </w:rPr>
        <w:t>42</w:t>
      </w:r>
      <w:r w:rsidRPr="00BE2697">
        <w:rPr>
          <w:rFonts w:ascii="Times New Roman" w:hAnsi="Times New Roman" w:cs="Times New Roman"/>
          <w:b/>
          <w:sz w:val="24"/>
          <w:szCs w:val="24"/>
        </w:rPr>
        <w:t xml:space="preserve"> ч)</w:t>
      </w:r>
      <w:bookmarkEnd w:id="2"/>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Россия на пути к реформам. 1801-1861 гг.</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Россия на рубеже XVIII—XIX вв.: территория, населе</w:t>
      </w:r>
      <w:r w:rsidRPr="00BE2697">
        <w:rPr>
          <w:rFonts w:ascii="Times New Roman" w:hAnsi="Times New Roman" w:cs="Times New Roman"/>
          <w:sz w:val="24"/>
          <w:szCs w:val="24"/>
        </w:rPr>
        <w:softHyphen/>
        <w:t>ние, сословия, политический и экономический строй.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Александр I. Конституционные проекты и планы политических реформ. Реформы М. М. Сперан</w:t>
      </w:r>
      <w:r w:rsidRPr="00BE2697">
        <w:rPr>
          <w:rFonts w:ascii="Times New Roman" w:hAnsi="Times New Roman" w:cs="Times New Roman"/>
          <w:sz w:val="24"/>
          <w:szCs w:val="24"/>
        </w:rPr>
        <w:softHyphen/>
        <w:t>ского и их значение. Реформа народного просвещения и её роль в программе преобразований. Экономические преоб</w:t>
      </w:r>
      <w:r w:rsidRPr="00BE2697">
        <w:rPr>
          <w:rFonts w:ascii="Times New Roman" w:hAnsi="Times New Roman" w:cs="Times New Roman"/>
          <w:sz w:val="24"/>
          <w:szCs w:val="24"/>
        </w:rPr>
        <w:softHyphen/>
        <w:t>разования начала XIX в. и их значение.</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BE2697">
        <w:rPr>
          <w:rFonts w:ascii="Times New Roman" w:hAnsi="Times New Roman" w:cs="Times New Roman"/>
          <w:sz w:val="24"/>
          <w:szCs w:val="24"/>
        </w:rPr>
        <w:softHyphen/>
        <w:t>дение Абхазии в состав России. Война со Швецией и вклю</w:t>
      </w:r>
      <w:r w:rsidRPr="00BE2697">
        <w:rPr>
          <w:rFonts w:ascii="Times New Roman" w:hAnsi="Times New Roman" w:cs="Times New Roman"/>
          <w:sz w:val="24"/>
          <w:szCs w:val="24"/>
        </w:rPr>
        <w:softHyphen/>
        <w:t xml:space="preserve">чение Финляндии в состав Российской империи. Эволюция российско-французских отношений. </w:t>
      </w:r>
      <w:proofErr w:type="spellStart"/>
      <w:r w:rsidRPr="00BE2697">
        <w:rPr>
          <w:rFonts w:ascii="Times New Roman" w:hAnsi="Times New Roman" w:cs="Times New Roman"/>
          <w:sz w:val="24"/>
          <w:szCs w:val="24"/>
        </w:rPr>
        <w:t>Тильзитский</w:t>
      </w:r>
      <w:proofErr w:type="spellEnd"/>
      <w:r w:rsidRPr="00BE2697">
        <w:rPr>
          <w:rFonts w:ascii="Times New Roman" w:hAnsi="Times New Roman" w:cs="Times New Roman"/>
          <w:sz w:val="24"/>
          <w:szCs w:val="24"/>
        </w:rPr>
        <w:t xml:space="preserve"> мир.</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Отечественная война 1812 г.: причины, основное содер</w:t>
      </w:r>
      <w:r w:rsidRPr="00BE2697">
        <w:rPr>
          <w:rFonts w:ascii="Times New Roman" w:hAnsi="Times New Roman" w:cs="Times New Roman"/>
          <w:sz w:val="24"/>
          <w:szCs w:val="24"/>
        </w:rPr>
        <w:softHyphen/>
        <w:t>жание, герои. Сущность и историческое значение войны. Подъём патриотизма и гражданского самосознания в рос</w:t>
      </w:r>
      <w:r w:rsidRPr="00BE2697">
        <w:rPr>
          <w:rFonts w:ascii="Times New Roman" w:hAnsi="Times New Roman" w:cs="Times New Roman"/>
          <w:sz w:val="24"/>
          <w:szCs w:val="24"/>
        </w:rPr>
        <w:softHyphen/>
        <w:t>сийском обществе. Вклад народов России в победу. Ста</w:t>
      </w:r>
      <w:r w:rsidRPr="00BE2697">
        <w:rPr>
          <w:rFonts w:ascii="Times New Roman" w:hAnsi="Times New Roman" w:cs="Times New Roman"/>
          <w:sz w:val="24"/>
          <w:szCs w:val="24"/>
        </w:rPr>
        <w:softHyphen/>
        <w:t>новление индустриального общества в Западной Европе. Развитие промышленности и торговли в России. Проекты аграрных реформ.</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Социальный строй и общественные движения. Дворян</w:t>
      </w:r>
      <w:r w:rsidRPr="00BE2697">
        <w:rPr>
          <w:rFonts w:ascii="Times New Roman" w:hAnsi="Times New Roman" w:cs="Times New Roman"/>
          <w:sz w:val="24"/>
          <w:szCs w:val="24"/>
        </w:rPr>
        <w:softHyphen/>
        <w:t>ская корпорация и дворянская этика. Идея служения как основа дворянской идентичности. Первые тайные обще</w:t>
      </w:r>
      <w:r w:rsidRPr="00BE2697">
        <w:rPr>
          <w:rFonts w:ascii="Times New Roman" w:hAnsi="Times New Roman" w:cs="Times New Roman"/>
          <w:sz w:val="24"/>
          <w:szCs w:val="24"/>
        </w:rPr>
        <w:softHyphen/>
        <w:t>ства, их программы. Власть и общественные движения. Восстание декабристов и его значение.</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Национальный вопрос в Европе и России. Политика рос</w:t>
      </w:r>
      <w:r w:rsidRPr="00BE2697">
        <w:rPr>
          <w:rFonts w:ascii="Times New Roman" w:hAnsi="Times New Roman" w:cs="Times New Roman"/>
          <w:sz w:val="24"/>
          <w:szCs w:val="24"/>
        </w:rPr>
        <w:softHyphen/>
        <w:t>сийского правительства в Финляндии, Польше, на Украи</w:t>
      </w:r>
      <w:r w:rsidRPr="00BE2697">
        <w:rPr>
          <w:rFonts w:ascii="Times New Roman" w:hAnsi="Times New Roman" w:cs="Times New Roman"/>
          <w:sz w:val="24"/>
          <w:szCs w:val="24"/>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Венская система международных отношений и усиле</w:t>
      </w:r>
      <w:r w:rsidRPr="00BE2697">
        <w:rPr>
          <w:rFonts w:ascii="Times New Roman" w:hAnsi="Times New Roman" w:cs="Times New Roman"/>
          <w:sz w:val="24"/>
          <w:szCs w:val="24"/>
        </w:rPr>
        <w:softHyphen/>
        <w:t>ние роли России в международных делах. Россия — ве</w:t>
      </w:r>
      <w:r w:rsidRPr="00BE2697">
        <w:rPr>
          <w:rFonts w:ascii="Times New Roman" w:hAnsi="Times New Roman" w:cs="Times New Roman"/>
          <w:sz w:val="24"/>
          <w:szCs w:val="24"/>
        </w:rPr>
        <w:softHyphen/>
        <w:t>ликая мировая держава.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Николай I. Сочетание реформаторских и консервативных начал во внутренней политике Нико</w:t>
      </w:r>
      <w:r w:rsidRPr="00BE2697">
        <w:rPr>
          <w:rFonts w:ascii="Times New Roman" w:hAnsi="Times New Roman" w:cs="Times New Roman"/>
          <w:sz w:val="24"/>
          <w:szCs w:val="24"/>
        </w:rPr>
        <w:softHyphen/>
        <w:t>лая I и их проявления.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BE2697">
        <w:rPr>
          <w:rFonts w:ascii="Times New Roman" w:hAnsi="Times New Roman" w:cs="Times New Roman"/>
          <w:sz w:val="24"/>
          <w:szCs w:val="24"/>
        </w:rPr>
        <w:softHyphen/>
        <w:t>вития.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Изменения в социальной структуре российского обще</w:t>
      </w:r>
      <w:r w:rsidRPr="00BE2697">
        <w:rPr>
          <w:rFonts w:ascii="Times New Roman" w:hAnsi="Times New Roman" w:cs="Times New Roman"/>
          <w:sz w:val="24"/>
          <w:szCs w:val="24"/>
        </w:rPr>
        <w:softHyphen/>
        <w:t>ства. Особенности социальных движений в России в усло</w:t>
      </w:r>
      <w:r w:rsidRPr="00BE2697">
        <w:rPr>
          <w:rFonts w:ascii="Times New Roman" w:hAnsi="Times New Roman" w:cs="Times New Roman"/>
          <w:sz w:val="24"/>
          <w:szCs w:val="24"/>
        </w:rPr>
        <w:softHyphen/>
        <w:t>виях начавшегося промышленного переворота.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Национальный вопрос в Европе, его особенности в Рос</w:t>
      </w:r>
      <w:r w:rsidRPr="00BE2697">
        <w:rPr>
          <w:rFonts w:ascii="Times New Roman" w:hAnsi="Times New Roman" w:cs="Times New Roman"/>
          <w:sz w:val="24"/>
          <w:szCs w:val="24"/>
        </w:rPr>
        <w:softHyphen/>
        <w:t>сии. Национальная политика Николая I. Польское восста</w:t>
      </w:r>
      <w:r w:rsidRPr="00BE2697">
        <w:rPr>
          <w:rFonts w:ascii="Times New Roman" w:hAnsi="Times New Roman" w:cs="Times New Roman"/>
          <w:sz w:val="24"/>
          <w:szCs w:val="24"/>
        </w:rPr>
        <w:softHyphen/>
        <w:t>ние 1830—1831 гг. Положение кавказских народов, дви</w:t>
      </w:r>
      <w:r w:rsidRPr="00BE2697">
        <w:rPr>
          <w:rFonts w:ascii="Times New Roman" w:hAnsi="Times New Roman" w:cs="Times New Roman"/>
          <w:sz w:val="24"/>
          <w:szCs w:val="24"/>
        </w:rPr>
        <w:softHyphen/>
        <w:t>жение Шамиля. Положение евреев в Российской империи.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Религиозная политика Николая I. Положение Русской православной церкви. Диалог власти с католиками, му</w:t>
      </w:r>
      <w:r w:rsidRPr="00BE2697">
        <w:rPr>
          <w:rFonts w:ascii="Times New Roman" w:hAnsi="Times New Roman" w:cs="Times New Roman"/>
          <w:sz w:val="24"/>
          <w:szCs w:val="24"/>
        </w:rPr>
        <w:softHyphen/>
        <w:t>сульманами, буддистами.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BE2697">
        <w:rPr>
          <w:rFonts w:ascii="Times New Roman" w:hAnsi="Times New Roman" w:cs="Times New Roman"/>
          <w:sz w:val="24"/>
          <w:szCs w:val="24"/>
        </w:rPr>
        <w:softHyphen/>
        <w:t>ской системы международных отношений.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и основные стили в художественной куль</w:t>
      </w:r>
      <w:r w:rsidRPr="00BE2697">
        <w:rPr>
          <w:rFonts w:ascii="Times New Roman" w:hAnsi="Times New Roman" w:cs="Times New Roman"/>
          <w:sz w:val="24"/>
          <w:szCs w:val="24"/>
        </w:rPr>
        <w:softHyphen/>
        <w:t>туре (романтизм, классицизм, реализм).</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Культура народов Российской империи. Взаимное обо</w:t>
      </w:r>
      <w:r w:rsidRPr="00BE2697">
        <w:rPr>
          <w:rFonts w:ascii="Times New Roman" w:hAnsi="Times New Roman" w:cs="Times New Roman"/>
          <w:sz w:val="24"/>
          <w:szCs w:val="24"/>
        </w:rPr>
        <w:softHyphen/>
        <w:t>гащение культур.</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Российская культура как часть европейской культуры.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Динамика повседневной жизни сословий.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Преобразования Александра II: социальная и правовая модернизация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Европейская индустриализация во второй половине XIX в. Технический прогре</w:t>
      </w:r>
      <w:proofErr w:type="gramStart"/>
      <w:r w:rsidRPr="00BE2697">
        <w:rPr>
          <w:rFonts w:ascii="Times New Roman" w:hAnsi="Times New Roman" w:cs="Times New Roman"/>
          <w:sz w:val="24"/>
          <w:szCs w:val="24"/>
        </w:rPr>
        <w:t>сс в пр</w:t>
      </w:r>
      <w:proofErr w:type="gramEnd"/>
      <w:r w:rsidRPr="00BE2697">
        <w:rPr>
          <w:rFonts w:ascii="Times New Roman" w:hAnsi="Times New Roman" w:cs="Times New Roman"/>
          <w:sz w:val="24"/>
          <w:szCs w:val="24"/>
        </w:rPr>
        <w:t>омышленности и сель</w:t>
      </w:r>
      <w:r w:rsidRPr="00BE2697">
        <w:rPr>
          <w:rFonts w:ascii="Times New Roman" w:hAnsi="Times New Roman" w:cs="Times New Roman"/>
          <w:sz w:val="24"/>
          <w:szCs w:val="24"/>
        </w:rPr>
        <w:softHyphen/>
        <w:t>ском хозяйстве ведущих стран. Новые источники энергии, виды транспорта и средства связи. Перемены в быту.</w:t>
      </w:r>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Россия в эпоху реформ</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Отмена крепостного права, историческое значение ре</w:t>
      </w:r>
      <w:r w:rsidRPr="00BE2697">
        <w:rPr>
          <w:rFonts w:ascii="Times New Roman" w:hAnsi="Times New Roman" w:cs="Times New Roman"/>
          <w:sz w:val="24"/>
          <w:szCs w:val="24"/>
        </w:rPr>
        <w:softHyphen/>
        <w:t>формы.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Социально-экономические последствия Крестьянской ре</w:t>
      </w:r>
      <w:r w:rsidRPr="00BE2697">
        <w:rPr>
          <w:rFonts w:ascii="Times New Roman" w:hAnsi="Times New Roman" w:cs="Times New Roman"/>
          <w:sz w:val="24"/>
          <w:szCs w:val="24"/>
        </w:rPr>
        <w:softHyphen/>
        <w:t>формы 1861 г. Перестройка сельскохозяйственного и про</w:t>
      </w:r>
      <w:r w:rsidRPr="00BE2697">
        <w:rPr>
          <w:rFonts w:ascii="Times New Roman" w:hAnsi="Times New Roman" w:cs="Times New Roman"/>
          <w:sz w:val="24"/>
          <w:szCs w:val="24"/>
        </w:rPr>
        <w:softHyphen/>
        <w:t>мышленного производства. Реорганизация финансово-кредит</w:t>
      </w:r>
      <w:r w:rsidRPr="00BE2697">
        <w:rPr>
          <w:rFonts w:ascii="Times New Roman" w:hAnsi="Times New Roman" w:cs="Times New Roman"/>
          <w:sz w:val="24"/>
          <w:szCs w:val="24"/>
        </w:rPr>
        <w:softHyphen/>
        <w:t>ной системы. Железнодорожное строительство. Завершение промышленного переворота, его последствия. Начало ин</w:t>
      </w:r>
      <w:r w:rsidRPr="00BE2697">
        <w:rPr>
          <w:rFonts w:ascii="Times New Roman" w:hAnsi="Times New Roman" w:cs="Times New Roman"/>
          <w:sz w:val="24"/>
          <w:szCs w:val="24"/>
        </w:rPr>
        <w:softHyphen/>
        <w:t>дустриализации и урбанизации. Формирование буржуазии. Рост пролетариата. Нарастание социальных противоречий.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Политические реформы 1860—1870-х гг. Начало социаль</w:t>
      </w:r>
      <w:r w:rsidRPr="00BE2697">
        <w:rPr>
          <w:rFonts w:ascii="Times New Roman" w:hAnsi="Times New Roman" w:cs="Times New Roman"/>
          <w:sz w:val="24"/>
          <w:szCs w:val="24"/>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развития общественной мысли и обще</w:t>
      </w:r>
      <w:r w:rsidRPr="00BE2697">
        <w:rPr>
          <w:rFonts w:ascii="Times New Roman" w:hAnsi="Times New Roman" w:cs="Times New Roman"/>
          <w:sz w:val="24"/>
          <w:szCs w:val="24"/>
        </w:rPr>
        <w:softHyphen/>
        <w:t>ственных движений в 1860—1890-е гг. Первые рабочие организации. Нарастание революционных настроений. За</w:t>
      </w:r>
      <w:r w:rsidRPr="00BE2697">
        <w:rPr>
          <w:rFonts w:ascii="Times New Roman" w:hAnsi="Times New Roman" w:cs="Times New Roman"/>
          <w:sz w:val="24"/>
          <w:szCs w:val="24"/>
        </w:rPr>
        <w:softHyphen/>
        <w:t>рождение народничества. Рабочее, студенческое, женское движение. Либеральное и консервативное движения.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w:t>
      </w:r>
      <w:r w:rsidRPr="00BE2697">
        <w:rPr>
          <w:rFonts w:ascii="Times New Roman" w:hAnsi="Times New Roman" w:cs="Times New Roman"/>
          <w:sz w:val="24"/>
          <w:szCs w:val="24"/>
        </w:rPr>
        <w:softHyphen/>
        <w:t>ние 1863—1864 гг. Окончание Кавказской войны. Расши</w:t>
      </w:r>
      <w:r w:rsidRPr="00BE2697">
        <w:rPr>
          <w:rFonts w:ascii="Times New Roman" w:hAnsi="Times New Roman" w:cs="Times New Roman"/>
          <w:sz w:val="24"/>
          <w:szCs w:val="24"/>
        </w:rPr>
        <w:softHyphen/>
        <w:t>рение автономии Финляндии. Народы Поволжья. Особен</w:t>
      </w:r>
      <w:r w:rsidRPr="00BE2697">
        <w:rPr>
          <w:rFonts w:ascii="Times New Roman" w:hAnsi="Times New Roman" w:cs="Times New Roman"/>
          <w:sz w:val="24"/>
          <w:szCs w:val="24"/>
        </w:rPr>
        <w:softHyphen/>
        <w:t>ности конфессиональной политики.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Основные направления и задачи внешней политики в период правления Александра II. Европейская полити</w:t>
      </w:r>
      <w:r w:rsidRPr="00BE2697">
        <w:rPr>
          <w:rFonts w:ascii="Times New Roman" w:hAnsi="Times New Roman" w:cs="Times New Roman"/>
          <w:sz w:val="24"/>
          <w:szCs w:val="24"/>
        </w:rPr>
        <w:softHyphen/>
        <w:t>ка России. Присоединение Средней Азии. Дальневосточная политика. Отношения с США, продажа Аляски.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BE2697">
        <w:rPr>
          <w:rFonts w:ascii="Times New Roman" w:hAnsi="Times New Roman" w:cs="Times New Roman"/>
          <w:sz w:val="24"/>
          <w:szCs w:val="24"/>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экономического развития страны в 1880— 1890-е гг.</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Положение основных слоёв российского общества в кон</w:t>
      </w:r>
      <w:r w:rsidRPr="00BE2697">
        <w:rPr>
          <w:rFonts w:ascii="Times New Roman" w:hAnsi="Times New Roman" w:cs="Times New Roman"/>
          <w:sz w:val="24"/>
          <w:szCs w:val="24"/>
        </w:rPr>
        <w:softHyphen/>
        <w:t>це XIX в. Развитие крестьянской общины в пореформен</w:t>
      </w:r>
      <w:r w:rsidRPr="00BE2697">
        <w:rPr>
          <w:rFonts w:ascii="Times New Roman" w:hAnsi="Times New Roman" w:cs="Times New Roman"/>
          <w:sz w:val="24"/>
          <w:szCs w:val="24"/>
        </w:rPr>
        <w:softHyphen/>
        <w:t>ный период.</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Общественное движение в 1880—1890-е гг. Народниче</w:t>
      </w:r>
      <w:r w:rsidRPr="00BE2697">
        <w:rPr>
          <w:rFonts w:ascii="Times New Roman" w:hAnsi="Times New Roman" w:cs="Times New Roman"/>
          <w:sz w:val="24"/>
          <w:szCs w:val="24"/>
        </w:rPr>
        <w:softHyphen/>
        <w:t>ство и его эволюция. Распространение марксизма.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Национальная и религиозная политика Александра III. Идеология консервативного национализма.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Новое соотношение политических сил в Европе. Прио</w:t>
      </w:r>
      <w:r w:rsidRPr="00BE2697">
        <w:rPr>
          <w:rFonts w:ascii="Times New Roman" w:hAnsi="Times New Roman" w:cs="Times New Roman"/>
          <w:sz w:val="24"/>
          <w:szCs w:val="24"/>
        </w:rPr>
        <w:softHyphen/>
        <w:t>ритеты и основные направления внешней политики Алек</w:t>
      </w:r>
      <w:r w:rsidRPr="00BE2697">
        <w:rPr>
          <w:rFonts w:ascii="Times New Roman" w:hAnsi="Times New Roman" w:cs="Times New Roman"/>
          <w:sz w:val="24"/>
          <w:szCs w:val="24"/>
        </w:rPr>
        <w:softHyphen/>
        <w:t>сандра III. Ослабление российского влияния на Балка</w:t>
      </w:r>
      <w:r w:rsidRPr="00BE2697">
        <w:rPr>
          <w:rFonts w:ascii="Times New Roman" w:hAnsi="Times New Roman" w:cs="Times New Roman"/>
          <w:sz w:val="24"/>
          <w:szCs w:val="24"/>
        </w:rPr>
        <w:softHyphen/>
        <w:t>нах. Сближение России и Франции. Азиатская политика России.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Подъём российской демократической культуры. Раз</w:t>
      </w:r>
      <w:r w:rsidRPr="00BE2697">
        <w:rPr>
          <w:rFonts w:ascii="Times New Roman" w:hAnsi="Times New Roman" w:cs="Times New Roman"/>
          <w:sz w:val="24"/>
          <w:szCs w:val="24"/>
        </w:rPr>
        <w:softHyphen/>
        <w:t>витие системы образования и просвещения во второй по</w:t>
      </w:r>
      <w:r w:rsidRPr="00BE2697">
        <w:rPr>
          <w:rFonts w:ascii="Times New Roman" w:hAnsi="Times New Roman" w:cs="Times New Roman"/>
          <w:sz w:val="24"/>
          <w:szCs w:val="24"/>
        </w:rPr>
        <w:softHyphen/>
        <w:t>ловине XIX в. Школьная реформа. Естественные и обще</w:t>
      </w:r>
      <w:r w:rsidRPr="00BE2697">
        <w:rPr>
          <w:rFonts w:ascii="Times New Roman" w:hAnsi="Times New Roman" w:cs="Times New Roman"/>
          <w:sz w:val="24"/>
          <w:szCs w:val="24"/>
        </w:rPr>
        <w:softHyphen/>
        <w:t>ственные науки. Успехи фундаментальных естественных и прикладных наук. Географы и путешественники. Исто</w:t>
      </w:r>
      <w:r w:rsidRPr="00BE2697">
        <w:rPr>
          <w:rFonts w:ascii="Times New Roman" w:hAnsi="Times New Roman" w:cs="Times New Roman"/>
          <w:sz w:val="24"/>
          <w:szCs w:val="24"/>
        </w:rPr>
        <w:softHyphen/>
        <w:t>рическая наука.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Критический реализм в литературе. Развитие россий</w:t>
      </w:r>
      <w:r w:rsidRPr="00BE2697">
        <w:rPr>
          <w:rFonts w:ascii="Times New Roman" w:hAnsi="Times New Roman" w:cs="Times New Roman"/>
          <w:sz w:val="24"/>
          <w:szCs w:val="24"/>
        </w:rPr>
        <w:softHyphen/>
        <w:t>ской журналистики. Революционно-демократическая ли</w:t>
      </w:r>
      <w:r w:rsidRPr="00BE2697">
        <w:rPr>
          <w:rFonts w:ascii="Times New Roman" w:hAnsi="Times New Roman" w:cs="Times New Roman"/>
          <w:sz w:val="24"/>
          <w:szCs w:val="24"/>
        </w:rPr>
        <w:softHyphen/>
        <w:t>тература.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Русское искусство. Передвижники. Общественно-поли</w:t>
      </w:r>
      <w:r w:rsidRPr="00BE2697">
        <w:rPr>
          <w:rFonts w:ascii="Times New Roman" w:hAnsi="Times New Roman" w:cs="Times New Roman"/>
          <w:sz w:val="24"/>
          <w:szCs w:val="24"/>
        </w:rPr>
        <w:softHyphen/>
        <w:t xml:space="preserve">тическое значение деятельности передвижников. «Могучая кучка», значение творчества русских </w:t>
      </w:r>
      <w:r w:rsidRPr="00BE2697">
        <w:rPr>
          <w:rFonts w:ascii="Times New Roman" w:hAnsi="Times New Roman" w:cs="Times New Roman"/>
          <w:sz w:val="24"/>
          <w:szCs w:val="24"/>
        </w:rPr>
        <w:lastRenderedPageBreak/>
        <w:t>композиторов для раз</w:t>
      </w:r>
      <w:r w:rsidRPr="00BE2697">
        <w:rPr>
          <w:rFonts w:ascii="Times New Roman" w:hAnsi="Times New Roman" w:cs="Times New Roman"/>
          <w:sz w:val="24"/>
          <w:szCs w:val="24"/>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Взаимодействие национальных культур народов России. Роль русской культуры в развитии мировой культуры.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Изменения в быту: новые черты в жизни города и де</w:t>
      </w:r>
      <w:r w:rsidRPr="00BE2697">
        <w:rPr>
          <w:rFonts w:ascii="Times New Roman" w:hAnsi="Times New Roman" w:cs="Times New Roman"/>
          <w:sz w:val="24"/>
          <w:szCs w:val="24"/>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 xml:space="preserve">Кризис империи в начале ХХ </w:t>
      </w:r>
      <w:proofErr w:type="gramStart"/>
      <w:r w:rsidRPr="00BE2697">
        <w:rPr>
          <w:rFonts w:ascii="Times New Roman" w:hAnsi="Times New Roman" w:cs="Times New Roman"/>
          <w:b/>
          <w:sz w:val="24"/>
          <w:szCs w:val="24"/>
        </w:rPr>
        <w:t>в</w:t>
      </w:r>
      <w:proofErr w:type="gramEnd"/>
      <w:r w:rsidRPr="00BE2697">
        <w:rPr>
          <w:rFonts w:ascii="Times New Roman" w:hAnsi="Times New Roman" w:cs="Times New Roman"/>
          <w:b/>
          <w:sz w:val="24"/>
          <w:szCs w:val="24"/>
        </w:rPr>
        <w:t>.</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Мир на рубеже XIX—XX вв. Начало второй промыш</w:t>
      </w:r>
      <w:r w:rsidRPr="00BE2697">
        <w:rPr>
          <w:rFonts w:ascii="Times New Roman" w:hAnsi="Times New Roman" w:cs="Times New Roman"/>
          <w:sz w:val="24"/>
          <w:szCs w:val="24"/>
        </w:rPr>
        <w:softHyphen/>
        <w:t>ленной революции. Неравномерность экономического раз</w:t>
      </w:r>
      <w:r w:rsidRPr="00BE2697">
        <w:rPr>
          <w:rFonts w:ascii="Times New Roman" w:hAnsi="Times New Roman" w:cs="Times New Roman"/>
          <w:sz w:val="24"/>
          <w:szCs w:val="24"/>
        </w:rPr>
        <w:softHyphen/>
        <w:t>вития. Монополистический капитализм. Идеология и по</w:t>
      </w:r>
      <w:r w:rsidRPr="00BE2697">
        <w:rPr>
          <w:rFonts w:ascii="Times New Roman" w:hAnsi="Times New Roman" w:cs="Times New Roman"/>
          <w:sz w:val="24"/>
          <w:szCs w:val="24"/>
        </w:rPr>
        <w:softHyphen/>
        <w:t>литика империализма. Завершение территориального раз</w:t>
      </w:r>
      <w:r w:rsidRPr="00BE2697">
        <w:rPr>
          <w:rFonts w:ascii="Times New Roman" w:hAnsi="Times New Roman" w:cs="Times New Roman"/>
          <w:sz w:val="24"/>
          <w:szCs w:val="24"/>
        </w:rPr>
        <w:softHyphen/>
        <w:t>дела мира. Начало борьбы за передел мира. Нарастание противоречий между ведущими странами. Социальный ре</w:t>
      </w:r>
      <w:r w:rsidRPr="00BE2697">
        <w:rPr>
          <w:rFonts w:ascii="Times New Roman" w:hAnsi="Times New Roman" w:cs="Times New Roman"/>
          <w:sz w:val="24"/>
          <w:szCs w:val="24"/>
        </w:rPr>
        <w:softHyphen/>
        <w:t xml:space="preserve">формизм начала ХХ </w:t>
      </w:r>
      <w:proofErr w:type="gramStart"/>
      <w:r w:rsidRPr="00BE2697">
        <w:rPr>
          <w:rFonts w:ascii="Times New Roman" w:hAnsi="Times New Roman" w:cs="Times New Roman"/>
          <w:sz w:val="24"/>
          <w:szCs w:val="24"/>
        </w:rPr>
        <w:t>в</w:t>
      </w:r>
      <w:proofErr w:type="gramEnd"/>
      <w:r w:rsidRPr="00BE2697">
        <w:rPr>
          <w:rFonts w:ascii="Times New Roman" w:hAnsi="Times New Roman" w:cs="Times New Roman"/>
          <w:sz w:val="24"/>
          <w:szCs w:val="24"/>
        </w:rPr>
        <w:t>.</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Место и роль России в мире. Территория и население Российской империи. Особенности процесса модернизации в России начала XX в. Урбанизация.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Политическая система Российской империи начала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 и необходимость её реформирования. Император Ни</w:t>
      </w:r>
      <w:r w:rsidRPr="00BE2697">
        <w:rPr>
          <w:rFonts w:ascii="Times New Roman" w:hAnsi="Times New Roman" w:cs="Times New Roman"/>
          <w:sz w:val="24"/>
          <w:szCs w:val="24"/>
        </w:rPr>
        <w:softHyphen/>
        <w:t>колай II. Борьба в высших эшелонах власти по вопросу по</w:t>
      </w:r>
      <w:r w:rsidRPr="00BE2697">
        <w:rPr>
          <w:rFonts w:ascii="Times New Roman" w:hAnsi="Times New Roman" w:cs="Times New Roman"/>
          <w:sz w:val="24"/>
          <w:szCs w:val="24"/>
        </w:rPr>
        <w:softHyphen/>
        <w:t>литических преобразований. Национальная и конфессио</w:t>
      </w:r>
      <w:r w:rsidRPr="00BE2697">
        <w:rPr>
          <w:rFonts w:ascii="Times New Roman" w:hAnsi="Times New Roman" w:cs="Times New Roman"/>
          <w:sz w:val="24"/>
          <w:szCs w:val="24"/>
        </w:rPr>
        <w:softHyphen/>
        <w:t>нальная политика.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Экономическое развитие России </w:t>
      </w:r>
      <w:proofErr w:type="gramStart"/>
      <w:r w:rsidRPr="00BE2697">
        <w:rPr>
          <w:rFonts w:ascii="Times New Roman" w:hAnsi="Times New Roman" w:cs="Times New Roman"/>
          <w:sz w:val="24"/>
          <w:szCs w:val="24"/>
        </w:rPr>
        <w:t>в начале</w:t>
      </w:r>
      <w:proofErr w:type="gramEnd"/>
      <w:r w:rsidRPr="00BE2697">
        <w:rPr>
          <w:rFonts w:ascii="Times New Roman" w:hAnsi="Times New Roman" w:cs="Times New Roman"/>
          <w:sz w:val="24"/>
          <w:szCs w:val="24"/>
        </w:rPr>
        <w:t xml:space="preserve"> XX в. и его особенности. Роль государства в экономике. Место и роль иностранного капитала. Специфика российского монопо</w:t>
      </w:r>
      <w:r w:rsidRPr="00BE2697">
        <w:rPr>
          <w:rFonts w:ascii="Times New Roman" w:hAnsi="Times New Roman" w:cs="Times New Roman"/>
          <w:sz w:val="24"/>
          <w:szCs w:val="24"/>
        </w:rPr>
        <w:softHyphen/>
        <w:t>листического капитализма. Государственно-монополисти</w:t>
      </w:r>
      <w:r w:rsidRPr="00BE2697">
        <w:rPr>
          <w:rFonts w:ascii="Times New Roman" w:hAnsi="Times New Roman" w:cs="Times New Roman"/>
          <w:sz w:val="24"/>
          <w:szCs w:val="24"/>
        </w:rPr>
        <w:softHyphen/>
        <w:t>ческий капитализм. Сельская община. Аграрное перена</w:t>
      </w:r>
      <w:r w:rsidRPr="00BE2697">
        <w:rPr>
          <w:rFonts w:ascii="Times New Roman" w:hAnsi="Times New Roman" w:cs="Times New Roman"/>
          <w:sz w:val="24"/>
          <w:szCs w:val="24"/>
        </w:rPr>
        <w:softHyphen/>
        <w:t>селение.</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социальной структуры российского обще</w:t>
      </w:r>
      <w:r w:rsidRPr="00BE2697">
        <w:rPr>
          <w:rFonts w:ascii="Times New Roman" w:hAnsi="Times New Roman" w:cs="Times New Roman"/>
          <w:sz w:val="24"/>
          <w:szCs w:val="24"/>
        </w:rPr>
        <w:softHyphen/>
        <w:t>ства начала XX в. Аграрный и рабочий вопросы, попытки их решения.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Общественно-политические движения </w:t>
      </w:r>
      <w:proofErr w:type="gramStart"/>
      <w:r w:rsidRPr="00BE2697">
        <w:rPr>
          <w:rFonts w:ascii="Times New Roman" w:hAnsi="Times New Roman" w:cs="Times New Roman"/>
          <w:sz w:val="24"/>
          <w:szCs w:val="24"/>
        </w:rPr>
        <w:t>в начале</w:t>
      </w:r>
      <w:proofErr w:type="gramEnd"/>
      <w:r w:rsidRPr="00BE2697">
        <w:rPr>
          <w:rFonts w:ascii="Times New Roman" w:hAnsi="Times New Roman" w:cs="Times New Roman"/>
          <w:sz w:val="24"/>
          <w:szCs w:val="24"/>
        </w:rPr>
        <w:t xml:space="preserve"> XX в. Предпосылки формирования и особенности генезиса поли</w:t>
      </w:r>
      <w:r w:rsidRPr="00BE2697">
        <w:rPr>
          <w:rFonts w:ascii="Times New Roman" w:hAnsi="Times New Roman" w:cs="Times New Roman"/>
          <w:sz w:val="24"/>
          <w:szCs w:val="24"/>
        </w:rPr>
        <w:softHyphen/>
        <w:t>тических партий в России.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Этнокультурный облик империи. Народы России </w:t>
      </w:r>
      <w:proofErr w:type="gramStart"/>
      <w:r w:rsidRPr="00BE2697">
        <w:rPr>
          <w:rFonts w:ascii="Times New Roman" w:hAnsi="Times New Roman" w:cs="Times New Roman"/>
          <w:sz w:val="24"/>
          <w:szCs w:val="24"/>
        </w:rPr>
        <w:t>в на</w:t>
      </w:r>
      <w:r w:rsidRPr="00BE2697">
        <w:rPr>
          <w:rFonts w:ascii="Times New Roman" w:hAnsi="Times New Roman" w:cs="Times New Roman"/>
          <w:sz w:val="24"/>
          <w:szCs w:val="24"/>
        </w:rPr>
        <w:softHyphen/>
        <w:t>чале</w:t>
      </w:r>
      <w:proofErr w:type="gramEnd"/>
      <w:r w:rsidRPr="00BE2697">
        <w:rPr>
          <w:rFonts w:ascii="Times New Roman" w:hAnsi="Times New Roman" w:cs="Times New Roman"/>
          <w:sz w:val="24"/>
          <w:szCs w:val="24"/>
        </w:rPr>
        <w:t xml:space="preserve"> ХХ в. Многообразие политических форм объединения народов. Губернии, области, генерал-губернаторства, на</w:t>
      </w:r>
      <w:r w:rsidRPr="00BE2697">
        <w:rPr>
          <w:rFonts w:ascii="Times New Roman" w:hAnsi="Times New Roman" w:cs="Times New Roman"/>
          <w:sz w:val="24"/>
          <w:szCs w:val="24"/>
        </w:rPr>
        <w:softHyphen/>
        <w:t xml:space="preserve">местничества и комитеты. </w:t>
      </w:r>
      <w:proofErr w:type="spellStart"/>
      <w:r w:rsidRPr="00BE2697">
        <w:rPr>
          <w:rFonts w:ascii="Times New Roman" w:hAnsi="Times New Roman" w:cs="Times New Roman"/>
          <w:sz w:val="24"/>
          <w:szCs w:val="24"/>
        </w:rPr>
        <w:t>Привислинский</w:t>
      </w:r>
      <w:proofErr w:type="spellEnd"/>
      <w:r w:rsidRPr="00BE2697">
        <w:rPr>
          <w:rFonts w:ascii="Times New Roman" w:hAnsi="Times New Roman" w:cs="Times New Roman"/>
          <w:sz w:val="24"/>
          <w:szCs w:val="24"/>
        </w:rPr>
        <w:t xml:space="preserve"> край. Великое княжество Финляндское. Государства-вассалы: Бухарское и Хивинское ханства. Русские в имперском сознании. По</w:t>
      </w:r>
      <w:r w:rsidRPr="00BE2697">
        <w:rPr>
          <w:rFonts w:ascii="Times New Roman" w:hAnsi="Times New Roman" w:cs="Times New Roman"/>
          <w:sz w:val="24"/>
          <w:szCs w:val="24"/>
        </w:rPr>
        <w:softHyphen/>
        <w:t xml:space="preserve">ляки, евреи, армяне, татары и другие народы </w:t>
      </w:r>
      <w:proofErr w:type="spellStart"/>
      <w:r w:rsidRPr="00BE2697">
        <w:rPr>
          <w:rFonts w:ascii="Times New Roman" w:hAnsi="Times New Roman" w:cs="Times New Roman"/>
          <w:sz w:val="24"/>
          <w:szCs w:val="24"/>
        </w:rPr>
        <w:t>Волго-Уралья</w:t>
      </w:r>
      <w:proofErr w:type="spellEnd"/>
      <w:r w:rsidRPr="00BE2697">
        <w:rPr>
          <w:rFonts w:ascii="Times New Roman" w:hAnsi="Times New Roman" w:cs="Times New Roman"/>
          <w:sz w:val="24"/>
          <w:szCs w:val="24"/>
        </w:rPr>
        <w:t>, кавказские народы, народы Средней Азии, Сибири и Дальнего Востока.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Русская православная церковь на рубеже XIX—XX вв. Этническое многообразие внутри православия. «</w:t>
      </w:r>
      <w:proofErr w:type="spellStart"/>
      <w:r w:rsidRPr="00BE2697">
        <w:rPr>
          <w:rFonts w:ascii="Times New Roman" w:hAnsi="Times New Roman" w:cs="Times New Roman"/>
          <w:sz w:val="24"/>
          <w:szCs w:val="24"/>
        </w:rPr>
        <w:t>Иносл</w:t>
      </w:r>
      <w:proofErr w:type="gramStart"/>
      <w:r w:rsidRPr="00BE2697">
        <w:rPr>
          <w:rFonts w:ascii="Times New Roman" w:hAnsi="Times New Roman" w:cs="Times New Roman"/>
          <w:sz w:val="24"/>
          <w:szCs w:val="24"/>
        </w:rPr>
        <w:t>а</w:t>
      </w:r>
      <w:proofErr w:type="spellEnd"/>
      <w:r w:rsidRPr="00BE2697">
        <w:rPr>
          <w:rFonts w:ascii="Times New Roman" w:hAnsi="Times New Roman" w:cs="Times New Roman"/>
          <w:sz w:val="24"/>
          <w:szCs w:val="24"/>
        </w:rPr>
        <w:t>-</w:t>
      </w:r>
      <w:proofErr w:type="gramEnd"/>
      <w:r w:rsidRPr="00BE2697">
        <w:rPr>
          <w:rFonts w:ascii="Times New Roman" w:hAnsi="Times New Roman" w:cs="Times New Roman"/>
          <w:sz w:val="24"/>
          <w:szCs w:val="24"/>
        </w:rPr>
        <w:t xml:space="preserve"> </w:t>
      </w:r>
      <w:proofErr w:type="spellStart"/>
      <w:r w:rsidRPr="00BE2697">
        <w:rPr>
          <w:rFonts w:ascii="Times New Roman" w:hAnsi="Times New Roman" w:cs="Times New Roman"/>
          <w:sz w:val="24"/>
          <w:szCs w:val="24"/>
        </w:rPr>
        <w:t>вие</w:t>
      </w:r>
      <w:proofErr w:type="spellEnd"/>
      <w:r w:rsidRPr="00BE2697">
        <w:rPr>
          <w:rFonts w:ascii="Times New Roman" w:hAnsi="Times New Roman" w:cs="Times New Roman"/>
          <w:sz w:val="24"/>
          <w:szCs w:val="24"/>
        </w:rPr>
        <w:t>», «иноверие» и традиционные верования.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Международное положение и внешнеполитические при</w:t>
      </w:r>
      <w:r w:rsidRPr="00BE2697">
        <w:rPr>
          <w:rFonts w:ascii="Times New Roman" w:hAnsi="Times New Roman" w:cs="Times New Roman"/>
          <w:sz w:val="24"/>
          <w:szCs w:val="24"/>
        </w:rPr>
        <w:softHyphen/>
        <w:t>оритеты России на рубеже XIX—XX вв. Международная конференция в Гааге. «Большая азиатская программа» русского правительства. Втягивание России в дальнево</w:t>
      </w:r>
      <w:r w:rsidRPr="00BE2697">
        <w:rPr>
          <w:rFonts w:ascii="Times New Roman" w:hAnsi="Times New Roman" w:cs="Times New Roman"/>
          <w:sz w:val="24"/>
          <w:szCs w:val="24"/>
        </w:rPr>
        <w:softHyphen/>
        <w:t>сточный конфликт. Русско-японская война 1904—1905 гг., её итоги и влияние на внутриполитическую ситуацию в стране.</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Революция 1905—1907 гг. Народы России в 1905— 1907 гг. Российское общество и проблема национальных окраин. Закон о веротерпимости.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Общество и власть после революции 1905—1907 гг.</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Политические реформы 1905—1906 гг. «Основные за</w:t>
      </w:r>
      <w:r w:rsidRPr="00BE2697">
        <w:rPr>
          <w:rFonts w:ascii="Times New Roman" w:hAnsi="Times New Roman" w:cs="Times New Roman"/>
          <w:sz w:val="24"/>
          <w:szCs w:val="24"/>
        </w:rPr>
        <w:softHyphen/>
        <w:t>коны Российской империи». Система думской монархии. Классификация политических партий.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Реформы П. А. Столыпина и их значение.</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Общественное и политическое развитие России в 1912— 1914 гг. Свёртывание курса на политическое и социальное </w:t>
      </w:r>
      <w:proofErr w:type="spellStart"/>
      <w:r w:rsidRPr="00BE2697">
        <w:rPr>
          <w:rFonts w:ascii="Times New Roman" w:hAnsi="Times New Roman" w:cs="Times New Roman"/>
          <w:sz w:val="24"/>
          <w:szCs w:val="24"/>
        </w:rPr>
        <w:t>реформаторство</w:t>
      </w:r>
      <w:proofErr w:type="gramStart"/>
      <w:r w:rsidRPr="00BE2697">
        <w:rPr>
          <w:rFonts w:ascii="Times New Roman" w:hAnsi="Times New Roman" w:cs="Times New Roman"/>
          <w:sz w:val="24"/>
          <w:szCs w:val="24"/>
        </w:rPr>
        <w:t>.Н</w:t>
      </w:r>
      <w:proofErr w:type="gramEnd"/>
      <w:r w:rsidRPr="00BE2697">
        <w:rPr>
          <w:rFonts w:ascii="Times New Roman" w:hAnsi="Times New Roman" w:cs="Times New Roman"/>
          <w:sz w:val="24"/>
          <w:szCs w:val="24"/>
        </w:rPr>
        <w:t>ациональные</w:t>
      </w:r>
      <w:proofErr w:type="spellEnd"/>
      <w:r w:rsidRPr="00BE2697">
        <w:rPr>
          <w:rFonts w:ascii="Times New Roman" w:hAnsi="Times New Roman" w:cs="Times New Roman"/>
          <w:sz w:val="24"/>
          <w:szCs w:val="24"/>
        </w:rPr>
        <w:t xml:space="preserve"> политические партии и их программы. Национальная политика властей.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Внешняя политика России после Русско-японской вой</w:t>
      </w:r>
      <w:r w:rsidRPr="00BE2697">
        <w:rPr>
          <w:rFonts w:ascii="Times New Roman" w:hAnsi="Times New Roman" w:cs="Times New Roman"/>
          <w:sz w:val="24"/>
          <w:szCs w:val="24"/>
        </w:rPr>
        <w:softHyphen/>
        <w:t>ны. Место и роль России в Антанте. Нарастание россий</w:t>
      </w:r>
      <w:r w:rsidRPr="00BE2697">
        <w:rPr>
          <w:rFonts w:ascii="Times New Roman" w:hAnsi="Times New Roman" w:cs="Times New Roman"/>
          <w:sz w:val="24"/>
          <w:szCs w:val="24"/>
        </w:rPr>
        <w:softHyphen/>
        <w:t>ско-германских противоречий.</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Серебряный век русской культуры</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Духовное состояние российского общества </w:t>
      </w:r>
      <w:proofErr w:type="gramStart"/>
      <w:r w:rsidRPr="00BE2697">
        <w:rPr>
          <w:rFonts w:ascii="Times New Roman" w:hAnsi="Times New Roman" w:cs="Times New Roman"/>
          <w:sz w:val="24"/>
          <w:szCs w:val="24"/>
        </w:rPr>
        <w:t>в начале</w:t>
      </w:r>
      <w:proofErr w:type="gramEnd"/>
      <w:r w:rsidRPr="00BE2697">
        <w:rPr>
          <w:rFonts w:ascii="Times New Roman" w:hAnsi="Times New Roman" w:cs="Times New Roman"/>
          <w:sz w:val="24"/>
          <w:szCs w:val="24"/>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w:t>
      </w:r>
      <w:r w:rsidRPr="00BE2697">
        <w:rPr>
          <w:rFonts w:ascii="Times New Roman" w:hAnsi="Times New Roman" w:cs="Times New Roman"/>
          <w:sz w:val="24"/>
          <w:szCs w:val="24"/>
        </w:rPr>
        <w:softHyphen/>
        <w:t>каданс. Символизм. Футуризм. Акмеизм. Изобразительное искусство. Русский авангард. Архитектура. Скульптура.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Драматический театр: традиции и новаторство. Музыка и исполнительское искусство. Русский балет. Русская куль</w:t>
      </w:r>
      <w:r w:rsidRPr="00BE2697">
        <w:rPr>
          <w:rFonts w:ascii="Times New Roman" w:hAnsi="Times New Roman" w:cs="Times New Roman"/>
          <w:sz w:val="24"/>
          <w:szCs w:val="24"/>
        </w:rPr>
        <w:softHyphen/>
        <w:t>тура в Европе. «Русские сезоны за границей» С. П. Дяги</w:t>
      </w:r>
      <w:r w:rsidRPr="00BE2697">
        <w:rPr>
          <w:rFonts w:ascii="Times New Roman" w:hAnsi="Times New Roman" w:cs="Times New Roman"/>
          <w:sz w:val="24"/>
          <w:szCs w:val="24"/>
        </w:rPr>
        <w:softHyphen/>
        <w:t>лева. Рождение отечественного кинематографа.</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Культура народов России. Повседневная жизнь в городе и деревне в начале ХХ </w:t>
      </w:r>
      <w:proofErr w:type="gramStart"/>
      <w:r w:rsidRPr="00BE2697">
        <w:rPr>
          <w:rFonts w:ascii="Times New Roman" w:hAnsi="Times New Roman" w:cs="Times New Roman"/>
          <w:sz w:val="24"/>
          <w:szCs w:val="24"/>
        </w:rPr>
        <w:t>в</w:t>
      </w:r>
      <w:proofErr w:type="gramEnd"/>
      <w:r w:rsidRPr="00BE2697">
        <w:rPr>
          <w:rFonts w:ascii="Times New Roman" w:hAnsi="Times New Roman" w:cs="Times New Roman"/>
          <w:sz w:val="24"/>
          <w:szCs w:val="24"/>
        </w:rPr>
        <w:t>.</w:t>
      </w:r>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Основные источники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Указ о «вольных хлебопашцах» от 20 февраля 1803 г. «Введение к Уложению государственных законов» М. М. Спе</w:t>
      </w:r>
      <w:r w:rsidRPr="00BE2697">
        <w:rPr>
          <w:rFonts w:ascii="Times New Roman" w:hAnsi="Times New Roman" w:cs="Times New Roman"/>
          <w:sz w:val="24"/>
          <w:szCs w:val="24"/>
        </w:rPr>
        <w:softHyphen/>
        <w:t>ранского. Манифест об образовании Государственного со</w:t>
      </w:r>
      <w:r w:rsidRPr="00BE2697">
        <w:rPr>
          <w:rFonts w:ascii="Times New Roman" w:hAnsi="Times New Roman" w:cs="Times New Roman"/>
          <w:sz w:val="24"/>
          <w:szCs w:val="24"/>
        </w:rPr>
        <w:softHyphen/>
        <w:t>вета 1 января 1810 г. «Записка о древней и новой России в её политическом и гражданском отношениях» Н. М. Ка</w:t>
      </w:r>
      <w:r w:rsidRPr="00BE2697">
        <w:rPr>
          <w:rFonts w:ascii="Times New Roman" w:hAnsi="Times New Roman" w:cs="Times New Roman"/>
          <w:sz w:val="24"/>
          <w:szCs w:val="24"/>
        </w:rPr>
        <w:softHyphen/>
        <w:t>рамзина. «Военные записки» Д. В. Давыдова. «Конститу</w:t>
      </w:r>
      <w:r w:rsidRPr="00BE2697">
        <w:rPr>
          <w:rFonts w:ascii="Times New Roman" w:hAnsi="Times New Roman" w:cs="Times New Roman"/>
          <w:sz w:val="24"/>
          <w:szCs w:val="24"/>
        </w:rPr>
        <w:softHyphen/>
        <w:t>ция» Н. М. Муравьёва. «</w:t>
      </w:r>
      <w:proofErr w:type="gramStart"/>
      <w:r w:rsidRPr="00BE2697">
        <w:rPr>
          <w:rFonts w:ascii="Times New Roman" w:hAnsi="Times New Roman" w:cs="Times New Roman"/>
          <w:sz w:val="24"/>
          <w:szCs w:val="24"/>
        </w:rPr>
        <w:t>Русская</w:t>
      </w:r>
      <w:proofErr w:type="gramEnd"/>
      <w:r w:rsidRPr="00BE2697">
        <w:rPr>
          <w:rFonts w:ascii="Times New Roman" w:hAnsi="Times New Roman" w:cs="Times New Roman"/>
          <w:sz w:val="24"/>
          <w:szCs w:val="24"/>
        </w:rPr>
        <w:t xml:space="preserve"> правда» П. И. Пестеля. «Россия и русские» Н. М. Тургенева. Отчёты III 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w:t>
      </w:r>
      <w:r w:rsidRPr="00BE2697">
        <w:rPr>
          <w:rFonts w:ascii="Times New Roman" w:hAnsi="Times New Roman" w:cs="Times New Roman"/>
          <w:sz w:val="24"/>
          <w:szCs w:val="24"/>
        </w:rPr>
        <w:softHyphen/>
        <w:t>стерством народного просвещения» С. С. Уварова. «Запи</w:t>
      </w:r>
      <w:r w:rsidRPr="00BE2697">
        <w:rPr>
          <w:rFonts w:ascii="Times New Roman" w:hAnsi="Times New Roman" w:cs="Times New Roman"/>
          <w:sz w:val="24"/>
          <w:szCs w:val="24"/>
        </w:rPr>
        <w:softHyphen/>
        <w:t>ски» М. А. Корфа. «Философические письма» П. Я. Чаа</w:t>
      </w:r>
      <w:r w:rsidRPr="00BE2697">
        <w:rPr>
          <w:rFonts w:ascii="Times New Roman" w:hAnsi="Times New Roman" w:cs="Times New Roman"/>
          <w:sz w:val="24"/>
          <w:szCs w:val="24"/>
        </w:rPr>
        <w:softHyphen/>
        <w:t>даева. «Мои записки для детей моих, а если можно, и для других» С. М. Соловьёва. «Воспоминания» Б. Н. Чичери</w:t>
      </w:r>
      <w:r w:rsidRPr="00BE2697">
        <w:rPr>
          <w:rFonts w:ascii="Times New Roman" w:hAnsi="Times New Roman" w:cs="Times New Roman"/>
          <w:sz w:val="24"/>
          <w:szCs w:val="24"/>
        </w:rPr>
        <w:softHyphen/>
        <w:t>на. Парижский трактат 18 марта 1856 г.</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Манифест 19 февраля 1861 г. «Общее положение о крестьянах, вышедших из крепостной зависимости». «Дневник» П. А. </w:t>
      </w:r>
      <w:proofErr w:type="spellStart"/>
      <w:r w:rsidRPr="00BE2697">
        <w:rPr>
          <w:rFonts w:ascii="Times New Roman" w:hAnsi="Times New Roman" w:cs="Times New Roman"/>
          <w:sz w:val="24"/>
          <w:szCs w:val="24"/>
        </w:rPr>
        <w:t>Валуева</w:t>
      </w:r>
      <w:proofErr w:type="spellEnd"/>
      <w:r w:rsidRPr="00BE2697">
        <w:rPr>
          <w:rFonts w:ascii="Times New Roman" w:hAnsi="Times New Roman" w:cs="Times New Roman"/>
          <w:sz w:val="24"/>
          <w:szCs w:val="24"/>
        </w:rPr>
        <w:t xml:space="preserve">. «Былое и думы» А. И. </w:t>
      </w:r>
      <w:proofErr w:type="spellStart"/>
      <w:r w:rsidRPr="00BE2697">
        <w:rPr>
          <w:rFonts w:ascii="Times New Roman" w:hAnsi="Times New Roman" w:cs="Times New Roman"/>
          <w:sz w:val="24"/>
          <w:szCs w:val="24"/>
        </w:rPr>
        <w:t>Герцена</w:t>
      </w:r>
      <w:proofErr w:type="gramStart"/>
      <w:r w:rsidRPr="00BE2697">
        <w:rPr>
          <w:rFonts w:ascii="Times New Roman" w:hAnsi="Times New Roman" w:cs="Times New Roman"/>
          <w:sz w:val="24"/>
          <w:szCs w:val="24"/>
        </w:rPr>
        <w:t>.С</w:t>
      </w:r>
      <w:proofErr w:type="gramEnd"/>
      <w:r w:rsidRPr="00BE2697">
        <w:rPr>
          <w:rFonts w:ascii="Times New Roman" w:hAnsi="Times New Roman" w:cs="Times New Roman"/>
          <w:sz w:val="24"/>
          <w:szCs w:val="24"/>
        </w:rPr>
        <w:t>ан-Стефанский</w:t>
      </w:r>
      <w:proofErr w:type="spellEnd"/>
      <w:r w:rsidRPr="00BE2697">
        <w:rPr>
          <w:rFonts w:ascii="Times New Roman" w:hAnsi="Times New Roman" w:cs="Times New Roman"/>
          <w:sz w:val="24"/>
          <w:szCs w:val="24"/>
        </w:rPr>
        <w:t xml:space="preserve"> мирный договор 19 февраля 1878 г. Бер</w:t>
      </w:r>
      <w:r w:rsidRPr="00BE2697">
        <w:rPr>
          <w:rFonts w:ascii="Times New Roman" w:hAnsi="Times New Roman" w:cs="Times New Roman"/>
          <w:sz w:val="24"/>
          <w:szCs w:val="24"/>
        </w:rPr>
        <w:softHyphen/>
        <w:t>линский трактат 1 июля 1878 г. «Дневник писателя» Ф. М. Достоевского. Манифест «О незыблемости само</w:t>
      </w:r>
      <w:r w:rsidRPr="00BE2697">
        <w:rPr>
          <w:rFonts w:ascii="Times New Roman" w:hAnsi="Times New Roman" w:cs="Times New Roman"/>
          <w:sz w:val="24"/>
          <w:szCs w:val="24"/>
        </w:rPr>
        <w:softHyphen/>
        <w:t>державия» 29 апреля 1881 г. «Дневник государственно</w:t>
      </w:r>
      <w:r w:rsidRPr="00BE2697">
        <w:rPr>
          <w:rFonts w:ascii="Times New Roman" w:hAnsi="Times New Roman" w:cs="Times New Roman"/>
          <w:sz w:val="24"/>
          <w:szCs w:val="24"/>
        </w:rPr>
        <w:softHyphen/>
        <w:t xml:space="preserve">го секретаря» А. А. </w:t>
      </w:r>
      <w:proofErr w:type="spellStart"/>
      <w:r w:rsidRPr="00BE2697">
        <w:rPr>
          <w:rFonts w:ascii="Times New Roman" w:hAnsi="Times New Roman" w:cs="Times New Roman"/>
          <w:sz w:val="24"/>
          <w:szCs w:val="24"/>
        </w:rPr>
        <w:t>Половцова</w:t>
      </w:r>
      <w:proofErr w:type="spellEnd"/>
      <w:r w:rsidRPr="00BE2697">
        <w:rPr>
          <w:rFonts w:ascii="Times New Roman" w:hAnsi="Times New Roman" w:cs="Times New Roman"/>
          <w:sz w:val="24"/>
          <w:szCs w:val="24"/>
        </w:rPr>
        <w:t>. «Дневники императора Николая II». «Воспоминания» С. Ю. Витте. Материалы всероссийской переписи населения 1897 г. «Развитие ка</w:t>
      </w:r>
      <w:r w:rsidRPr="00BE2697">
        <w:rPr>
          <w:rFonts w:ascii="Times New Roman" w:hAnsi="Times New Roman" w:cs="Times New Roman"/>
          <w:sz w:val="24"/>
          <w:szCs w:val="24"/>
        </w:rPr>
        <w:softHyphen/>
        <w:t>питализма в России» В. И. Ленина. Манифест «Об усо</w:t>
      </w:r>
      <w:r w:rsidRPr="00BE2697">
        <w:rPr>
          <w:rFonts w:ascii="Times New Roman" w:hAnsi="Times New Roman" w:cs="Times New Roman"/>
          <w:sz w:val="24"/>
          <w:szCs w:val="24"/>
        </w:rPr>
        <w:softHyphen/>
        <w:t>вершенствовании государственного порядка» 17 октября 1905 г. Программы политических партий России конца XIX — начала XX в. «Основные законы Российской им</w:t>
      </w:r>
      <w:r w:rsidRPr="00BE2697">
        <w:rPr>
          <w:rFonts w:ascii="Times New Roman" w:hAnsi="Times New Roman" w:cs="Times New Roman"/>
          <w:sz w:val="24"/>
          <w:szCs w:val="24"/>
        </w:rPr>
        <w:softHyphen/>
        <w:t>перии», утверждённые 23 апреля 1906 г. «Воспоминания» П. Н. Милюкова. «Из моего прошлого. Воспоминания»</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w:t>
      </w:r>
      <w:r w:rsidRPr="00BE2697">
        <w:rPr>
          <w:rFonts w:ascii="Times New Roman" w:hAnsi="Times New Roman" w:cs="Times New Roman"/>
          <w:sz w:val="24"/>
          <w:szCs w:val="24"/>
        </w:rPr>
        <w:tab/>
        <w:t xml:space="preserve">Н. </w:t>
      </w:r>
      <w:proofErr w:type="spellStart"/>
      <w:r w:rsidRPr="00BE2697">
        <w:rPr>
          <w:rFonts w:ascii="Times New Roman" w:hAnsi="Times New Roman" w:cs="Times New Roman"/>
          <w:sz w:val="24"/>
          <w:szCs w:val="24"/>
        </w:rPr>
        <w:t>Коковцова</w:t>
      </w:r>
      <w:proofErr w:type="spellEnd"/>
      <w:r w:rsidRPr="00BE2697">
        <w:rPr>
          <w:rFonts w:ascii="Times New Roman" w:hAnsi="Times New Roman" w:cs="Times New Roman"/>
          <w:sz w:val="24"/>
          <w:szCs w:val="24"/>
        </w:rPr>
        <w:t>. Воспоминания деятелей народнического, земского и революционного движений.</w:t>
      </w:r>
    </w:p>
    <w:p w:rsidR="00B23310" w:rsidRPr="00BE2697" w:rsidRDefault="00B23310" w:rsidP="00B23310">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Основные исторические персоналии</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Государственные и военные деятели: </w:t>
      </w:r>
      <w:proofErr w:type="gramStart"/>
      <w:r w:rsidRPr="00BE2697">
        <w:rPr>
          <w:rFonts w:ascii="Times New Roman" w:hAnsi="Times New Roman" w:cs="Times New Roman"/>
          <w:sz w:val="24"/>
          <w:szCs w:val="24"/>
        </w:rPr>
        <w:t>Александр I, Алек</w:t>
      </w:r>
      <w:r w:rsidRPr="00BE2697">
        <w:rPr>
          <w:rFonts w:ascii="Times New Roman" w:hAnsi="Times New Roman" w:cs="Times New Roman"/>
          <w:sz w:val="24"/>
          <w:szCs w:val="24"/>
        </w:rPr>
        <w:softHyphen/>
        <w:t xml:space="preserve">сандр II, Александр III, А. А. Аракчеев, П. И. Багратион, М. Б. Барклай де Толли, А. Х. </w:t>
      </w:r>
      <w:proofErr w:type="spellStart"/>
      <w:r w:rsidRPr="00BE2697">
        <w:rPr>
          <w:rFonts w:ascii="Times New Roman" w:hAnsi="Times New Roman" w:cs="Times New Roman"/>
          <w:sz w:val="24"/>
          <w:szCs w:val="24"/>
        </w:rPr>
        <w:t>Бенкендорф</w:t>
      </w:r>
      <w:proofErr w:type="spellEnd"/>
      <w:r w:rsidRPr="00BE2697">
        <w:rPr>
          <w:rFonts w:ascii="Times New Roman" w:hAnsi="Times New Roman" w:cs="Times New Roman"/>
          <w:sz w:val="24"/>
          <w:szCs w:val="24"/>
        </w:rPr>
        <w:t xml:space="preserve">, Н. Х. </w:t>
      </w:r>
      <w:proofErr w:type="spellStart"/>
      <w:r w:rsidRPr="00BE2697">
        <w:rPr>
          <w:rFonts w:ascii="Times New Roman" w:hAnsi="Times New Roman" w:cs="Times New Roman"/>
          <w:sz w:val="24"/>
          <w:szCs w:val="24"/>
        </w:rPr>
        <w:t>Бунге</w:t>
      </w:r>
      <w:proofErr w:type="spellEnd"/>
      <w:r w:rsidRPr="00BE2697">
        <w:rPr>
          <w:rFonts w:ascii="Times New Roman" w:hAnsi="Times New Roman" w:cs="Times New Roman"/>
          <w:sz w:val="24"/>
          <w:szCs w:val="24"/>
        </w:rPr>
        <w:t xml:space="preserve">, П. А. Валуев, С. Ю. Витте, А. П. Ермолов, Е. Ф. </w:t>
      </w:r>
      <w:proofErr w:type="spellStart"/>
      <w:r w:rsidRPr="00BE2697">
        <w:rPr>
          <w:rFonts w:ascii="Times New Roman" w:hAnsi="Times New Roman" w:cs="Times New Roman"/>
          <w:sz w:val="24"/>
          <w:szCs w:val="24"/>
        </w:rPr>
        <w:t>Канкрин</w:t>
      </w:r>
      <w:proofErr w:type="spellEnd"/>
      <w:r w:rsidRPr="00BE2697">
        <w:rPr>
          <w:rFonts w:ascii="Times New Roman" w:hAnsi="Times New Roman" w:cs="Times New Roman"/>
          <w:sz w:val="24"/>
          <w:szCs w:val="24"/>
        </w:rPr>
        <w:t xml:space="preserve">, П. Д. Киселёв, В. А. Корнилов, М. И. Кутузов, М. Т. </w:t>
      </w:r>
      <w:proofErr w:type="spellStart"/>
      <w:r w:rsidRPr="00BE2697">
        <w:rPr>
          <w:rFonts w:ascii="Times New Roman" w:hAnsi="Times New Roman" w:cs="Times New Roman"/>
          <w:sz w:val="24"/>
          <w:szCs w:val="24"/>
        </w:rPr>
        <w:t>Лорис-Меликов</w:t>
      </w:r>
      <w:proofErr w:type="spellEnd"/>
      <w:r w:rsidRPr="00BE2697">
        <w:rPr>
          <w:rFonts w:ascii="Times New Roman" w:hAnsi="Times New Roman" w:cs="Times New Roman"/>
          <w:sz w:val="24"/>
          <w:szCs w:val="24"/>
        </w:rPr>
        <w:t xml:space="preserve">, С. О. Макаров, Д. А. </w:t>
      </w:r>
      <w:proofErr w:type="spellStart"/>
      <w:r w:rsidRPr="00BE2697">
        <w:rPr>
          <w:rFonts w:ascii="Times New Roman" w:hAnsi="Times New Roman" w:cs="Times New Roman"/>
          <w:sz w:val="24"/>
          <w:szCs w:val="24"/>
        </w:rPr>
        <w:t>Милютин</w:t>
      </w:r>
      <w:proofErr w:type="spellEnd"/>
      <w:r w:rsidRPr="00BE2697">
        <w:rPr>
          <w:rFonts w:ascii="Times New Roman" w:hAnsi="Times New Roman" w:cs="Times New Roman"/>
          <w:sz w:val="24"/>
          <w:szCs w:val="24"/>
        </w:rPr>
        <w:t xml:space="preserve">, Н. А. </w:t>
      </w:r>
      <w:proofErr w:type="spellStart"/>
      <w:r w:rsidRPr="00BE2697">
        <w:rPr>
          <w:rFonts w:ascii="Times New Roman" w:hAnsi="Times New Roman" w:cs="Times New Roman"/>
          <w:sz w:val="24"/>
          <w:szCs w:val="24"/>
        </w:rPr>
        <w:t>Ми</w:t>
      </w:r>
      <w:r w:rsidRPr="00BE2697">
        <w:rPr>
          <w:rFonts w:ascii="Times New Roman" w:hAnsi="Times New Roman" w:cs="Times New Roman"/>
          <w:sz w:val="24"/>
          <w:szCs w:val="24"/>
        </w:rPr>
        <w:softHyphen/>
        <w:t>лютин</w:t>
      </w:r>
      <w:proofErr w:type="spellEnd"/>
      <w:r w:rsidRPr="00BE2697">
        <w:rPr>
          <w:rFonts w:ascii="Times New Roman" w:hAnsi="Times New Roman" w:cs="Times New Roman"/>
          <w:sz w:val="24"/>
          <w:szCs w:val="24"/>
        </w:rPr>
        <w:t>, П. С. Нахимов, Николай</w:t>
      </w:r>
      <w:proofErr w:type="gramEnd"/>
      <w:r w:rsidRPr="00BE2697">
        <w:rPr>
          <w:rFonts w:ascii="Times New Roman" w:hAnsi="Times New Roman" w:cs="Times New Roman"/>
          <w:sz w:val="24"/>
          <w:szCs w:val="24"/>
        </w:rPr>
        <w:t xml:space="preserve"> I, Николай II, И. Ф. Паскевич, М. И. Платов, В. К. Плеве, К. П. Победоносцев, Н. Н. Раевский, Константин Николаевич (Романов), М. Д. Скобелев, М. М. Сперанский, П. А. Столыпин, С. С. Уваров.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Общественные деятели: </w:t>
      </w:r>
      <w:proofErr w:type="gramStart"/>
      <w:r w:rsidRPr="00BE2697">
        <w:rPr>
          <w:rFonts w:ascii="Times New Roman" w:hAnsi="Times New Roman" w:cs="Times New Roman"/>
          <w:sz w:val="24"/>
          <w:szCs w:val="24"/>
        </w:rPr>
        <w:t xml:space="preserve">И. С. Аксаков, К. С. Аксаков, М. А. Бакунин, Г. А. Гапон, И. </w:t>
      </w:r>
      <w:proofErr w:type="spellStart"/>
      <w:r w:rsidRPr="00BE2697">
        <w:rPr>
          <w:rFonts w:ascii="Times New Roman" w:hAnsi="Times New Roman" w:cs="Times New Roman"/>
          <w:sz w:val="24"/>
          <w:szCs w:val="24"/>
        </w:rPr>
        <w:t>Гаспринский</w:t>
      </w:r>
      <w:proofErr w:type="spellEnd"/>
      <w:r w:rsidRPr="00BE2697">
        <w:rPr>
          <w:rFonts w:ascii="Times New Roman" w:hAnsi="Times New Roman" w:cs="Times New Roman"/>
          <w:sz w:val="24"/>
          <w:szCs w:val="24"/>
        </w:rPr>
        <w:t xml:space="preserve">, А. И. Герцен,  И. </w:t>
      </w:r>
      <w:proofErr w:type="spellStart"/>
      <w:r w:rsidRPr="00BE2697">
        <w:rPr>
          <w:rFonts w:ascii="Times New Roman" w:hAnsi="Times New Roman" w:cs="Times New Roman"/>
          <w:sz w:val="24"/>
          <w:szCs w:val="24"/>
        </w:rPr>
        <w:t>Гучков</w:t>
      </w:r>
      <w:proofErr w:type="spellEnd"/>
      <w:r w:rsidRPr="00BE2697">
        <w:rPr>
          <w:rFonts w:ascii="Times New Roman" w:hAnsi="Times New Roman" w:cs="Times New Roman"/>
          <w:sz w:val="24"/>
          <w:szCs w:val="24"/>
        </w:rPr>
        <w:t>, Н. Я. Данилевский, А. И. Желябов, В. И. За</w:t>
      </w:r>
      <w:r w:rsidRPr="00BE2697">
        <w:rPr>
          <w:rFonts w:ascii="Times New Roman" w:hAnsi="Times New Roman" w:cs="Times New Roman"/>
          <w:sz w:val="24"/>
          <w:szCs w:val="24"/>
        </w:rPr>
        <w:softHyphen/>
        <w:t xml:space="preserve">сулич, К. Д. </w:t>
      </w:r>
      <w:proofErr w:type="spellStart"/>
      <w:r w:rsidRPr="00BE2697">
        <w:rPr>
          <w:rFonts w:ascii="Times New Roman" w:hAnsi="Times New Roman" w:cs="Times New Roman"/>
          <w:sz w:val="24"/>
          <w:szCs w:val="24"/>
        </w:rPr>
        <w:t>Кавелин</w:t>
      </w:r>
      <w:proofErr w:type="spellEnd"/>
      <w:r w:rsidRPr="00BE2697">
        <w:rPr>
          <w:rFonts w:ascii="Times New Roman" w:hAnsi="Times New Roman" w:cs="Times New Roman"/>
          <w:sz w:val="24"/>
          <w:szCs w:val="24"/>
        </w:rPr>
        <w:t>, М. Н. Катков, И. В. Киреевский, П. Л. Лавров, В. И. Ленин, К. Н. Леонтьев, Л. Мартов, П. Н. Милюков, Н. М. Муравьёв, П. И. Пестель, С. Л. Пе</w:t>
      </w:r>
      <w:r w:rsidRPr="00BE2697">
        <w:rPr>
          <w:rFonts w:ascii="Times New Roman" w:hAnsi="Times New Roman" w:cs="Times New Roman"/>
          <w:sz w:val="24"/>
          <w:szCs w:val="24"/>
        </w:rPr>
        <w:softHyphen/>
        <w:t>ровская</w:t>
      </w:r>
      <w:proofErr w:type="gramEnd"/>
      <w:r w:rsidRPr="00BE2697">
        <w:rPr>
          <w:rFonts w:ascii="Times New Roman" w:hAnsi="Times New Roman" w:cs="Times New Roman"/>
          <w:sz w:val="24"/>
          <w:szCs w:val="24"/>
        </w:rPr>
        <w:t>, Г. В. Плеханов, В. М. Пуришкевич, Г. Е. Рас</w:t>
      </w:r>
      <w:r w:rsidRPr="00BE2697">
        <w:rPr>
          <w:rFonts w:ascii="Times New Roman" w:hAnsi="Times New Roman" w:cs="Times New Roman"/>
          <w:sz w:val="24"/>
          <w:szCs w:val="24"/>
        </w:rPr>
        <w:softHyphen/>
        <w:t>путин, М. В. Родзянко, К. Ф. Рылеев, Б. В. Савинков, П. Б. Струве, П. Н. Ткачёв, А. С. Хомяков, П. Я. Чаадаев,</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 Чернов, Б. Н. Чичерин, В. В. Шульгин.</w:t>
      </w:r>
    </w:p>
    <w:p w:rsidR="00B23310" w:rsidRPr="00BE2697"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 xml:space="preserve">Деятели культуры: </w:t>
      </w:r>
      <w:proofErr w:type="gramStart"/>
      <w:r w:rsidRPr="00BE2697">
        <w:rPr>
          <w:rFonts w:ascii="Times New Roman" w:hAnsi="Times New Roman" w:cs="Times New Roman"/>
          <w:sz w:val="24"/>
          <w:szCs w:val="24"/>
        </w:rPr>
        <w:t xml:space="preserve">И. К. Айвазовский, Амвросий </w:t>
      </w:r>
      <w:proofErr w:type="spellStart"/>
      <w:r w:rsidRPr="00BE2697">
        <w:rPr>
          <w:rFonts w:ascii="Times New Roman" w:hAnsi="Times New Roman" w:cs="Times New Roman"/>
          <w:sz w:val="24"/>
          <w:szCs w:val="24"/>
        </w:rPr>
        <w:t>Оптинский</w:t>
      </w:r>
      <w:proofErr w:type="spellEnd"/>
      <w:r w:rsidRPr="00BE2697">
        <w:rPr>
          <w:rFonts w:ascii="Times New Roman" w:hAnsi="Times New Roman" w:cs="Times New Roman"/>
          <w:sz w:val="24"/>
          <w:szCs w:val="24"/>
        </w:rPr>
        <w:t>, А. А. Ахматова, Е. А. Баратынский (Боратынский), В. Г. Белинский, А. Белый, А. Н. Бенуа, Н. А. Бердяев, А. Блок, К. П. Брюллов, С. Н. Булгаков, И. А. Бу</w:t>
      </w:r>
      <w:r w:rsidRPr="00BE2697">
        <w:rPr>
          <w:rFonts w:ascii="Times New Roman" w:hAnsi="Times New Roman" w:cs="Times New Roman"/>
          <w:sz w:val="24"/>
          <w:szCs w:val="24"/>
        </w:rPr>
        <w:softHyphen/>
        <w:t>нин, В. М. Васнецов, А. Н. Воронихин, М. А. Врубель, М. И. Глинка, Н. В. Гоголь, И. А. Гончаров, Н. С. Гуми</w:t>
      </w:r>
      <w:r w:rsidRPr="00BE2697">
        <w:rPr>
          <w:rFonts w:ascii="Times New Roman" w:hAnsi="Times New Roman" w:cs="Times New Roman"/>
          <w:sz w:val="24"/>
          <w:szCs w:val="24"/>
        </w:rPr>
        <w:softHyphen/>
        <w:t>лёв, А. С. Даргомыжский, Г. Р.</w:t>
      </w:r>
      <w:proofErr w:type="gramEnd"/>
      <w:r w:rsidRPr="00BE2697">
        <w:rPr>
          <w:rFonts w:ascii="Times New Roman" w:hAnsi="Times New Roman" w:cs="Times New Roman"/>
          <w:sz w:val="24"/>
          <w:szCs w:val="24"/>
        </w:rPr>
        <w:t xml:space="preserve"> Державин, Ф. М. Досто</w:t>
      </w:r>
      <w:r w:rsidRPr="00BE2697">
        <w:rPr>
          <w:rFonts w:ascii="Times New Roman" w:hAnsi="Times New Roman" w:cs="Times New Roman"/>
          <w:sz w:val="24"/>
          <w:szCs w:val="24"/>
        </w:rPr>
        <w:softHyphen/>
        <w:t>евский, С. П. Дягилев, М. Н. Ермолова, В. А. Жуковский,</w:t>
      </w:r>
    </w:p>
    <w:p w:rsidR="00B23310" w:rsidRPr="00BE2697" w:rsidRDefault="00B23310" w:rsidP="00B23310">
      <w:pPr>
        <w:spacing w:after="0" w:line="240" w:lineRule="auto"/>
        <w:ind w:firstLine="709"/>
        <w:jc w:val="both"/>
        <w:rPr>
          <w:rFonts w:ascii="Times New Roman" w:hAnsi="Times New Roman" w:cs="Times New Roman"/>
          <w:sz w:val="24"/>
          <w:szCs w:val="24"/>
        </w:rPr>
      </w:pPr>
      <w:proofErr w:type="gramStart"/>
      <w:r w:rsidRPr="00BE2697">
        <w:rPr>
          <w:rFonts w:ascii="Times New Roman" w:hAnsi="Times New Roman" w:cs="Times New Roman"/>
          <w:sz w:val="24"/>
          <w:szCs w:val="24"/>
        </w:rPr>
        <w:t xml:space="preserve">В. Кандинский, О. А. Кипренский, В. Ф. Комиссаржевская, И. Н. Крамской, И. А. Крылов, А. </w:t>
      </w:r>
      <w:proofErr w:type="spellStart"/>
      <w:r w:rsidRPr="00BE2697">
        <w:rPr>
          <w:rFonts w:ascii="Times New Roman" w:hAnsi="Times New Roman" w:cs="Times New Roman"/>
          <w:sz w:val="24"/>
          <w:szCs w:val="24"/>
        </w:rPr>
        <w:t>Кунанбаев</w:t>
      </w:r>
      <w:proofErr w:type="spellEnd"/>
      <w:r w:rsidRPr="00BE2697">
        <w:rPr>
          <w:rFonts w:ascii="Times New Roman" w:hAnsi="Times New Roman" w:cs="Times New Roman"/>
          <w:sz w:val="24"/>
          <w:szCs w:val="24"/>
        </w:rPr>
        <w:t xml:space="preserve">, И. И. Левитан, М. Ю. Лермонтов, митрополит </w:t>
      </w:r>
      <w:proofErr w:type="spellStart"/>
      <w:r w:rsidRPr="00BE2697">
        <w:rPr>
          <w:rFonts w:ascii="Times New Roman" w:hAnsi="Times New Roman" w:cs="Times New Roman"/>
          <w:sz w:val="24"/>
          <w:szCs w:val="24"/>
        </w:rPr>
        <w:t>Макарий</w:t>
      </w:r>
      <w:proofErr w:type="spellEnd"/>
      <w:r w:rsidRPr="00BE2697">
        <w:rPr>
          <w:rFonts w:ascii="Times New Roman" w:hAnsi="Times New Roman" w:cs="Times New Roman"/>
          <w:sz w:val="24"/>
          <w:szCs w:val="24"/>
        </w:rPr>
        <w:t xml:space="preserve"> (Булгаков), К. С. Малевич, О. Э. Мандельштам, В. В. Мая</w:t>
      </w:r>
      <w:r w:rsidRPr="00BE2697">
        <w:rPr>
          <w:rFonts w:ascii="Times New Roman" w:hAnsi="Times New Roman" w:cs="Times New Roman"/>
          <w:sz w:val="24"/>
          <w:szCs w:val="24"/>
        </w:rPr>
        <w:softHyphen/>
        <w:t>ковский, Д. С. Мережковский, М. П. Мусоргский, Н. А. Не</w:t>
      </w:r>
      <w:r w:rsidRPr="00BE2697">
        <w:rPr>
          <w:rFonts w:ascii="Times New Roman" w:hAnsi="Times New Roman" w:cs="Times New Roman"/>
          <w:sz w:val="24"/>
          <w:szCs w:val="24"/>
        </w:rPr>
        <w:softHyphen/>
        <w:t>красов, В. Ф. Нижинский, А. П. Павлова, В. Г. Перов, М. И. Петипа, А. С. Пушкин, С. В.</w:t>
      </w:r>
      <w:proofErr w:type="gramEnd"/>
      <w:r w:rsidRPr="00BE2697">
        <w:rPr>
          <w:rFonts w:ascii="Times New Roman" w:hAnsi="Times New Roman" w:cs="Times New Roman"/>
          <w:sz w:val="24"/>
          <w:szCs w:val="24"/>
        </w:rPr>
        <w:t xml:space="preserve"> </w:t>
      </w:r>
      <w:proofErr w:type="gramStart"/>
      <w:r w:rsidRPr="00BE2697">
        <w:rPr>
          <w:rFonts w:ascii="Times New Roman" w:hAnsi="Times New Roman" w:cs="Times New Roman"/>
          <w:sz w:val="24"/>
          <w:szCs w:val="24"/>
        </w:rPr>
        <w:t>Рахманинов, И. Е. Ре</w:t>
      </w:r>
      <w:r w:rsidRPr="00BE2697">
        <w:rPr>
          <w:rFonts w:ascii="Times New Roman" w:hAnsi="Times New Roman" w:cs="Times New Roman"/>
          <w:sz w:val="24"/>
          <w:szCs w:val="24"/>
        </w:rPr>
        <w:softHyphen/>
        <w:t>пин, Н. А. Римский-Корсаков, К. И. Росси, Н. Г. Рубин</w:t>
      </w:r>
      <w:r w:rsidRPr="00BE2697">
        <w:rPr>
          <w:rFonts w:ascii="Times New Roman" w:hAnsi="Times New Roman" w:cs="Times New Roman"/>
          <w:sz w:val="24"/>
          <w:szCs w:val="24"/>
        </w:rPr>
        <w:softHyphen/>
        <w:t xml:space="preserve">штейн, М. Е. Салтыков-Щедрин, Серафим Саровский, В. А. Серов, А. Н. Скрябин, В. С. Соловьёв, К. С. Станиславский, Л. Н. Толстой, К. А. Тон, В. А. Тропинин, И. С. Тургенев, Ф. И. Тютчев, А. А. Фет, митрополит Филарет (Дроздов), А. А. </w:t>
      </w:r>
      <w:proofErr w:type="spellStart"/>
      <w:r w:rsidRPr="00BE2697">
        <w:rPr>
          <w:rFonts w:ascii="Times New Roman" w:hAnsi="Times New Roman" w:cs="Times New Roman"/>
          <w:sz w:val="24"/>
          <w:szCs w:val="24"/>
        </w:rPr>
        <w:t>Ханжонков</w:t>
      </w:r>
      <w:proofErr w:type="spellEnd"/>
      <w:r w:rsidRPr="00BE2697">
        <w:rPr>
          <w:rFonts w:ascii="Times New Roman" w:hAnsi="Times New Roman" w:cs="Times New Roman"/>
          <w:sz w:val="24"/>
          <w:szCs w:val="24"/>
        </w:rPr>
        <w:t>, М. И. Цветаева, П. И. Чайковский</w:t>
      </w:r>
      <w:proofErr w:type="gramEnd"/>
      <w:r w:rsidRPr="00BE2697">
        <w:rPr>
          <w:rFonts w:ascii="Times New Roman" w:hAnsi="Times New Roman" w:cs="Times New Roman"/>
          <w:sz w:val="24"/>
          <w:szCs w:val="24"/>
        </w:rPr>
        <w:t xml:space="preserve">, Н. Г. Чернышевский, А. П. Чехов, Ф. И. Шаляпин, Т. Г. Шевченко, Ф. О. </w:t>
      </w:r>
      <w:proofErr w:type="spellStart"/>
      <w:r w:rsidRPr="00BE2697">
        <w:rPr>
          <w:rFonts w:ascii="Times New Roman" w:hAnsi="Times New Roman" w:cs="Times New Roman"/>
          <w:sz w:val="24"/>
          <w:szCs w:val="24"/>
        </w:rPr>
        <w:t>Шехтель</w:t>
      </w:r>
      <w:proofErr w:type="spellEnd"/>
      <w:r w:rsidRPr="00BE2697">
        <w:rPr>
          <w:rFonts w:ascii="Times New Roman" w:hAnsi="Times New Roman" w:cs="Times New Roman"/>
          <w:sz w:val="24"/>
          <w:szCs w:val="24"/>
        </w:rPr>
        <w:t>.</w:t>
      </w:r>
    </w:p>
    <w:p w:rsidR="00B23310" w:rsidRPr="00BB7320" w:rsidRDefault="00B23310" w:rsidP="00B23310">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Деятели науки: </w:t>
      </w:r>
      <w:proofErr w:type="gramStart"/>
      <w:r w:rsidRPr="00BE2697">
        <w:rPr>
          <w:rFonts w:ascii="Times New Roman" w:hAnsi="Times New Roman" w:cs="Times New Roman"/>
          <w:sz w:val="24"/>
          <w:szCs w:val="24"/>
        </w:rPr>
        <w:t xml:space="preserve">А. М. </w:t>
      </w:r>
      <w:r w:rsidRPr="00BB7320">
        <w:rPr>
          <w:rFonts w:ascii="Times New Roman" w:hAnsi="Times New Roman" w:cs="Times New Roman"/>
          <w:sz w:val="24"/>
          <w:szCs w:val="24"/>
        </w:rPr>
        <w:t xml:space="preserve">Бутлеров, Т. Н. Грановский, Н. Д. Зелинский, Н. Н. Зинин, Н. М. Карамзин, Л. П. </w:t>
      </w:r>
      <w:proofErr w:type="spellStart"/>
      <w:r w:rsidRPr="00BB7320">
        <w:rPr>
          <w:rFonts w:ascii="Times New Roman" w:hAnsi="Times New Roman" w:cs="Times New Roman"/>
          <w:sz w:val="24"/>
          <w:szCs w:val="24"/>
        </w:rPr>
        <w:t>Кар</w:t>
      </w:r>
      <w:r w:rsidRPr="00BB7320">
        <w:rPr>
          <w:rFonts w:ascii="Times New Roman" w:hAnsi="Times New Roman" w:cs="Times New Roman"/>
          <w:sz w:val="24"/>
          <w:szCs w:val="24"/>
        </w:rPr>
        <w:softHyphen/>
        <w:t>савин</w:t>
      </w:r>
      <w:proofErr w:type="spellEnd"/>
      <w:r w:rsidRPr="00BB7320">
        <w:rPr>
          <w:rFonts w:ascii="Times New Roman" w:hAnsi="Times New Roman" w:cs="Times New Roman"/>
          <w:sz w:val="24"/>
          <w:szCs w:val="24"/>
        </w:rPr>
        <w:t>, В. О. Ключевский, С. В. Ковалевская, М. М. Ко</w:t>
      </w:r>
      <w:r w:rsidRPr="00BB7320">
        <w:rPr>
          <w:rFonts w:ascii="Times New Roman" w:hAnsi="Times New Roman" w:cs="Times New Roman"/>
          <w:sz w:val="24"/>
          <w:szCs w:val="24"/>
        </w:rPr>
        <w:softHyphen/>
        <w:t>валевский, П. Н. Лебедев, Н. И. Лобачевский, А. Н. Ло</w:t>
      </w:r>
      <w:r w:rsidRPr="00BB7320">
        <w:rPr>
          <w:rFonts w:ascii="Times New Roman" w:hAnsi="Times New Roman" w:cs="Times New Roman"/>
          <w:sz w:val="24"/>
          <w:szCs w:val="24"/>
        </w:rPr>
        <w:softHyphen/>
        <w:t xml:space="preserve">дыгин, Д. И. Менделеев, И. И. Мечников, И. П. Павлов, Н. П. </w:t>
      </w:r>
      <w:proofErr w:type="spellStart"/>
      <w:r w:rsidRPr="00BB7320">
        <w:rPr>
          <w:rFonts w:ascii="Times New Roman" w:hAnsi="Times New Roman" w:cs="Times New Roman"/>
          <w:sz w:val="24"/>
          <w:szCs w:val="24"/>
        </w:rPr>
        <w:t>Павлов-Сильванский</w:t>
      </w:r>
      <w:proofErr w:type="spellEnd"/>
      <w:r w:rsidRPr="00BB7320">
        <w:rPr>
          <w:rFonts w:ascii="Times New Roman" w:hAnsi="Times New Roman" w:cs="Times New Roman"/>
          <w:sz w:val="24"/>
          <w:szCs w:val="24"/>
        </w:rPr>
        <w:t>, Н. И. Пирогов, М. П. Погодин, А. С. Попов, И. М. Сеченов</w:t>
      </w:r>
      <w:proofErr w:type="gramEnd"/>
      <w:r w:rsidRPr="00BB7320">
        <w:rPr>
          <w:rFonts w:ascii="Times New Roman" w:hAnsi="Times New Roman" w:cs="Times New Roman"/>
          <w:sz w:val="24"/>
          <w:szCs w:val="24"/>
        </w:rPr>
        <w:t>, С. М. Соловьёв, К. А. Тими</w:t>
      </w:r>
      <w:r w:rsidRPr="00BB7320">
        <w:rPr>
          <w:rFonts w:ascii="Times New Roman" w:hAnsi="Times New Roman" w:cs="Times New Roman"/>
          <w:sz w:val="24"/>
          <w:szCs w:val="24"/>
        </w:rPr>
        <w:softHyphen/>
        <w:t>рязев, К. Д. Ушинский, А. А. Шахматов, П. Н. Яблочков.</w:t>
      </w:r>
    </w:p>
    <w:p w:rsidR="00B23310" w:rsidRPr="00BB7320" w:rsidRDefault="00B23310" w:rsidP="00B23310">
      <w:pPr>
        <w:spacing w:after="0" w:line="240" w:lineRule="auto"/>
        <w:ind w:firstLine="709"/>
        <w:jc w:val="both"/>
        <w:rPr>
          <w:rFonts w:ascii="Times New Roman" w:hAnsi="Times New Roman" w:cs="Times New Roman"/>
          <w:sz w:val="24"/>
          <w:szCs w:val="24"/>
        </w:rPr>
      </w:pPr>
      <w:r w:rsidRPr="00BB7320">
        <w:rPr>
          <w:rFonts w:ascii="Times New Roman" w:hAnsi="Times New Roman" w:cs="Times New Roman"/>
          <w:sz w:val="24"/>
          <w:szCs w:val="24"/>
        </w:rPr>
        <w:t>Промышленники и меценаты: А. А. Бахрушин, С. И. Ма</w:t>
      </w:r>
      <w:r w:rsidRPr="00BB7320">
        <w:rPr>
          <w:rFonts w:ascii="Times New Roman" w:hAnsi="Times New Roman" w:cs="Times New Roman"/>
          <w:sz w:val="24"/>
          <w:szCs w:val="24"/>
        </w:rPr>
        <w:softHyphen/>
        <w:t xml:space="preserve">монтов, династия Морозовых, П. П. и В. П. </w:t>
      </w:r>
      <w:proofErr w:type="spellStart"/>
      <w:r w:rsidRPr="00BB7320">
        <w:rPr>
          <w:rFonts w:ascii="Times New Roman" w:hAnsi="Times New Roman" w:cs="Times New Roman"/>
          <w:sz w:val="24"/>
          <w:szCs w:val="24"/>
        </w:rPr>
        <w:t>Рябушинские</w:t>
      </w:r>
      <w:proofErr w:type="spellEnd"/>
      <w:r w:rsidRPr="00BB7320">
        <w:rPr>
          <w:rFonts w:ascii="Times New Roman" w:hAnsi="Times New Roman" w:cs="Times New Roman"/>
          <w:sz w:val="24"/>
          <w:szCs w:val="24"/>
        </w:rPr>
        <w:t>, П. М. и С. М. Третьяковы, С. И. Щукин.</w:t>
      </w:r>
    </w:p>
    <w:p w:rsidR="00B23310" w:rsidRPr="00BB7320" w:rsidRDefault="00B23310" w:rsidP="00B23310">
      <w:pPr>
        <w:spacing w:after="0" w:line="240" w:lineRule="auto"/>
        <w:ind w:firstLine="709"/>
        <w:jc w:val="both"/>
        <w:rPr>
          <w:rFonts w:ascii="Times New Roman" w:hAnsi="Times New Roman" w:cs="Times New Roman"/>
          <w:sz w:val="24"/>
          <w:szCs w:val="24"/>
        </w:rPr>
      </w:pPr>
      <w:r w:rsidRPr="00BB7320">
        <w:rPr>
          <w:rFonts w:ascii="Times New Roman" w:hAnsi="Times New Roman" w:cs="Times New Roman"/>
          <w:sz w:val="24"/>
          <w:szCs w:val="24"/>
        </w:rPr>
        <w:t>Путешественники: Ф. Ф. Беллинсгаузен, И. Ф. Крузен</w:t>
      </w:r>
      <w:r w:rsidRPr="00BB7320">
        <w:rPr>
          <w:rFonts w:ascii="Times New Roman" w:hAnsi="Times New Roman" w:cs="Times New Roman"/>
          <w:sz w:val="24"/>
          <w:szCs w:val="24"/>
        </w:rPr>
        <w:softHyphen/>
        <w:t xml:space="preserve">штерн, М. П. Лазарев, Ю. Ф. Лисянский, Г. И. </w:t>
      </w:r>
      <w:proofErr w:type="spellStart"/>
      <w:r w:rsidRPr="00BB7320">
        <w:rPr>
          <w:rFonts w:ascii="Times New Roman" w:hAnsi="Times New Roman" w:cs="Times New Roman"/>
          <w:sz w:val="24"/>
          <w:szCs w:val="24"/>
        </w:rPr>
        <w:t>Невель</w:t>
      </w:r>
      <w:r w:rsidRPr="00BB7320">
        <w:rPr>
          <w:rFonts w:ascii="Times New Roman" w:hAnsi="Times New Roman" w:cs="Times New Roman"/>
          <w:sz w:val="24"/>
          <w:szCs w:val="24"/>
        </w:rPr>
        <w:softHyphen/>
        <w:t>ской</w:t>
      </w:r>
      <w:proofErr w:type="spellEnd"/>
      <w:r w:rsidRPr="00BB7320">
        <w:rPr>
          <w:rFonts w:ascii="Times New Roman" w:hAnsi="Times New Roman" w:cs="Times New Roman"/>
          <w:sz w:val="24"/>
          <w:szCs w:val="24"/>
        </w:rPr>
        <w:t>, Н. М. Пржевальский.</w:t>
      </w:r>
    </w:p>
    <w:p w:rsidR="00B23310" w:rsidRPr="00BB7320" w:rsidRDefault="00B23310" w:rsidP="00B23310">
      <w:pPr>
        <w:spacing w:after="0" w:line="240" w:lineRule="auto"/>
        <w:ind w:firstLine="709"/>
        <w:jc w:val="center"/>
        <w:rPr>
          <w:rFonts w:ascii="Times New Roman" w:hAnsi="Times New Roman" w:cs="Times New Roman"/>
          <w:b/>
          <w:sz w:val="24"/>
          <w:szCs w:val="24"/>
        </w:rPr>
      </w:pPr>
    </w:p>
    <w:p w:rsidR="00B23310" w:rsidRPr="00BB7320" w:rsidRDefault="00B23310" w:rsidP="00B23310">
      <w:pPr>
        <w:spacing w:after="0" w:line="240" w:lineRule="auto"/>
        <w:ind w:firstLine="709"/>
        <w:jc w:val="center"/>
        <w:rPr>
          <w:rFonts w:ascii="Times New Roman" w:eastAsia="Times New Roman" w:hAnsi="Times New Roman" w:cs="Times New Roman"/>
          <w:b/>
          <w:bCs/>
          <w:i/>
          <w:iCs/>
          <w:sz w:val="24"/>
          <w:szCs w:val="24"/>
          <w:lang w:eastAsia="ru-RU"/>
        </w:rPr>
      </w:pPr>
      <w:r w:rsidRPr="00BB7320">
        <w:rPr>
          <w:rFonts w:ascii="Times New Roman" w:hAnsi="Times New Roman" w:cs="Times New Roman"/>
          <w:b/>
          <w:sz w:val="24"/>
          <w:szCs w:val="24"/>
        </w:rPr>
        <w:t>Тематическое планирование</w:t>
      </w:r>
    </w:p>
    <w:p w:rsidR="00B23310" w:rsidRPr="00BB7320" w:rsidRDefault="00B23310" w:rsidP="00B23310">
      <w:pPr>
        <w:spacing w:after="0" w:line="240" w:lineRule="auto"/>
        <w:ind w:left="-567" w:right="-27" w:firstLine="141"/>
        <w:rPr>
          <w:rFonts w:ascii="Times New Roman" w:hAnsi="Times New Roman" w:cs="Times New Roman"/>
          <w:sz w:val="24"/>
          <w:szCs w:val="24"/>
        </w:rPr>
      </w:pPr>
    </w:p>
    <w:tbl>
      <w:tblPr>
        <w:tblStyle w:val="a4"/>
        <w:tblpPr w:leftFromText="180" w:rightFromText="180" w:vertAnchor="text" w:horzAnchor="margin" w:tblpY="189"/>
        <w:tblW w:w="8188" w:type="dxa"/>
        <w:tblLook w:val="04A0"/>
      </w:tblPr>
      <w:tblGrid>
        <w:gridCol w:w="6487"/>
        <w:gridCol w:w="1701"/>
      </w:tblGrid>
      <w:tr w:rsidR="00B23310" w:rsidRPr="00BB7320" w:rsidTr="00EC6E4A">
        <w:trPr>
          <w:trHeight w:val="675"/>
        </w:trPr>
        <w:tc>
          <w:tcPr>
            <w:tcW w:w="6487" w:type="dxa"/>
          </w:tcPr>
          <w:p w:rsidR="00B23310" w:rsidRPr="00BB7320" w:rsidRDefault="00B23310" w:rsidP="00EC6E4A">
            <w:pPr>
              <w:jc w:val="center"/>
              <w:rPr>
                <w:sz w:val="24"/>
                <w:szCs w:val="24"/>
              </w:rPr>
            </w:pPr>
            <w:r w:rsidRPr="00BB7320">
              <w:rPr>
                <w:sz w:val="24"/>
                <w:szCs w:val="24"/>
              </w:rPr>
              <w:tab/>
              <w:t>Тема</w:t>
            </w:r>
          </w:p>
        </w:tc>
        <w:tc>
          <w:tcPr>
            <w:tcW w:w="1701" w:type="dxa"/>
          </w:tcPr>
          <w:p w:rsidR="00B23310" w:rsidRPr="00BB7320" w:rsidRDefault="00B23310" w:rsidP="00EC6E4A">
            <w:pPr>
              <w:jc w:val="center"/>
              <w:rPr>
                <w:sz w:val="24"/>
                <w:szCs w:val="24"/>
              </w:rPr>
            </w:pPr>
            <w:r w:rsidRPr="00BB7320">
              <w:rPr>
                <w:sz w:val="24"/>
                <w:szCs w:val="24"/>
              </w:rPr>
              <w:t>Кол-во часов</w:t>
            </w:r>
          </w:p>
        </w:tc>
      </w:tr>
      <w:tr w:rsidR="00B23310" w:rsidRPr="00BB7320" w:rsidTr="00EC6E4A">
        <w:trPr>
          <w:trHeight w:val="279"/>
        </w:trPr>
        <w:tc>
          <w:tcPr>
            <w:tcW w:w="8188" w:type="dxa"/>
            <w:gridSpan w:val="2"/>
          </w:tcPr>
          <w:p w:rsidR="00B23310" w:rsidRPr="00BB7320" w:rsidRDefault="00B23310" w:rsidP="00EC6E4A">
            <w:pPr>
              <w:jc w:val="center"/>
              <w:rPr>
                <w:b/>
                <w:i/>
                <w:sz w:val="24"/>
                <w:szCs w:val="24"/>
              </w:rPr>
            </w:pPr>
            <w:r w:rsidRPr="00BB7320">
              <w:rPr>
                <w:b/>
                <w:i/>
                <w:sz w:val="24"/>
                <w:szCs w:val="24"/>
              </w:rPr>
              <w:t>Всеобщая история</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Тема 1.</w:t>
            </w:r>
            <w:r w:rsidRPr="00BB7320">
              <w:rPr>
                <w:bCs/>
                <w:sz w:val="24"/>
                <w:szCs w:val="24"/>
              </w:rPr>
              <w:t xml:space="preserve"> </w:t>
            </w:r>
            <w:r w:rsidRPr="00BB7320">
              <w:rPr>
                <w:sz w:val="24"/>
                <w:szCs w:val="24"/>
              </w:rPr>
              <w:t>Становление индустриального общества</w:t>
            </w:r>
          </w:p>
        </w:tc>
        <w:tc>
          <w:tcPr>
            <w:tcW w:w="1701" w:type="dxa"/>
          </w:tcPr>
          <w:p w:rsidR="00B23310" w:rsidRPr="00BB7320" w:rsidRDefault="00B23310" w:rsidP="00EC6E4A">
            <w:pPr>
              <w:jc w:val="center"/>
              <w:rPr>
                <w:sz w:val="24"/>
                <w:szCs w:val="24"/>
              </w:rPr>
            </w:pPr>
            <w:r w:rsidRPr="00BB7320">
              <w:rPr>
                <w:sz w:val="24"/>
                <w:szCs w:val="24"/>
              </w:rPr>
              <w:t>6</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Тема 2. Строительство новой Европы</w:t>
            </w:r>
          </w:p>
        </w:tc>
        <w:tc>
          <w:tcPr>
            <w:tcW w:w="1701" w:type="dxa"/>
          </w:tcPr>
          <w:p w:rsidR="00B23310" w:rsidRPr="00BB7320" w:rsidRDefault="00B23310" w:rsidP="00EC6E4A">
            <w:pPr>
              <w:jc w:val="center"/>
              <w:rPr>
                <w:sz w:val="24"/>
                <w:szCs w:val="24"/>
              </w:rPr>
            </w:pPr>
            <w:r w:rsidRPr="00BB7320">
              <w:rPr>
                <w:sz w:val="24"/>
                <w:szCs w:val="24"/>
              </w:rPr>
              <w:t>8</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 xml:space="preserve">Тема 3. Страны западной Европы на рубеже </w:t>
            </w:r>
            <w:r w:rsidRPr="00BB7320">
              <w:rPr>
                <w:sz w:val="24"/>
                <w:szCs w:val="24"/>
                <w:lang w:val="en-US"/>
              </w:rPr>
              <w:t>XIX</w:t>
            </w:r>
            <w:r w:rsidRPr="00BB7320">
              <w:rPr>
                <w:sz w:val="24"/>
                <w:szCs w:val="24"/>
              </w:rPr>
              <w:t xml:space="preserve"> – </w:t>
            </w:r>
            <w:r w:rsidRPr="00BB7320">
              <w:rPr>
                <w:sz w:val="24"/>
                <w:szCs w:val="24"/>
                <w:lang w:val="en-US"/>
              </w:rPr>
              <w:t>XX</w:t>
            </w:r>
            <w:r w:rsidRPr="00BB7320">
              <w:rPr>
                <w:sz w:val="24"/>
                <w:szCs w:val="24"/>
              </w:rPr>
              <w:t xml:space="preserve"> вв. Успехи и проблемы индустриального общества.</w:t>
            </w:r>
          </w:p>
        </w:tc>
        <w:tc>
          <w:tcPr>
            <w:tcW w:w="1701" w:type="dxa"/>
          </w:tcPr>
          <w:p w:rsidR="00B23310" w:rsidRPr="00BB7320" w:rsidRDefault="00B23310" w:rsidP="00EC6E4A">
            <w:pPr>
              <w:jc w:val="center"/>
              <w:rPr>
                <w:sz w:val="24"/>
                <w:szCs w:val="24"/>
              </w:rPr>
            </w:pPr>
            <w:r w:rsidRPr="00BB7320">
              <w:rPr>
                <w:sz w:val="24"/>
                <w:szCs w:val="24"/>
              </w:rPr>
              <w:t>5</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Тема 4. Две Америки</w:t>
            </w:r>
          </w:p>
        </w:tc>
        <w:tc>
          <w:tcPr>
            <w:tcW w:w="1701" w:type="dxa"/>
          </w:tcPr>
          <w:p w:rsidR="00B23310" w:rsidRPr="00BB7320" w:rsidRDefault="00B23310" w:rsidP="00EC6E4A">
            <w:pPr>
              <w:jc w:val="center"/>
              <w:rPr>
                <w:sz w:val="24"/>
                <w:szCs w:val="24"/>
              </w:rPr>
            </w:pPr>
            <w:r w:rsidRPr="00BB7320">
              <w:rPr>
                <w:sz w:val="24"/>
                <w:szCs w:val="24"/>
              </w:rPr>
              <w:t>3</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 xml:space="preserve">Тема 5. Традиционные общества в </w:t>
            </w:r>
            <w:r w:rsidRPr="00BB7320">
              <w:rPr>
                <w:sz w:val="24"/>
                <w:szCs w:val="24"/>
                <w:lang w:val="en-US"/>
              </w:rPr>
              <w:t>XIX</w:t>
            </w:r>
            <w:proofErr w:type="gramStart"/>
            <w:r w:rsidRPr="00BB7320">
              <w:rPr>
                <w:sz w:val="24"/>
                <w:szCs w:val="24"/>
              </w:rPr>
              <w:t>в</w:t>
            </w:r>
            <w:proofErr w:type="gramEnd"/>
            <w:r w:rsidRPr="00BB7320">
              <w:rPr>
                <w:sz w:val="24"/>
                <w:szCs w:val="24"/>
              </w:rPr>
              <w:t>.: новый этап колониализма</w:t>
            </w:r>
          </w:p>
        </w:tc>
        <w:tc>
          <w:tcPr>
            <w:tcW w:w="1701" w:type="dxa"/>
          </w:tcPr>
          <w:p w:rsidR="00B23310" w:rsidRPr="00BB7320" w:rsidRDefault="00B23310" w:rsidP="00EC6E4A">
            <w:pPr>
              <w:jc w:val="center"/>
              <w:rPr>
                <w:sz w:val="24"/>
                <w:szCs w:val="24"/>
              </w:rPr>
            </w:pPr>
            <w:r w:rsidRPr="00BB7320">
              <w:rPr>
                <w:sz w:val="24"/>
                <w:szCs w:val="24"/>
              </w:rPr>
              <w:t>3</w:t>
            </w:r>
          </w:p>
        </w:tc>
      </w:tr>
      <w:tr w:rsidR="00B23310" w:rsidRPr="00BB7320" w:rsidTr="00EC6E4A">
        <w:trPr>
          <w:trHeight w:val="567"/>
        </w:trPr>
        <w:tc>
          <w:tcPr>
            <w:tcW w:w="6487" w:type="dxa"/>
          </w:tcPr>
          <w:p w:rsidR="00B23310" w:rsidRPr="00BB7320" w:rsidRDefault="00B23310" w:rsidP="00EC6E4A">
            <w:pPr>
              <w:autoSpaceDE w:val="0"/>
              <w:autoSpaceDN w:val="0"/>
              <w:adjustRightInd w:val="0"/>
              <w:jc w:val="both"/>
              <w:rPr>
                <w:sz w:val="24"/>
                <w:szCs w:val="24"/>
              </w:rPr>
            </w:pPr>
            <w:r w:rsidRPr="00BB7320">
              <w:rPr>
                <w:sz w:val="24"/>
                <w:szCs w:val="24"/>
              </w:rPr>
              <w:t xml:space="preserve">Тема 6. Международные отношения в конце </w:t>
            </w:r>
            <w:r w:rsidRPr="00BB7320">
              <w:rPr>
                <w:sz w:val="24"/>
                <w:szCs w:val="24"/>
                <w:lang w:val="en-US"/>
              </w:rPr>
              <w:t>XIX</w:t>
            </w:r>
            <w:r w:rsidRPr="00BB7320">
              <w:rPr>
                <w:sz w:val="24"/>
                <w:szCs w:val="24"/>
              </w:rPr>
              <w:t xml:space="preserve"> – начале </w:t>
            </w:r>
            <w:r w:rsidRPr="00BB7320">
              <w:rPr>
                <w:sz w:val="24"/>
                <w:szCs w:val="24"/>
                <w:lang w:val="en-US"/>
              </w:rPr>
              <w:t>XX</w:t>
            </w:r>
            <w:r w:rsidRPr="00BB7320">
              <w:rPr>
                <w:sz w:val="24"/>
                <w:szCs w:val="24"/>
              </w:rPr>
              <w:t xml:space="preserve"> вв.</w:t>
            </w:r>
          </w:p>
        </w:tc>
        <w:tc>
          <w:tcPr>
            <w:tcW w:w="1701" w:type="dxa"/>
          </w:tcPr>
          <w:p w:rsidR="00B23310" w:rsidRPr="00BB7320" w:rsidRDefault="00B23310" w:rsidP="00EC6E4A">
            <w:pPr>
              <w:jc w:val="center"/>
              <w:rPr>
                <w:sz w:val="24"/>
                <w:szCs w:val="24"/>
              </w:rPr>
            </w:pPr>
            <w:r w:rsidRPr="00BB7320">
              <w:rPr>
                <w:sz w:val="24"/>
                <w:szCs w:val="24"/>
              </w:rPr>
              <w:t>1</w:t>
            </w:r>
          </w:p>
        </w:tc>
      </w:tr>
      <w:tr w:rsidR="00B23310" w:rsidRPr="00BB7320" w:rsidTr="00EC6E4A">
        <w:trPr>
          <w:trHeight w:val="337"/>
        </w:trPr>
        <w:tc>
          <w:tcPr>
            <w:tcW w:w="6487" w:type="dxa"/>
          </w:tcPr>
          <w:p w:rsidR="00B23310" w:rsidRPr="00BB7320" w:rsidRDefault="00B23310" w:rsidP="00EC6E4A">
            <w:pPr>
              <w:autoSpaceDE w:val="0"/>
              <w:autoSpaceDN w:val="0"/>
              <w:adjustRightInd w:val="0"/>
              <w:rPr>
                <w:sz w:val="24"/>
                <w:szCs w:val="24"/>
              </w:rPr>
            </w:pPr>
            <w:r w:rsidRPr="00BB7320">
              <w:rPr>
                <w:sz w:val="24"/>
                <w:szCs w:val="24"/>
              </w:rPr>
              <w:t>Итого</w:t>
            </w:r>
          </w:p>
        </w:tc>
        <w:tc>
          <w:tcPr>
            <w:tcW w:w="1701" w:type="dxa"/>
          </w:tcPr>
          <w:p w:rsidR="00B23310" w:rsidRPr="00BB7320" w:rsidRDefault="00B23310" w:rsidP="00EC6E4A">
            <w:pPr>
              <w:jc w:val="center"/>
              <w:rPr>
                <w:b/>
                <w:sz w:val="24"/>
                <w:szCs w:val="24"/>
              </w:rPr>
            </w:pPr>
            <w:r w:rsidRPr="00BB7320">
              <w:rPr>
                <w:b/>
                <w:sz w:val="24"/>
                <w:szCs w:val="24"/>
              </w:rPr>
              <w:t>26</w:t>
            </w:r>
          </w:p>
        </w:tc>
      </w:tr>
      <w:tr w:rsidR="00B23310" w:rsidRPr="00BB7320" w:rsidTr="00EC6E4A">
        <w:trPr>
          <w:trHeight w:val="295"/>
        </w:trPr>
        <w:tc>
          <w:tcPr>
            <w:tcW w:w="8188" w:type="dxa"/>
            <w:gridSpan w:val="2"/>
          </w:tcPr>
          <w:p w:rsidR="00B23310" w:rsidRPr="00BB7320" w:rsidRDefault="00B23310" w:rsidP="00EC6E4A">
            <w:pPr>
              <w:jc w:val="center"/>
              <w:rPr>
                <w:b/>
                <w:i/>
                <w:sz w:val="24"/>
                <w:szCs w:val="24"/>
              </w:rPr>
            </w:pPr>
            <w:r w:rsidRPr="00BB7320">
              <w:rPr>
                <w:b/>
                <w:i/>
                <w:sz w:val="24"/>
                <w:szCs w:val="24"/>
              </w:rPr>
              <w:t>История России</w:t>
            </w:r>
          </w:p>
        </w:tc>
      </w:tr>
      <w:tr w:rsidR="00B23310" w:rsidRPr="00BB7320" w:rsidTr="00EC6E4A">
        <w:trPr>
          <w:trHeight w:val="397"/>
        </w:trPr>
        <w:tc>
          <w:tcPr>
            <w:tcW w:w="6487" w:type="dxa"/>
          </w:tcPr>
          <w:p w:rsidR="00B23310" w:rsidRPr="00BB7320" w:rsidRDefault="00B23310" w:rsidP="00EC6E4A">
            <w:pPr>
              <w:autoSpaceDE w:val="0"/>
              <w:autoSpaceDN w:val="0"/>
              <w:adjustRightInd w:val="0"/>
              <w:rPr>
                <w:sz w:val="24"/>
                <w:szCs w:val="24"/>
              </w:rPr>
            </w:pPr>
            <w:r w:rsidRPr="00BB7320">
              <w:rPr>
                <w:rStyle w:val="2"/>
                <w:sz w:val="24"/>
                <w:szCs w:val="24"/>
              </w:rPr>
              <w:t>Тема I. Россия на пути к реформам. 1801-1861 гг.</w:t>
            </w:r>
          </w:p>
        </w:tc>
        <w:tc>
          <w:tcPr>
            <w:tcW w:w="1701" w:type="dxa"/>
          </w:tcPr>
          <w:p w:rsidR="00B23310" w:rsidRPr="00BB7320" w:rsidRDefault="00B23310" w:rsidP="00EC6E4A">
            <w:pPr>
              <w:jc w:val="center"/>
              <w:rPr>
                <w:sz w:val="24"/>
                <w:szCs w:val="24"/>
              </w:rPr>
            </w:pPr>
            <w:r w:rsidRPr="00BB7320">
              <w:rPr>
                <w:sz w:val="24"/>
                <w:szCs w:val="24"/>
              </w:rPr>
              <w:t>16</w:t>
            </w:r>
          </w:p>
        </w:tc>
      </w:tr>
      <w:tr w:rsidR="00B23310" w:rsidRPr="00BB7320" w:rsidTr="00EC6E4A">
        <w:trPr>
          <w:trHeight w:val="417"/>
        </w:trPr>
        <w:tc>
          <w:tcPr>
            <w:tcW w:w="6487" w:type="dxa"/>
          </w:tcPr>
          <w:p w:rsidR="00B23310" w:rsidRPr="00BB7320" w:rsidRDefault="00B23310" w:rsidP="00EC6E4A">
            <w:pPr>
              <w:autoSpaceDE w:val="0"/>
              <w:autoSpaceDN w:val="0"/>
              <w:adjustRightInd w:val="0"/>
              <w:rPr>
                <w:sz w:val="24"/>
                <w:szCs w:val="24"/>
              </w:rPr>
            </w:pPr>
            <w:r w:rsidRPr="00BB7320">
              <w:rPr>
                <w:rStyle w:val="2"/>
                <w:sz w:val="24"/>
                <w:szCs w:val="24"/>
              </w:rPr>
              <w:t>Тема II. Россия в эпоху реформ</w:t>
            </w:r>
          </w:p>
        </w:tc>
        <w:tc>
          <w:tcPr>
            <w:tcW w:w="1701" w:type="dxa"/>
          </w:tcPr>
          <w:p w:rsidR="00B23310" w:rsidRPr="00BB7320" w:rsidRDefault="00B23310" w:rsidP="00EC6E4A">
            <w:pPr>
              <w:jc w:val="center"/>
              <w:rPr>
                <w:sz w:val="24"/>
                <w:szCs w:val="24"/>
              </w:rPr>
            </w:pPr>
            <w:r w:rsidRPr="00BB7320">
              <w:rPr>
                <w:sz w:val="24"/>
                <w:szCs w:val="24"/>
              </w:rPr>
              <w:t>10</w:t>
            </w:r>
          </w:p>
        </w:tc>
      </w:tr>
      <w:tr w:rsidR="00B23310" w:rsidRPr="00BB7320" w:rsidTr="00EC6E4A">
        <w:trPr>
          <w:trHeight w:val="409"/>
        </w:trPr>
        <w:tc>
          <w:tcPr>
            <w:tcW w:w="6487" w:type="dxa"/>
          </w:tcPr>
          <w:p w:rsidR="00B23310" w:rsidRPr="00BB7320" w:rsidRDefault="00B23310" w:rsidP="00EC6E4A">
            <w:pPr>
              <w:autoSpaceDE w:val="0"/>
              <w:autoSpaceDN w:val="0"/>
              <w:adjustRightInd w:val="0"/>
              <w:rPr>
                <w:sz w:val="24"/>
                <w:szCs w:val="24"/>
              </w:rPr>
            </w:pPr>
            <w:r w:rsidRPr="00BB7320">
              <w:rPr>
                <w:rStyle w:val="2"/>
                <w:sz w:val="24"/>
                <w:szCs w:val="24"/>
              </w:rPr>
              <w:t xml:space="preserve">Тема III. Кризис империи в начале </w:t>
            </w:r>
            <w:r w:rsidRPr="00BB7320">
              <w:rPr>
                <w:rStyle w:val="2"/>
                <w:sz w:val="24"/>
                <w:szCs w:val="24"/>
                <w:lang w:val="en-US"/>
              </w:rPr>
              <w:t>XX</w:t>
            </w:r>
            <w:r w:rsidRPr="00BB7320">
              <w:rPr>
                <w:rStyle w:val="2"/>
                <w:sz w:val="24"/>
                <w:szCs w:val="24"/>
              </w:rPr>
              <w:t xml:space="preserve"> </w:t>
            </w:r>
            <w:proofErr w:type="gramStart"/>
            <w:r w:rsidRPr="00BB7320">
              <w:rPr>
                <w:rStyle w:val="2"/>
                <w:sz w:val="24"/>
                <w:szCs w:val="24"/>
              </w:rPr>
              <w:t>в</w:t>
            </w:r>
            <w:proofErr w:type="gramEnd"/>
            <w:r w:rsidRPr="00BB7320">
              <w:rPr>
                <w:rStyle w:val="2"/>
                <w:sz w:val="24"/>
                <w:szCs w:val="24"/>
              </w:rPr>
              <w:t>.</w:t>
            </w:r>
          </w:p>
        </w:tc>
        <w:tc>
          <w:tcPr>
            <w:tcW w:w="1701" w:type="dxa"/>
          </w:tcPr>
          <w:p w:rsidR="00B23310" w:rsidRPr="00BB7320" w:rsidRDefault="00B23310" w:rsidP="00EC6E4A">
            <w:pPr>
              <w:jc w:val="center"/>
              <w:rPr>
                <w:sz w:val="24"/>
                <w:szCs w:val="24"/>
              </w:rPr>
            </w:pPr>
            <w:r w:rsidRPr="00BB7320">
              <w:rPr>
                <w:sz w:val="24"/>
                <w:szCs w:val="24"/>
              </w:rPr>
              <w:t>14</w:t>
            </w:r>
          </w:p>
        </w:tc>
      </w:tr>
      <w:tr w:rsidR="00B23310" w:rsidRPr="00BB7320" w:rsidTr="00EC6E4A">
        <w:trPr>
          <w:trHeight w:val="345"/>
        </w:trPr>
        <w:tc>
          <w:tcPr>
            <w:tcW w:w="6487" w:type="dxa"/>
          </w:tcPr>
          <w:p w:rsidR="00B23310" w:rsidRPr="00BB7320" w:rsidRDefault="00B23310" w:rsidP="00EC6E4A">
            <w:pPr>
              <w:autoSpaceDE w:val="0"/>
              <w:autoSpaceDN w:val="0"/>
              <w:adjustRightInd w:val="0"/>
              <w:rPr>
                <w:sz w:val="24"/>
                <w:szCs w:val="24"/>
              </w:rPr>
            </w:pPr>
            <w:r w:rsidRPr="00BB7320">
              <w:rPr>
                <w:sz w:val="24"/>
                <w:szCs w:val="24"/>
              </w:rPr>
              <w:lastRenderedPageBreak/>
              <w:t>Итоговое повторение</w:t>
            </w:r>
          </w:p>
        </w:tc>
        <w:tc>
          <w:tcPr>
            <w:tcW w:w="1701" w:type="dxa"/>
          </w:tcPr>
          <w:p w:rsidR="00B23310" w:rsidRPr="00BB7320" w:rsidRDefault="00B23310" w:rsidP="00EC6E4A">
            <w:pPr>
              <w:jc w:val="center"/>
              <w:rPr>
                <w:sz w:val="24"/>
                <w:szCs w:val="24"/>
              </w:rPr>
            </w:pPr>
            <w:r w:rsidRPr="00BB7320">
              <w:rPr>
                <w:sz w:val="24"/>
                <w:szCs w:val="24"/>
              </w:rPr>
              <w:t>2</w:t>
            </w:r>
          </w:p>
        </w:tc>
      </w:tr>
      <w:tr w:rsidR="00B23310" w:rsidRPr="00BB7320" w:rsidTr="00EC6E4A">
        <w:trPr>
          <w:trHeight w:val="337"/>
        </w:trPr>
        <w:tc>
          <w:tcPr>
            <w:tcW w:w="6487" w:type="dxa"/>
          </w:tcPr>
          <w:p w:rsidR="00B23310" w:rsidRPr="00BB7320" w:rsidRDefault="00B23310" w:rsidP="00EC6E4A">
            <w:pPr>
              <w:autoSpaceDE w:val="0"/>
              <w:autoSpaceDN w:val="0"/>
              <w:adjustRightInd w:val="0"/>
              <w:rPr>
                <w:sz w:val="24"/>
                <w:szCs w:val="24"/>
              </w:rPr>
            </w:pPr>
            <w:r w:rsidRPr="00BB7320">
              <w:rPr>
                <w:sz w:val="24"/>
                <w:szCs w:val="24"/>
              </w:rPr>
              <w:t>Итого</w:t>
            </w:r>
          </w:p>
        </w:tc>
        <w:tc>
          <w:tcPr>
            <w:tcW w:w="1701" w:type="dxa"/>
          </w:tcPr>
          <w:p w:rsidR="00B23310" w:rsidRPr="00BB7320" w:rsidRDefault="00B23310" w:rsidP="00EC6E4A">
            <w:pPr>
              <w:jc w:val="center"/>
              <w:rPr>
                <w:b/>
                <w:sz w:val="24"/>
                <w:szCs w:val="24"/>
              </w:rPr>
            </w:pPr>
            <w:r w:rsidRPr="00BB7320">
              <w:rPr>
                <w:b/>
                <w:sz w:val="24"/>
                <w:szCs w:val="24"/>
              </w:rPr>
              <w:t>42</w:t>
            </w:r>
          </w:p>
        </w:tc>
      </w:tr>
    </w:tbl>
    <w:p w:rsidR="00B23310" w:rsidRPr="00BB7320" w:rsidRDefault="00B23310" w:rsidP="00B23310">
      <w:pPr>
        <w:spacing w:after="0" w:line="240" w:lineRule="auto"/>
        <w:ind w:firstLine="709"/>
        <w:jc w:val="center"/>
        <w:rPr>
          <w:rFonts w:ascii="Times New Roman" w:hAnsi="Times New Roman" w:cs="Times New Roman"/>
          <w:b/>
          <w:sz w:val="24"/>
          <w:szCs w:val="24"/>
        </w:rPr>
      </w:pPr>
    </w:p>
    <w:p w:rsidR="00B23310" w:rsidRPr="00BB7320" w:rsidRDefault="00B23310" w:rsidP="00B23310">
      <w:pPr>
        <w:spacing w:after="0" w:line="240" w:lineRule="auto"/>
        <w:ind w:firstLine="709"/>
        <w:jc w:val="center"/>
        <w:rPr>
          <w:rFonts w:ascii="Times New Roman" w:hAnsi="Times New Roman" w:cs="Times New Roman"/>
          <w:b/>
          <w:sz w:val="24"/>
          <w:szCs w:val="24"/>
        </w:rPr>
      </w:pPr>
    </w:p>
    <w:p w:rsidR="00B23310" w:rsidRPr="00BB7320" w:rsidRDefault="00B23310" w:rsidP="00B23310">
      <w:pPr>
        <w:spacing w:after="0" w:line="240" w:lineRule="auto"/>
        <w:ind w:firstLine="709"/>
        <w:jc w:val="center"/>
        <w:rPr>
          <w:rFonts w:ascii="Times New Roman" w:hAnsi="Times New Roman" w:cs="Times New Roman"/>
          <w:b/>
          <w:sz w:val="24"/>
          <w:szCs w:val="24"/>
        </w:rPr>
      </w:pPr>
    </w:p>
    <w:p w:rsidR="00B23310" w:rsidRPr="00BB7320" w:rsidRDefault="00B23310" w:rsidP="00B23310">
      <w:pPr>
        <w:spacing w:after="0" w:line="240" w:lineRule="auto"/>
        <w:ind w:firstLine="709"/>
        <w:jc w:val="center"/>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r w:rsidRPr="00BB7320">
        <w:rPr>
          <w:rFonts w:ascii="Times New Roman" w:hAnsi="Times New Roman" w:cs="Times New Roman"/>
          <w:b/>
          <w:sz w:val="24"/>
          <w:szCs w:val="24"/>
        </w:rPr>
        <w:t xml:space="preserve">                     </w:t>
      </w: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Default="00B23310" w:rsidP="00B23310">
      <w:pPr>
        <w:spacing w:after="0" w:line="240" w:lineRule="auto"/>
        <w:ind w:firstLine="708"/>
        <w:jc w:val="center"/>
        <w:rPr>
          <w:rFonts w:ascii="Times New Roman" w:hAnsi="Times New Roman" w:cs="Times New Roman"/>
          <w:b/>
          <w:sz w:val="24"/>
          <w:szCs w:val="24"/>
        </w:rPr>
      </w:pPr>
    </w:p>
    <w:p w:rsidR="00B23310" w:rsidRPr="00BB7320" w:rsidRDefault="00B23310" w:rsidP="00B23310">
      <w:pPr>
        <w:spacing w:after="0" w:line="240" w:lineRule="auto"/>
        <w:ind w:firstLine="708"/>
        <w:jc w:val="center"/>
        <w:rPr>
          <w:rFonts w:ascii="Times New Roman" w:hAnsi="Times New Roman" w:cs="Times New Roman"/>
          <w:b/>
          <w:sz w:val="24"/>
          <w:szCs w:val="24"/>
        </w:rPr>
      </w:pPr>
      <w:bookmarkStart w:id="3" w:name="_GoBack"/>
      <w:bookmarkEnd w:id="3"/>
      <w:r w:rsidRPr="00BB7320">
        <w:rPr>
          <w:rFonts w:ascii="Times New Roman" w:hAnsi="Times New Roman" w:cs="Times New Roman"/>
          <w:b/>
          <w:sz w:val="24"/>
          <w:szCs w:val="24"/>
        </w:rPr>
        <w:lastRenderedPageBreak/>
        <w:t>Поурочное планирование</w:t>
      </w:r>
    </w:p>
    <w:p w:rsidR="00B23310" w:rsidRPr="00BB7320" w:rsidRDefault="00B23310" w:rsidP="00B23310">
      <w:pPr>
        <w:spacing w:after="0" w:line="240" w:lineRule="auto"/>
        <w:ind w:firstLine="708"/>
        <w:rPr>
          <w:rFonts w:ascii="Times New Roman" w:hAnsi="Times New Roman" w:cs="Times New Roman"/>
          <w:b/>
          <w:sz w:val="24"/>
          <w:szCs w:val="24"/>
        </w:rPr>
      </w:pPr>
    </w:p>
    <w:p w:rsidR="00B23310" w:rsidRPr="00BB7320" w:rsidRDefault="00B23310" w:rsidP="00B23310">
      <w:pPr>
        <w:spacing w:after="0" w:line="240" w:lineRule="auto"/>
        <w:ind w:firstLine="708"/>
        <w:rPr>
          <w:rFonts w:ascii="Times New Roman" w:hAnsi="Times New Roman" w:cs="Times New Roman"/>
          <w:sz w:val="24"/>
          <w:szCs w:val="24"/>
        </w:rPr>
      </w:pPr>
    </w:p>
    <w:tbl>
      <w:tblPr>
        <w:tblStyle w:val="a4"/>
        <w:tblW w:w="8931" w:type="dxa"/>
        <w:tblInd w:w="-34" w:type="dxa"/>
        <w:tblLayout w:type="fixed"/>
        <w:tblLook w:val="04A0"/>
      </w:tblPr>
      <w:tblGrid>
        <w:gridCol w:w="642"/>
        <w:gridCol w:w="638"/>
        <w:gridCol w:w="5099"/>
        <w:gridCol w:w="567"/>
        <w:gridCol w:w="851"/>
        <w:gridCol w:w="1134"/>
      </w:tblGrid>
      <w:tr w:rsidR="00B23310" w:rsidRPr="00BB7320" w:rsidTr="00B23310">
        <w:trPr>
          <w:cantSplit/>
          <w:trHeight w:val="958"/>
        </w:trPr>
        <w:tc>
          <w:tcPr>
            <w:tcW w:w="642" w:type="dxa"/>
          </w:tcPr>
          <w:p w:rsidR="00B23310" w:rsidRPr="00BB7320" w:rsidRDefault="00B23310" w:rsidP="00EC6E4A">
            <w:pPr>
              <w:jc w:val="center"/>
              <w:rPr>
                <w:sz w:val="24"/>
                <w:szCs w:val="24"/>
              </w:rPr>
            </w:pPr>
            <w:r w:rsidRPr="00BB7320">
              <w:rPr>
                <w:sz w:val="24"/>
                <w:szCs w:val="24"/>
              </w:rPr>
              <w:t>№</w:t>
            </w:r>
          </w:p>
        </w:tc>
        <w:tc>
          <w:tcPr>
            <w:tcW w:w="5737" w:type="dxa"/>
            <w:gridSpan w:val="2"/>
          </w:tcPr>
          <w:p w:rsidR="00B23310" w:rsidRPr="00BB7320" w:rsidRDefault="00B23310" w:rsidP="00EC6E4A">
            <w:pPr>
              <w:jc w:val="center"/>
              <w:rPr>
                <w:sz w:val="24"/>
                <w:szCs w:val="24"/>
              </w:rPr>
            </w:pPr>
            <w:r w:rsidRPr="00BB7320">
              <w:rPr>
                <w:sz w:val="24"/>
                <w:szCs w:val="24"/>
              </w:rPr>
              <w:t>Тема</w:t>
            </w:r>
          </w:p>
        </w:tc>
        <w:tc>
          <w:tcPr>
            <w:tcW w:w="567" w:type="dxa"/>
            <w:textDirection w:val="btLr"/>
          </w:tcPr>
          <w:p w:rsidR="00B23310" w:rsidRPr="00BB7320" w:rsidRDefault="00B23310" w:rsidP="00EC6E4A">
            <w:pPr>
              <w:ind w:left="113" w:right="113"/>
              <w:jc w:val="center"/>
              <w:rPr>
                <w:sz w:val="24"/>
                <w:szCs w:val="24"/>
              </w:rPr>
            </w:pPr>
            <w:r w:rsidRPr="00BB7320">
              <w:rPr>
                <w:sz w:val="24"/>
                <w:szCs w:val="24"/>
              </w:rPr>
              <w:t>Кол-во часов</w:t>
            </w:r>
          </w:p>
        </w:tc>
        <w:tc>
          <w:tcPr>
            <w:tcW w:w="851" w:type="dxa"/>
            <w:textDirection w:val="btLr"/>
          </w:tcPr>
          <w:p w:rsidR="00B23310" w:rsidRPr="00BB7320" w:rsidRDefault="00B23310" w:rsidP="00EC6E4A">
            <w:pPr>
              <w:ind w:left="113" w:right="113"/>
              <w:jc w:val="center"/>
              <w:rPr>
                <w:sz w:val="24"/>
                <w:szCs w:val="24"/>
              </w:rPr>
            </w:pPr>
            <w:proofErr w:type="spellStart"/>
            <w:r w:rsidRPr="00BB7320">
              <w:rPr>
                <w:sz w:val="24"/>
                <w:szCs w:val="24"/>
              </w:rPr>
              <w:t>Дз</w:t>
            </w:r>
            <w:proofErr w:type="spellEnd"/>
          </w:p>
        </w:tc>
        <w:tc>
          <w:tcPr>
            <w:tcW w:w="1134" w:type="dxa"/>
            <w:textDirection w:val="btLr"/>
          </w:tcPr>
          <w:p w:rsidR="00B23310" w:rsidRPr="00BB7320" w:rsidRDefault="00B23310" w:rsidP="00EC6E4A">
            <w:pPr>
              <w:ind w:left="113" w:right="113"/>
              <w:jc w:val="center"/>
              <w:rPr>
                <w:sz w:val="24"/>
                <w:szCs w:val="24"/>
              </w:rPr>
            </w:pPr>
            <w:r w:rsidRPr="00BB7320">
              <w:rPr>
                <w:sz w:val="24"/>
                <w:szCs w:val="24"/>
              </w:rPr>
              <w:t>дата</w:t>
            </w:r>
          </w:p>
        </w:tc>
      </w:tr>
      <w:tr w:rsidR="00B23310" w:rsidRPr="00BB7320" w:rsidTr="00B23310">
        <w:trPr>
          <w:cantSplit/>
          <w:trHeight w:val="297"/>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jc w:val="center"/>
              <w:rPr>
                <w:b/>
                <w:i/>
                <w:sz w:val="24"/>
                <w:szCs w:val="24"/>
              </w:rPr>
            </w:pPr>
            <w:r w:rsidRPr="00BB7320">
              <w:rPr>
                <w:b/>
                <w:i/>
                <w:sz w:val="24"/>
                <w:szCs w:val="24"/>
              </w:rPr>
              <w:t>Всеобщая история 26 ч.</w:t>
            </w:r>
          </w:p>
        </w:tc>
        <w:tc>
          <w:tcPr>
            <w:tcW w:w="567" w:type="dxa"/>
            <w:textDirection w:val="btLr"/>
          </w:tcPr>
          <w:p w:rsidR="00B23310" w:rsidRPr="00BB7320" w:rsidRDefault="00B23310" w:rsidP="00EC6E4A">
            <w:pPr>
              <w:ind w:left="113" w:right="113"/>
              <w:jc w:val="center"/>
              <w:rPr>
                <w:sz w:val="24"/>
                <w:szCs w:val="24"/>
              </w:rPr>
            </w:pPr>
          </w:p>
        </w:tc>
        <w:tc>
          <w:tcPr>
            <w:tcW w:w="851" w:type="dxa"/>
            <w:textDirection w:val="btLr"/>
          </w:tcPr>
          <w:p w:rsidR="00B23310" w:rsidRPr="00BB7320" w:rsidRDefault="00B23310" w:rsidP="00EC6E4A">
            <w:pPr>
              <w:ind w:left="113" w:right="113"/>
              <w:jc w:val="center"/>
              <w:rPr>
                <w:sz w:val="24"/>
                <w:szCs w:val="24"/>
              </w:rPr>
            </w:pPr>
          </w:p>
        </w:tc>
        <w:tc>
          <w:tcPr>
            <w:tcW w:w="1134" w:type="dxa"/>
            <w:textDirection w:val="btLr"/>
          </w:tcPr>
          <w:p w:rsidR="00B23310" w:rsidRPr="00BB7320" w:rsidRDefault="00B23310" w:rsidP="00EC6E4A">
            <w:pPr>
              <w:ind w:left="113" w:right="113"/>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Тема 1.</w:t>
            </w:r>
            <w:r w:rsidRPr="00BB7320">
              <w:rPr>
                <w:b/>
                <w:bCs/>
                <w:i/>
                <w:sz w:val="24"/>
                <w:szCs w:val="24"/>
              </w:rPr>
              <w:t xml:space="preserve"> </w:t>
            </w:r>
            <w:r w:rsidRPr="00BB7320">
              <w:rPr>
                <w:b/>
                <w:i/>
                <w:sz w:val="24"/>
                <w:szCs w:val="24"/>
              </w:rPr>
              <w:t>Становление индустриального общества</w:t>
            </w:r>
          </w:p>
          <w:p w:rsidR="00B23310" w:rsidRPr="00BB7320" w:rsidRDefault="00B23310" w:rsidP="00EC6E4A">
            <w:pPr>
              <w:rPr>
                <w:b/>
                <w:i/>
                <w:sz w:val="24"/>
                <w:szCs w:val="24"/>
              </w:rPr>
            </w:pPr>
            <w:r w:rsidRPr="00BB7320">
              <w:rPr>
                <w:b/>
                <w:i/>
                <w:sz w:val="24"/>
                <w:szCs w:val="24"/>
              </w:rPr>
              <w:t>(6 ч)</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w:t>
            </w:r>
          </w:p>
        </w:tc>
        <w:tc>
          <w:tcPr>
            <w:tcW w:w="5737" w:type="dxa"/>
            <w:gridSpan w:val="2"/>
          </w:tcPr>
          <w:p w:rsidR="00B23310" w:rsidRPr="00BB7320" w:rsidRDefault="00B23310" w:rsidP="00EC6E4A">
            <w:pPr>
              <w:rPr>
                <w:sz w:val="24"/>
                <w:szCs w:val="24"/>
              </w:rPr>
            </w:pPr>
            <w:r w:rsidRPr="00BB7320">
              <w:rPr>
                <w:sz w:val="24"/>
                <w:szCs w:val="24"/>
              </w:rPr>
              <w:t>1.Индустриальная революция: достижения и проблемы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п.1-2</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w:t>
            </w:r>
          </w:p>
        </w:tc>
        <w:tc>
          <w:tcPr>
            <w:tcW w:w="5737" w:type="dxa"/>
            <w:gridSpan w:val="2"/>
          </w:tcPr>
          <w:p w:rsidR="00B23310" w:rsidRPr="00BB7320" w:rsidRDefault="00B23310" w:rsidP="00EC6E4A">
            <w:pPr>
              <w:rPr>
                <w:sz w:val="24"/>
                <w:szCs w:val="24"/>
              </w:rPr>
            </w:pPr>
            <w:r w:rsidRPr="00BB7320">
              <w:rPr>
                <w:sz w:val="24"/>
                <w:szCs w:val="24"/>
              </w:rPr>
              <w:t xml:space="preserve">2.Индустриальное общество: новые проблемы и ценности </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п.3</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3.</w:t>
            </w:r>
          </w:p>
        </w:tc>
        <w:tc>
          <w:tcPr>
            <w:tcW w:w="5737" w:type="dxa"/>
            <w:gridSpan w:val="2"/>
          </w:tcPr>
          <w:p w:rsidR="00B23310" w:rsidRPr="00BB7320" w:rsidRDefault="00B23310" w:rsidP="00EC6E4A">
            <w:pPr>
              <w:rPr>
                <w:sz w:val="24"/>
                <w:szCs w:val="24"/>
              </w:rPr>
            </w:pPr>
            <w:r w:rsidRPr="00BB7320">
              <w:rPr>
                <w:sz w:val="24"/>
                <w:szCs w:val="24"/>
              </w:rPr>
              <w:t>3. Наука: создание научной картины мира</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п.5</w:t>
            </w:r>
          </w:p>
        </w:tc>
        <w:tc>
          <w:tcPr>
            <w:tcW w:w="1134" w:type="dxa"/>
          </w:tcPr>
          <w:p w:rsidR="00B23310" w:rsidRPr="00BB7320" w:rsidRDefault="00B23310" w:rsidP="00EC6E4A">
            <w:pPr>
              <w:ind w:hanging="250"/>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4.</w:t>
            </w:r>
          </w:p>
        </w:tc>
        <w:tc>
          <w:tcPr>
            <w:tcW w:w="5737" w:type="dxa"/>
            <w:gridSpan w:val="2"/>
          </w:tcPr>
          <w:p w:rsidR="00B23310" w:rsidRPr="00BB7320" w:rsidRDefault="00B23310" w:rsidP="00EC6E4A">
            <w:pPr>
              <w:rPr>
                <w:sz w:val="24"/>
                <w:szCs w:val="24"/>
              </w:rPr>
            </w:pPr>
            <w:r w:rsidRPr="00BB7320">
              <w:rPr>
                <w:sz w:val="24"/>
                <w:szCs w:val="24"/>
              </w:rPr>
              <w:t xml:space="preserve">4. </w:t>
            </w:r>
            <w:r w:rsidRPr="00BB7320">
              <w:rPr>
                <w:sz w:val="24"/>
                <w:szCs w:val="24"/>
                <w:lang w:val="en-US"/>
              </w:rPr>
              <w:t>XIX</w:t>
            </w:r>
            <w:r w:rsidRPr="00BB7320">
              <w:rPr>
                <w:sz w:val="24"/>
                <w:szCs w:val="24"/>
              </w:rPr>
              <w:t xml:space="preserve"> век в зеркале художественных исканий. Литература</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п.6</w:t>
            </w:r>
          </w:p>
        </w:tc>
        <w:tc>
          <w:tcPr>
            <w:tcW w:w="1134" w:type="dxa"/>
          </w:tcPr>
          <w:p w:rsidR="00B23310" w:rsidRPr="00BB7320" w:rsidRDefault="00B23310" w:rsidP="00EC6E4A">
            <w:pPr>
              <w:ind w:hanging="250"/>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5.</w:t>
            </w:r>
          </w:p>
        </w:tc>
        <w:tc>
          <w:tcPr>
            <w:tcW w:w="5737" w:type="dxa"/>
            <w:gridSpan w:val="2"/>
          </w:tcPr>
          <w:p w:rsidR="00B23310" w:rsidRPr="00BB7320" w:rsidRDefault="00B23310" w:rsidP="00EC6E4A">
            <w:pPr>
              <w:rPr>
                <w:sz w:val="24"/>
                <w:szCs w:val="24"/>
              </w:rPr>
            </w:pPr>
            <w:r w:rsidRPr="00BB7320">
              <w:rPr>
                <w:sz w:val="24"/>
                <w:szCs w:val="24"/>
              </w:rPr>
              <w:t xml:space="preserve">5. Искусство </w:t>
            </w:r>
            <w:r w:rsidRPr="00BB7320">
              <w:rPr>
                <w:sz w:val="24"/>
                <w:szCs w:val="24"/>
                <w:lang w:val="en-US"/>
              </w:rPr>
              <w:t>XIX</w:t>
            </w:r>
            <w:r w:rsidRPr="00BB7320">
              <w:rPr>
                <w:sz w:val="24"/>
                <w:szCs w:val="24"/>
              </w:rPr>
              <w:t xml:space="preserve"> в. В поисках новой картины мира</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п.7-8</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6.</w:t>
            </w:r>
          </w:p>
        </w:tc>
        <w:tc>
          <w:tcPr>
            <w:tcW w:w="5737" w:type="dxa"/>
            <w:gridSpan w:val="2"/>
          </w:tcPr>
          <w:p w:rsidR="00B23310" w:rsidRPr="00BB7320" w:rsidRDefault="00B23310" w:rsidP="00EC6E4A">
            <w:pPr>
              <w:rPr>
                <w:sz w:val="24"/>
                <w:szCs w:val="24"/>
              </w:rPr>
            </w:pPr>
            <w:r w:rsidRPr="00BB7320">
              <w:rPr>
                <w:sz w:val="24"/>
                <w:szCs w:val="24"/>
              </w:rPr>
              <w:t>6. Либералы, консерваторы и социалисты: какими должны быть общество и государство</w:t>
            </w:r>
          </w:p>
          <w:p w:rsidR="00B23310" w:rsidRPr="00BB7320" w:rsidRDefault="00B23310" w:rsidP="00EC6E4A">
            <w:pPr>
              <w:rPr>
                <w:sz w:val="24"/>
                <w:szCs w:val="24"/>
              </w:rPr>
            </w:pPr>
            <w:r w:rsidRPr="00BB7320">
              <w:rPr>
                <w:sz w:val="24"/>
                <w:szCs w:val="24"/>
              </w:rPr>
              <w:t xml:space="preserve">Повторение Главы </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п.9-10</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Тема 2. Строительство новой Европы (8 ч.)</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7.</w:t>
            </w:r>
          </w:p>
        </w:tc>
        <w:tc>
          <w:tcPr>
            <w:tcW w:w="5737" w:type="dxa"/>
            <w:gridSpan w:val="2"/>
          </w:tcPr>
          <w:p w:rsidR="00B23310" w:rsidRPr="00BB7320" w:rsidRDefault="00B23310" w:rsidP="00EC6E4A">
            <w:pPr>
              <w:rPr>
                <w:sz w:val="24"/>
                <w:szCs w:val="24"/>
              </w:rPr>
            </w:pPr>
            <w:r w:rsidRPr="00BB7320">
              <w:rPr>
                <w:sz w:val="24"/>
                <w:szCs w:val="24"/>
              </w:rPr>
              <w:t>1. Консульство и образование наполеоновской империи</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п.11</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8.</w:t>
            </w:r>
          </w:p>
        </w:tc>
        <w:tc>
          <w:tcPr>
            <w:tcW w:w="5737" w:type="dxa"/>
            <w:gridSpan w:val="2"/>
          </w:tcPr>
          <w:p w:rsidR="00B23310" w:rsidRPr="00BB7320" w:rsidRDefault="00B23310" w:rsidP="00EC6E4A">
            <w:pPr>
              <w:rPr>
                <w:sz w:val="24"/>
                <w:szCs w:val="24"/>
              </w:rPr>
            </w:pPr>
            <w:r w:rsidRPr="00BB7320">
              <w:rPr>
                <w:sz w:val="24"/>
                <w:szCs w:val="24"/>
              </w:rPr>
              <w:t>2. Разгром империи Наполеона. Венский конгресс</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п.12</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9.</w:t>
            </w:r>
          </w:p>
        </w:tc>
        <w:tc>
          <w:tcPr>
            <w:tcW w:w="5737" w:type="dxa"/>
            <w:gridSpan w:val="2"/>
          </w:tcPr>
          <w:p w:rsidR="00B23310" w:rsidRPr="00BB7320" w:rsidRDefault="00B23310" w:rsidP="00EC6E4A">
            <w:pPr>
              <w:rPr>
                <w:sz w:val="24"/>
                <w:szCs w:val="24"/>
              </w:rPr>
            </w:pPr>
            <w:r w:rsidRPr="00BB7320">
              <w:rPr>
                <w:sz w:val="24"/>
                <w:szCs w:val="24"/>
              </w:rPr>
              <w:t>3. Англия: сложный путь к величию и процветанию</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п.13</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10.</w:t>
            </w:r>
          </w:p>
        </w:tc>
        <w:tc>
          <w:tcPr>
            <w:tcW w:w="5737" w:type="dxa"/>
            <w:gridSpan w:val="2"/>
          </w:tcPr>
          <w:p w:rsidR="00B23310" w:rsidRPr="00BB7320" w:rsidRDefault="00B23310" w:rsidP="00EC6E4A">
            <w:pPr>
              <w:rPr>
                <w:sz w:val="24"/>
                <w:szCs w:val="24"/>
              </w:rPr>
            </w:pPr>
            <w:r w:rsidRPr="00BB7320">
              <w:rPr>
                <w:sz w:val="24"/>
                <w:szCs w:val="24"/>
              </w:rPr>
              <w:t xml:space="preserve">4. Франция </w:t>
            </w:r>
            <w:proofErr w:type="gramStart"/>
            <w:r w:rsidRPr="00BB7320">
              <w:rPr>
                <w:sz w:val="24"/>
                <w:szCs w:val="24"/>
              </w:rPr>
              <w:t>Бурбонов</w:t>
            </w:r>
            <w:proofErr w:type="gramEnd"/>
            <w:r w:rsidRPr="00BB7320">
              <w:rPr>
                <w:sz w:val="24"/>
                <w:szCs w:val="24"/>
              </w:rPr>
              <w:t xml:space="preserve"> и Орлеанов: от революции 1830 г. к новому политическому кризису</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п.14</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11.</w:t>
            </w:r>
          </w:p>
        </w:tc>
        <w:tc>
          <w:tcPr>
            <w:tcW w:w="5737" w:type="dxa"/>
            <w:gridSpan w:val="2"/>
          </w:tcPr>
          <w:p w:rsidR="00B23310" w:rsidRPr="00BB7320" w:rsidRDefault="00B23310" w:rsidP="00EC6E4A">
            <w:pPr>
              <w:rPr>
                <w:sz w:val="24"/>
                <w:szCs w:val="24"/>
              </w:rPr>
            </w:pPr>
            <w:r w:rsidRPr="00BB7320">
              <w:rPr>
                <w:sz w:val="24"/>
                <w:szCs w:val="24"/>
              </w:rPr>
              <w:t>5. Франция: революция 1848 г. и Вторая империя</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п.15</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12.</w:t>
            </w:r>
          </w:p>
        </w:tc>
        <w:tc>
          <w:tcPr>
            <w:tcW w:w="5737" w:type="dxa"/>
            <w:gridSpan w:val="2"/>
          </w:tcPr>
          <w:p w:rsidR="00B23310" w:rsidRPr="00BB7320" w:rsidRDefault="00B23310" w:rsidP="00EC6E4A">
            <w:pPr>
              <w:rPr>
                <w:sz w:val="24"/>
                <w:szCs w:val="24"/>
              </w:rPr>
            </w:pPr>
            <w:r w:rsidRPr="00BB7320">
              <w:rPr>
                <w:sz w:val="24"/>
                <w:szCs w:val="24"/>
              </w:rPr>
              <w:t>6. Германия: на пути к единству</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п.16</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13.</w:t>
            </w:r>
          </w:p>
        </w:tc>
        <w:tc>
          <w:tcPr>
            <w:tcW w:w="5737" w:type="dxa"/>
            <w:gridSpan w:val="2"/>
          </w:tcPr>
          <w:p w:rsidR="00B23310" w:rsidRPr="00BB7320" w:rsidRDefault="00B23310" w:rsidP="00EC6E4A">
            <w:pPr>
              <w:rPr>
                <w:sz w:val="24"/>
                <w:szCs w:val="24"/>
              </w:rPr>
            </w:pPr>
            <w:r w:rsidRPr="00BB7320">
              <w:rPr>
                <w:sz w:val="24"/>
                <w:szCs w:val="24"/>
              </w:rPr>
              <w:t>7. Объединение Италии</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п.17</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14.</w:t>
            </w:r>
          </w:p>
        </w:tc>
        <w:tc>
          <w:tcPr>
            <w:tcW w:w="5737" w:type="dxa"/>
            <w:gridSpan w:val="2"/>
          </w:tcPr>
          <w:p w:rsidR="00B23310" w:rsidRPr="00BB7320" w:rsidRDefault="00B23310" w:rsidP="00EC6E4A">
            <w:pPr>
              <w:rPr>
                <w:sz w:val="24"/>
                <w:szCs w:val="24"/>
              </w:rPr>
            </w:pPr>
            <w:r w:rsidRPr="00BB7320">
              <w:rPr>
                <w:sz w:val="24"/>
                <w:szCs w:val="24"/>
              </w:rPr>
              <w:t>8.Франко-прусская война. Парижская коммуна</w:t>
            </w:r>
          </w:p>
          <w:p w:rsidR="00B23310" w:rsidRPr="00BB7320" w:rsidRDefault="00B23310" w:rsidP="00EC6E4A">
            <w:pPr>
              <w:rPr>
                <w:sz w:val="24"/>
                <w:szCs w:val="24"/>
              </w:rPr>
            </w:pPr>
            <w:r w:rsidRPr="00BB7320">
              <w:rPr>
                <w:sz w:val="24"/>
                <w:szCs w:val="24"/>
              </w:rPr>
              <w:t>Повторение Главы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п.18</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 xml:space="preserve">Тема 3. Страны западной Европы на рубеже </w:t>
            </w:r>
            <w:r w:rsidRPr="00BB7320">
              <w:rPr>
                <w:b/>
                <w:i/>
                <w:sz w:val="24"/>
                <w:szCs w:val="24"/>
                <w:lang w:val="en-US"/>
              </w:rPr>
              <w:t>XIX</w:t>
            </w:r>
            <w:r w:rsidRPr="00BB7320">
              <w:rPr>
                <w:b/>
                <w:i/>
                <w:sz w:val="24"/>
                <w:szCs w:val="24"/>
              </w:rPr>
              <w:t xml:space="preserve"> – </w:t>
            </w:r>
            <w:r w:rsidRPr="00BB7320">
              <w:rPr>
                <w:b/>
                <w:i/>
                <w:sz w:val="24"/>
                <w:szCs w:val="24"/>
                <w:lang w:val="en-US"/>
              </w:rPr>
              <w:t>XX</w:t>
            </w:r>
            <w:r w:rsidRPr="00BB7320">
              <w:rPr>
                <w:b/>
                <w:i/>
                <w:sz w:val="24"/>
                <w:szCs w:val="24"/>
              </w:rPr>
              <w:t xml:space="preserve"> вв. Успехи и проблемы индустриального общества.(5 час)</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15.</w:t>
            </w:r>
          </w:p>
        </w:tc>
        <w:tc>
          <w:tcPr>
            <w:tcW w:w="5737" w:type="dxa"/>
            <w:gridSpan w:val="2"/>
          </w:tcPr>
          <w:p w:rsidR="00B23310" w:rsidRPr="00BB7320" w:rsidRDefault="00B23310" w:rsidP="00EC6E4A">
            <w:pPr>
              <w:rPr>
                <w:sz w:val="24"/>
                <w:szCs w:val="24"/>
              </w:rPr>
            </w:pPr>
            <w:r w:rsidRPr="00BB7320">
              <w:rPr>
                <w:sz w:val="24"/>
                <w:szCs w:val="24"/>
              </w:rPr>
              <w:t xml:space="preserve">1. Германская империя в конце </w:t>
            </w:r>
            <w:r w:rsidRPr="00BB7320">
              <w:rPr>
                <w:sz w:val="24"/>
                <w:szCs w:val="24"/>
                <w:lang w:val="en-US"/>
              </w:rPr>
              <w:t>XIX</w:t>
            </w:r>
            <w:r w:rsidRPr="00BB7320">
              <w:rPr>
                <w:sz w:val="24"/>
                <w:szCs w:val="24"/>
              </w:rPr>
              <w:t xml:space="preserve">-начале  </w:t>
            </w:r>
            <w:r w:rsidRPr="00BB7320">
              <w:rPr>
                <w:sz w:val="24"/>
                <w:szCs w:val="24"/>
                <w:lang w:val="en-US"/>
              </w:rPr>
              <w:t>XX</w:t>
            </w:r>
            <w:r w:rsidRPr="00BB7320">
              <w:rPr>
                <w:sz w:val="24"/>
                <w:szCs w:val="24"/>
              </w:rPr>
              <w:t xml:space="preserve"> вв.</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п.19</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16.</w:t>
            </w:r>
          </w:p>
        </w:tc>
        <w:tc>
          <w:tcPr>
            <w:tcW w:w="5737" w:type="dxa"/>
            <w:gridSpan w:val="2"/>
          </w:tcPr>
          <w:p w:rsidR="00B23310" w:rsidRPr="00BB7320" w:rsidRDefault="00B23310" w:rsidP="00EC6E4A">
            <w:pPr>
              <w:rPr>
                <w:sz w:val="24"/>
                <w:szCs w:val="24"/>
              </w:rPr>
            </w:pPr>
            <w:r w:rsidRPr="00BB7320">
              <w:rPr>
                <w:sz w:val="24"/>
                <w:szCs w:val="24"/>
              </w:rPr>
              <w:t>2. Великобритания: конец Викторианской эпохи</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п.20</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17.</w:t>
            </w:r>
          </w:p>
        </w:tc>
        <w:tc>
          <w:tcPr>
            <w:tcW w:w="5737" w:type="dxa"/>
            <w:gridSpan w:val="2"/>
          </w:tcPr>
          <w:p w:rsidR="00B23310" w:rsidRPr="00BB7320" w:rsidRDefault="00B23310" w:rsidP="00EC6E4A">
            <w:pPr>
              <w:rPr>
                <w:sz w:val="24"/>
                <w:szCs w:val="24"/>
              </w:rPr>
            </w:pPr>
            <w:r w:rsidRPr="00BB7320">
              <w:rPr>
                <w:sz w:val="24"/>
                <w:szCs w:val="24"/>
              </w:rPr>
              <w:t>3. Франция: Третья республика</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п.21</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18.</w:t>
            </w:r>
          </w:p>
        </w:tc>
        <w:tc>
          <w:tcPr>
            <w:tcW w:w="5737" w:type="dxa"/>
            <w:gridSpan w:val="2"/>
          </w:tcPr>
          <w:p w:rsidR="00B23310" w:rsidRPr="00BB7320" w:rsidRDefault="00B23310" w:rsidP="00EC6E4A">
            <w:pPr>
              <w:rPr>
                <w:sz w:val="24"/>
                <w:szCs w:val="24"/>
              </w:rPr>
            </w:pPr>
            <w:r w:rsidRPr="00BB7320">
              <w:rPr>
                <w:sz w:val="24"/>
                <w:szCs w:val="24"/>
              </w:rPr>
              <w:t>4. Италия: время реформ и колониальных захватов</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п.22</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19.</w:t>
            </w:r>
          </w:p>
        </w:tc>
        <w:tc>
          <w:tcPr>
            <w:tcW w:w="5737" w:type="dxa"/>
            <w:gridSpan w:val="2"/>
          </w:tcPr>
          <w:p w:rsidR="00B23310" w:rsidRPr="00BB7320" w:rsidRDefault="00B23310" w:rsidP="00EC6E4A">
            <w:pPr>
              <w:rPr>
                <w:sz w:val="24"/>
                <w:szCs w:val="24"/>
              </w:rPr>
            </w:pPr>
            <w:r w:rsidRPr="00BB7320">
              <w:rPr>
                <w:sz w:val="24"/>
                <w:szCs w:val="24"/>
              </w:rPr>
              <w:t>5. От Австрийской империи к Австро-Венгрии</w:t>
            </w:r>
          </w:p>
          <w:p w:rsidR="00B23310" w:rsidRPr="00BB7320" w:rsidRDefault="00B23310" w:rsidP="00EC6E4A">
            <w:pPr>
              <w:rPr>
                <w:sz w:val="24"/>
                <w:szCs w:val="24"/>
              </w:rPr>
            </w:pPr>
            <w:r w:rsidRPr="00BB7320">
              <w:rPr>
                <w:sz w:val="24"/>
                <w:szCs w:val="24"/>
              </w:rPr>
              <w:t>Повторение Главы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п.23</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Тема 4. Две Америки (3 час.)</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20.</w:t>
            </w:r>
          </w:p>
        </w:tc>
        <w:tc>
          <w:tcPr>
            <w:tcW w:w="5737" w:type="dxa"/>
            <w:gridSpan w:val="2"/>
          </w:tcPr>
          <w:p w:rsidR="00B23310" w:rsidRPr="00BB7320" w:rsidRDefault="00B23310" w:rsidP="00EC6E4A">
            <w:pPr>
              <w:rPr>
                <w:sz w:val="24"/>
                <w:szCs w:val="24"/>
              </w:rPr>
            </w:pPr>
            <w:r w:rsidRPr="00BB7320">
              <w:rPr>
                <w:sz w:val="24"/>
                <w:szCs w:val="24"/>
              </w:rPr>
              <w:t xml:space="preserve">1. США в </w:t>
            </w:r>
            <w:r w:rsidRPr="00BB7320">
              <w:rPr>
                <w:sz w:val="24"/>
                <w:szCs w:val="24"/>
                <w:lang w:val="en-US"/>
              </w:rPr>
              <w:t>XIX</w:t>
            </w:r>
            <w:r w:rsidRPr="00BB7320">
              <w:rPr>
                <w:sz w:val="24"/>
                <w:szCs w:val="24"/>
              </w:rPr>
              <w:t xml:space="preserve"> в.: модернизация, отмена рабства и сохранение республики</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п.24</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lastRenderedPageBreak/>
              <w:t>21.</w:t>
            </w:r>
          </w:p>
        </w:tc>
        <w:tc>
          <w:tcPr>
            <w:tcW w:w="5737" w:type="dxa"/>
            <w:gridSpan w:val="2"/>
          </w:tcPr>
          <w:p w:rsidR="00B23310" w:rsidRPr="00BB7320" w:rsidRDefault="00B23310" w:rsidP="00EC6E4A">
            <w:pPr>
              <w:rPr>
                <w:sz w:val="24"/>
                <w:szCs w:val="24"/>
              </w:rPr>
            </w:pPr>
            <w:r w:rsidRPr="00BB7320">
              <w:rPr>
                <w:sz w:val="24"/>
                <w:szCs w:val="24"/>
              </w:rPr>
              <w:t>2. США: империализм и вступление в мировую политику</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п.25</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22.</w:t>
            </w:r>
          </w:p>
        </w:tc>
        <w:tc>
          <w:tcPr>
            <w:tcW w:w="5737" w:type="dxa"/>
            <w:gridSpan w:val="2"/>
          </w:tcPr>
          <w:p w:rsidR="00B23310" w:rsidRPr="00BB7320" w:rsidRDefault="00B23310" w:rsidP="00EC6E4A">
            <w:pPr>
              <w:rPr>
                <w:sz w:val="24"/>
                <w:szCs w:val="24"/>
              </w:rPr>
            </w:pPr>
            <w:r w:rsidRPr="00BB7320">
              <w:rPr>
                <w:sz w:val="24"/>
                <w:szCs w:val="24"/>
              </w:rPr>
              <w:t xml:space="preserve">3. Латинская Америка в </w:t>
            </w:r>
            <w:r w:rsidRPr="00BB7320">
              <w:rPr>
                <w:sz w:val="24"/>
                <w:szCs w:val="24"/>
                <w:lang w:val="en-US"/>
              </w:rPr>
              <w:t>XIX</w:t>
            </w:r>
            <w:r w:rsidRPr="00BB7320">
              <w:rPr>
                <w:sz w:val="24"/>
                <w:szCs w:val="24"/>
              </w:rPr>
              <w:t xml:space="preserve"> –начале </w:t>
            </w:r>
            <w:r w:rsidRPr="00BB7320">
              <w:rPr>
                <w:sz w:val="24"/>
                <w:szCs w:val="24"/>
                <w:lang w:val="en-US"/>
              </w:rPr>
              <w:t>XX</w:t>
            </w:r>
            <w:r w:rsidRPr="00BB7320">
              <w:rPr>
                <w:sz w:val="24"/>
                <w:szCs w:val="24"/>
              </w:rPr>
              <w:t xml:space="preserve"> вв.</w:t>
            </w:r>
          </w:p>
          <w:p w:rsidR="00B23310" w:rsidRPr="00BB7320" w:rsidRDefault="00B23310" w:rsidP="00EC6E4A">
            <w:pPr>
              <w:rPr>
                <w:sz w:val="24"/>
                <w:szCs w:val="24"/>
              </w:rPr>
            </w:pPr>
            <w:r w:rsidRPr="00BB7320">
              <w:rPr>
                <w:sz w:val="24"/>
                <w:szCs w:val="24"/>
              </w:rPr>
              <w:t>Повторение Главы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п.26</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 xml:space="preserve">Тема 5. Традиционные общества в </w:t>
            </w:r>
            <w:r w:rsidRPr="00BB7320">
              <w:rPr>
                <w:b/>
                <w:i/>
                <w:sz w:val="24"/>
                <w:szCs w:val="24"/>
                <w:lang w:val="en-US"/>
              </w:rPr>
              <w:t>XIX</w:t>
            </w:r>
            <w:r w:rsidRPr="00BB7320">
              <w:rPr>
                <w:b/>
                <w:i/>
                <w:sz w:val="24"/>
                <w:szCs w:val="24"/>
              </w:rPr>
              <w:t xml:space="preserve"> в.: новый этап колониализма (3 час.)</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23.</w:t>
            </w:r>
          </w:p>
        </w:tc>
        <w:tc>
          <w:tcPr>
            <w:tcW w:w="5737" w:type="dxa"/>
            <w:gridSpan w:val="2"/>
          </w:tcPr>
          <w:p w:rsidR="00B23310" w:rsidRPr="00BB7320" w:rsidRDefault="00B23310" w:rsidP="00EC6E4A">
            <w:pPr>
              <w:rPr>
                <w:sz w:val="24"/>
                <w:szCs w:val="24"/>
              </w:rPr>
            </w:pPr>
            <w:r w:rsidRPr="00BB7320">
              <w:rPr>
                <w:sz w:val="24"/>
                <w:szCs w:val="24"/>
              </w:rPr>
              <w:t>1. Япония на пути модернизации</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п.27</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24.</w:t>
            </w:r>
          </w:p>
        </w:tc>
        <w:tc>
          <w:tcPr>
            <w:tcW w:w="5737" w:type="dxa"/>
            <w:gridSpan w:val="2"/>
          </w:tcPr>
          <w:p w:rsidR="00B23310" w:rsidRPr="00BB7320" w:rsidRDefault="00B23310" w:rsidP="00EC6E4A">
            <w:pPr>
              <w:rPr>
                <w:sz w:val="24"/>
                <w:szCs w:val="24"/>
              </w:rPr>
            </w:pPr>
            <w:r w:rsidRPr="00BB7320">
              <w:rPr>
                <w:sz w:val="24"/>
                <w:szCs w:val="24"/>
              </w:rPr>
              <w:t>2. Китай: сопротивление реформам</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п.28</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25.</w:t>
            </w:r>
          </w:p>
        </w:tc>
        <w:tc>
          <w:tcPr>
            <w:tcW w:w="5737" w:type="dxa"/>
            <w:gridSpan w:val="2"/>
          </w:tcPr>
          <w:p w:rsidR="00B23310" w:rsidRPr="00BB7320" w:rsidRDefault="00B23310" w:rsidP="00EC6E4A">
            <w:pPr>
              <w:rPr>
                <w:sz w:val="24"/>
                <w:szCs w:val="24"/>
              </w:rPr>
            </w:pPr>
            <w:r w:rsidRPr="00BB7320">
              <w:rPr>
                <w:sz w:val="24"/>
                <w:szCs w:val="24"/>
              </w:rPr>
              <w:t>3. Индия: насильственное разрушение традиционного общества. Африка в эпоху перемен</w:t>
            </w:r>
          </w:p>
          <w:p w:rsidR="00B23310" w:rsidRPr="00BB7320" w:rsidRDefault="00B23310" w:rsidP="00EC6E4A">
            <w:pPr>
              <w:rPr>
                <w:sz w:val="24"/>
                <w:szCs w:val="24"/>
              </w:rPr>
            </w:pPr>
            <w:r w:rsidRPr="00BB7320">
              <w:rPr>
                <w:sz w:val="24"/>
                <w:szCs w:val="24"/>
              </w:rPr>
              <w:t>Повторение Главы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п.29-30</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i/>
                <w:sz w:val="24"/>
                <w:szCs w:val="24"/>
              </w:rPr>
            </w:pPr>
            <w:r w:rsidRPr="00BB7320">
              <w:rPr>
                <w:b/>
                <w:i/>
                <w:sz w:val="24"/>
                <w:szCs w:val="24"/>
              </w:rPr>
              <w:t xml:space="preserve">Тема 6. Международные отношения в конце </w:t>
            </w:r>
            <w:r w:rsidRPr="00BB7320">
              <w:rPr>
                <w:b/>
                <w:i/>
                <w:sz w:val="24"/>
                <w:szCs w:val="24"/>
                <w:lang w:val="en-US"/>
              </w:rPr>
              <w:t>XIX</w:t>
            </w:r>
            <w:r w:rsidRPr="00BB7320">
              <w:rPr>
                <w:b/>
                <w:i/>
                <w:sz w:val="24"/>
                <w:szCs w:val="24"/>
              </w:rPr>
              <w:t xml:space="preserve"> – начале </w:t>
            </w:r>
            <w:r w:rsidRPr="00BB7320">
              <w:rPr>
                <w:b/>
                <w:i/>
                <w:sz w:val="24"/>
                <w:szCs w:val="24"/>
                <w:lang w:val="en-US"/>
              </w:rPr>
              <w:t>XX</w:t>
            </w:r>
            <w:r w:rsidRPr="00BB7320">
              <w:rPr>
                <w:b/>
                <w:i/>
                <w:sz w:val="24"/>
                <w:szCs w:val="24"/>
              </w:rPr>
              <w:t xml:space="preserve">  вв. (1 час)</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r w:rsidRPr="00BB7320">
              <w:rPr>
                <w:sz w:val="24"/>
                <w:szCs w:val="24"/>
              </w:rPr>
              <w:t>26.</w:t>
            </w:r>
          </w:p>
        </w:tc>
        <w:tc>
          <w:tcPr>
            <w:tcW w:w="5737" w:type="dxa"/>
            <w:gridSpan w:val="2"/>
          </w:tcPr>
          <w:p w:rsidR="00B23310" w:rsidRPr="00BB7320" w:rsidRDefault="00B23310" w:rsidP="00EC6E4A">
            <w:pPr>
              <w:rPr>
                <w:sz w:val="24"/>
                <w:szCs w:val="24"/>
              </w:rPr>
            </w:pPr>
            <w:r w:rsidRPr="00BB7320">
              <w:rPr>
                <w:i/>
                <w:sz w:val="24"/>
                <w:szCs w:val="24"/>
              </w:rPr>
              <w:t xml:space="preserve">1. </w:t>
            </w:r>
            <w:r w:rsidRPr="00BB7320">
              <w:rPr>
                <w:sz w:val="24"/>
                <w:szCs w:val="24"/>
              </w:rPr>
              <w:t>Международные отношения: дипломатия или войны?</w:t>
            </w:r>
          </w:p>
          <w:p w:rsidR="00B23310" w:rsidRPr="00BB7320" w:rsidRDefault="00B23310" w:rsidP="00EC6E4A">
            <w:pPr>
              <w:rPr>
                <w:i/>
                <w:sz w:val="24"/>
                <w:szCs w:val="24"/>
              </w:rPr>
            </w:pPr>
            <w:r w:rsidRPr="00BB7320">
              <w:rPr>
                <w:sz w:val="24"/>
                <w:szCs w:val="24"/>
              </w:rPr>
              <w:t>Повторение Главы</w:t>
            </w:r>
          </w:p>
        </w:tc>
        <w:tc>
          <w:tcPr>
            <w:tcW w:w="567" w:type="dxa"/>
          </w:tcPr>
          <w:p w:rsidR="00B23310" w:rsidRPr="00BB7320" w:rsidRDefault="00B23310" w:rsidP="00EC6E4A">
            <w:pPr>
              <w:jc w:val="center"/>
              <w:rPr>
                <w:sz w:val="24"/>
                <w:szCs w:val="24"/>
              </w:rPr>
            </w:pPr>
            <w:r w:rsidRPr="00BB7320">
              <w:rPr>
                <w:sz w:val="24"/>
                <w:szCs w:val="24"/>
              </w:rPr>
              <w:t>1</w:t>
            </w:r>
          </w:p>
        </w:tc>
        <w:tc>
          <w:tcPr>
            <w:tcW w:w="851" w:type="dxa"/>
          </w:tcPr>
          <w:p w:rsidR="00B23310" w:rsidRPr="00BB7320" w:rsidRDefault="00B23310" w:rsidP="00EC6E4A">
            <w:pPr>
              <w:jc w:val="center"/>
              <w:rPr>
                <w:sz w:val="24"/>
                <w:szCs w:val="24"/>
              </w:rPr>
            </w:pPr>
            <w:r w:rsidRPr="00BB7320">
              <w:rPr>
                <w:sz w:val="24"/>
                <w:szCs w:val="24"/>
              </w:rPr>
              <w:t>п.31</w:t>
            </w: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5737" w:type="dxa"/>
            <w:gridSpan w:val="2"/>
          </w:tcPr>
          <w:p w:rsidR="00B23310" w:rsidRPr="00BB7320" w:rsidRDefault="00B23310" w:rsidP="00EC6E4A">
            <w:pPr>
              <w:rPr>
                <w:b/>
                <w:sz w:val="24"/>
                <w:szCs w:val="24"/>
              </w:rPr>
            </w:pPr>
          </w:p>
          <w:p w:rsidR="00B23310" w:rsidRPr="00BB7320" w:rsidRDefault="00B23310" w:rsidP="00EC6E4A">
            <w:pPr>
              <w:jc w:val="center"/>
              <w:rPr>
                <w:b/>
                <w:sz w:val="24"/>
                <w:szCs w:val="24"/>
              </w:rPr>
            </w:pPr>
            <w:r w:rsidRPr="00BB7320">
              <w:rPr>
                <w:b/>
                <w:sz w:val="24"/>
                <w:szCs w:val="24"/>
              </w:rPr>
              <w:t>История России 42 (ч.)</w:t>
            </w:r>
          </w:p>
        </w:tc>
        <w:tc>
          <w:tcPr>
            <w:tcW w:w="567" w:type="dxa"/>
          </w:tcPr>
          <w:p w:rsidR="00B23310" w:rsidRPr="00BB7320" w:rsidRDefault="00B23310" w:rsidP="00EC6E4A">
            <w:pPr>
              <w:jc w:val="center"/>
              <w:rPr>
                <w:sz w:val="24"/>
                <w:szCs w:val="24"/>
              </w:rPr>
            </w:pPr>
          </w:p>
        </w:tc>
        <w:tc>
          <w:tcPr>
            <w:tcW w:w="851" w:type="dxa"/>
          </w:tcPr>
          <w:p w:rsidR="00B23310" w:rsidRPr="00BB7320" w:rsidRDefault="00B23310" w:rsidP="00EC6E4A">
            <w:pPr>
              <w:jc w:val="center"/>
              <w:rPr>
                <w:sz w:val="24"/>
                <w:szCs w:val="24"/>
              </w:rPr>
            </w:pPr>
          </w:p>
        </w:tc>
        <w:tc>
          <w:tcPr>
            <w:tcW w:w="1134" w:type="dxa"/>
          </w:tcPr>
          <w:p w:rsidR="00B23310" w:rsidRPr="00BB7320" w:rsidRDefault="00B23310" w:rsidP="00EC6E4A">
            <w:pPr>
              <w:jc w:val="center"/>
              <w:rPr>
                <w:sz w:val="24"/>
                <w:szCs w:val="24"/>
              </w:rPr>
            </w:pPr>
          </w:p>
        </w:tc>
      </w:tr>
      <w:tr w:rsidR="00B23310" w:rsidRPr="00BB7320" w:rsidTr="00B23310">
        <w:trPr>
          <w:trHeight w:val="419"/>
        </w:trPr>
        <w:tc>
          <w:tcPr>
            <w:tcW w:w="642" w:type="dxa"/>
          </w:tcPr>
          <w:p w:rsidR="00B23310" w:rsidRPr="00BB7320" w:rsidRDefault="00B23310" w:rsidP="00EC6E4A">
            <w:pPr>
              <w:jc w:val="center"/>
              <w:rPr>
                <w:sz w:val="24"/>
                <w:szCs w:val="24"/>
              </w:rPr>
            </w:pPr>
          </w:p>
        </w:tc>
        <w:tc>
          <w:tcPr>
            <w:tcW w:w="638" w:type="dxa"/>
          </w:tcPr>
          <w:p w:rsidR="00B23310" w:rsidRPr="00BB7320" w:rsidRDefault="00B23310" w:rsidP="00EC6E4A">
            <w:pPr>
              <w:jc w:val="center"/>
              <w:rPr>
                <w:b/>
                <w:sz w:val="24"/>
                <w:szCs w:val="24"/>
              </w:rPr>
            </w:pPr>
          </w:p>
        </w:tc>
        <w:tc>
          <w:tcPr>
            <w:tcW w:w="7651" w:type="dxa"/>
            <w:gridSpan w:val="4"/>
          </w:tcPr>
          <w:p w:rsidR="00B23310" w:rsidRPr="00BB7320" w:rsidRDefault="00B23310" w:rsidP="00EC6E4A">
            <w:pPr>
              <w:jc w:val="center"/>
              <w:rPr>
                <w:sz w:val="24"/>
                <w:szCs w:val="24"/>
              </w:rPr>
            </w:pPr>
            <w:r w:rsidRPr="00BB7320">
              <w:rPr>
                <w:b/>
                <w:sz w:val="24"/>
                <w:szCs w:val="24"/>
              </w:rPr>
              <w:t>Тема I. Россия на пути к реформам. 1801-1861 (16 ч.)</w:t>
            </w:r>
          </w:p>
        </w:tc>
      </w:tr>
    </w:tbl>
    <w:tbl>
      <w:tblPr>
        <w:tblW w:w="8931" w:type="dxa"/>
        <w:tblInd w:w="-132" w:type="dxa"/>
        <w:tblLayout w:type="fixed"/>
        <w:tblCellMar>
          <w:left w:w="10" w:type="dxa"/>
          <w:right w:w="10" w:type="dxa"/>
        </w:tblCellMar>
        <w:tblLook w:val="0000"/>
      </w:tblPr>
      <w:tblGrid>
        <w:gridCol w:w="709"/>
        <w:gridCol w:w="567"/>
        <w:gridCol w:w="5670"/>
        <w:gridCol w:w="851"/>
        <w:gridCol w:w="142"/>
        <w:gridCol w:w="992"/>
      </w:tblGrid>
      <w:tr w:rsidR="00B23310" w:rsidRPr="00BB7320" w:rsidTr="00B23310">
        <w:trPr>
          <w:trHeight w:hRule="exact" w:val="623"/>
        </w:trPr>
        <w:tc>
          <w:tcPr>
            <w:tcW w:w="709" w:type="dxa"/>
            <w:tcBorders>
              <w:top w:val="single" w:sz="4" w:space="0" w:color="auto"/>
              <w:left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27</w:t>
            </w:r>
          </w:p>
          <w:p w:rsidR="00B23310" w:rsidRPr="00BB7320" w:rsidRDefault="00B23310" w:rsidP="00EC6E4A">
            <w:pPr>
              <w:spacing w:after="0"/>
              <w:ind w:right="204"/>
              <w:jc w:val="both"/>
              <w:rPr>
                <w:rStyle w:val="2"/>
                <w:sz w:val="24"/>
                <w:szCs w:val="24"/>
              </w:rPr>
            </w:pPr>
          </w:p>
          <w:p w:rsidR="00B23310" w:rsidRPr="00BB7320" w:rsidRDefault="00B23310" w:rsidP="00EC6E4A">
            <w:pPr>
              <w:spacing w:after="0"/>
              <w:ind w:right="204"/>
              <w:jc w:val="both"/>
              <w:rPr>
                <w:rStyle w:val="2"/>
                <w:sz w:val="24"/>
                <w:szCs w:val="24"/>
              </w:rPr>
            </w:pPr>
            <w:r w:rsidRPr="00BB7320">
              <w:rPr>
                <w:rStyle w:val="2"/>
                <w:sz w:val="24"/>
                <w:szCs w:val="24"/>
              </w:rPr>
              <w:t xml:space="preserve"> (1)</w:t>
            </w:r>
          </w:p>
        </w:tc>
        <w:tc>
          <w:tcPr>
            <w:tcW w:w="567" w:type="dxa"/>
            <w:tcBorders>
              <w:top w:val="single" w:sz="4" w:space="0" w:color="auto"/>
              <w:left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1</w:t>
            </w:r>
          </w:p>
        </w:tc>
        <w:tc>
          <w:tcPr>
            <w:tcW w:w="5670" w:type="dxa"/>
            <w:tcBorders>
              <w:top w:val="single" w:sz="4" w:space="0" w:color="auto"/>
              <w:left w:val="single" w:sz="4" w:space="0" w:color="auto"/>
            </w:tcBorders>
            <w:shd w:val="clear" w:color="auto" w:fill="FFFFFF"/>
            <w:vAlign w:val="center"/>
          </w:tcPr>
          <w:p w:rsidR="00B23310" w:rsidRPr="00BB7320" w:rsidRDefault="00B23310" w:rsidP="00EC6E4A">
            <w:pPr>
              <w:spacing w:after="0" w:line="240" w:lineRule="auto"/>
              <w:ind w:right="204"/>
              <w:jc w:val="both"/>
              <w:rPr>
                <w:rFonts w:ascii="Times New Roman" w:hAnsi="Times New Roman" w:cs="Times New Roman"/>
                <w:sz w:val="24"/>
                <w:szCs w:val="24"/>
              </w:rPr>
            </w:pPr>
            <w:r w:rsidRPr="00BB7320">
              <w:rPr>
                <w:rFonts w:ascii="Times New Roman" w:hAnsi="Times New Roman" w:cs="Times New Roman"/>
                <w:sz w:val="24"/>
                <w:szCs w:val="24"/>
              </w:rPr>
              <w:t xml:space="preserve">Российское общество в первой половине </w:t>
            </w:r>
            <w:r w:rsidRPr="00BB7320">
              <w:rPr>
                <w:rFonts w:ascii="Times New Roman" w:hAnsi="Times New Roman" w:cs="Times New Roman"/>
                <w:sz w:val="24"/>
                <w:szCs w:val="24"/>
                <w:lang w:val="en-US"/>
              </w:rPr>
              <w:t>XIX</w:t>
            </w:r>
            <w:r w:rsidRPr="00BB7320">
              <w:rPr>
                <w:rFonts w:ascii="Times New Roman" w:hAnsi="Times New Roman" w:cs="Times New Roman"/>
                <w:sz w:val="24"/>
                <w:szCs w:val="24"/>
              </w:rPr>
              <w:t xml:space="preserve"> в. </w:t>
            </w:r>
          </w:p>
          <w:p w:rsidR="00B23310" w:rsidRPr="00BB7320" w:rsidRDefault="00B23310" w:rsidP="00EC6E4A">
            <w:pPr>
              <w:spacing w:after="0" w:line="240" w:lineRule="auto"/>
              <w:ind w:right="204"/>
              <w:jc w:val="both"/>
              <w:rPr>
                <w:rFonts w:ascii="Times New Roman" w:hAnsi="Times New Roman" w:cs="Times New Roman"/>
                <w:sz w:val="24"/>
                <w:szCs w:val="24"/>
              </w:rPr>
            </w:pPr>
          </w:p>
          <w:p w:rsidR="00B23310" w:rsidRPr="00BB7320" w:rsidRDefault="00B23310" w:rsidP="00EC6E4A">
            <w:pPr>
              <w:spacing w:after="0" w:line="240" w:lineRule="auto"/>
              <w:ind w:right="204"/>
              <w:jc w:val="both"/>
              <w:rPr>
                <w:rFonts w:ascii="Times New Roman" w:hAnsi="Times New Roman" w:cs="Times New Roman"/>
                <w:sz w:val="24"/>
                <w:szCs w:val="24"/>
              </w:rPr>
            </w:pPr>
          </w:p>
          <w:p w:rsidR="00B23310" w:rsidRPr="00BB7320" w:rsidRDefault="00B23310" w:rsidP="00EC6E4A">
            <w:pPr>
              <w:spacing w:after="0" w:line="240" w:lineRule="auto"/>
              <w:ind w:right="204"/>
              <w:jc w:val="both"/>
              <w:rPr>
                <w:rFonts w:ascii="Times New Roman" w:hAnsi="Times New Roman" w:cs="Times New Roman"/>
                <w:sz w:val="24"/>
                <w:szCs w:val="24"/>
              </w:rPr>
            </w:pPr>
          </w:p>
          <w:p w:rsidR="00B23310" w:rsidRPr="00BB7320" w:rsidRDefault="00B23310" w:rsidP="00EC6E4A">
            <w:pPr>
              <w:spacing w:after="0" w:line="240" w:lineRule="auto"/>
              <w:ind w:right="204"/>
              <w:jc w:val="both"/>
              <w:rPr>
                <w:rFonts w:ascii="Times New Roman" w:hAnsi="Times New Roman" w:cs="Times New Roman"/>
                <w:sz w:val="24"/>
                <w:szCs w:val="24"/>
              </w:rPr>
            </w:pPr>
          </w:p>
          <w:p w:rsidR="00B23310" w:rsidRPr="00BB7320" w:rsidRDefault="00B23310" w:rsidP="00EC6E4A">
            <w:pPr>
              <w:spacing w:after="0" w:line="240" w:lineRule="auto"/>
              <w:ind w:right="204"/>
              <w:jc w:val="both"/>
              <w:rPr>
                <w:rFonts w:ascii="Times New Roman" w:hAnsi="Times New Roman" w:cs="Times New Roman"/>
                <w:sz w:val="24"/>
                <w:szCs w:val="24"/>
              </w:rPr>
            </w:pPr>
          </w:p>
          <w:p w:rsidR="00B23310" w:rsidRPr="00BB7320" w:rsidRDefault="00B23310" w:rsidP="00EC6E4A">
            <w:pPr>
              <w:spacing w:after="0" w:line="240" w:lineRule="auto"/>
              <w:ind w:right="204"/>
              <w:jc w:val="both"/>
              <w:rPr>
                <w:rFonts w:ascii="Times New Roman" w:hAnsi="Times New Roman" w:cs="Times New Roman"/>
                <w:sz w:val="24"/>
                <w:szCs w:val="24"/>
              </w:rPr>
            </w:pPr>
            <w:r w:rsidRPr="00BB7320">
              <w:rPr>
                <w:rFonts w:ascii="Times New Roman" w:hAnsi="Times New Roman" w:cs="Times New Roman"/>
                <w:sz w:val="24"/>
                <w:szCs w:val="24"/>
              </w:rPr>
              <w:t>Деревня</w:t>
            </w:r>
          </w:p>
          <w:p w:rsidR="00B23310" w:rsidRPr="00BB7320" w:rsidRDefault="00B23310" w:rsidP="00EC6E4A">
            <w:pPr>
              <w:spacing w:after="0" w:line="240" w:lineRule="auto"/>
              <w:ind w:right="204"/>
              <w:jc w:val="both"/>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B23310" w:rsidRPr="00BB7320" w:rsidRDefault="00B23310" w:rsidP="00EC6E4A">
            <w:pPr>
              <w:spacing w:after="0" w:line="210" w:lineRule="exact"/>
              <w:rPr>
                <w:rStyle w:val="2"/>
                <w:sz w:val="24"/>
                <w:szCs w:val="24"/>
              </w:rPr>
            </w:pPr>
            <w:r w:rsidRPr="00BB7320">
              <w:rPr>
                <w:rStyle w:val="2"/>
                <w:sz w:val="24"/>
                <w:szCs w:val="24"/>
              </w:rPr>
              <w:t>§ 1, записи</w:t>
            </w:r>
          </w:p>
          <w:p w:rsidR="00B23310" w:rsidRPr="00BB7320" w:rsidRDefault="00B23310" w:rsidP="00EC6E4A">
            <w:pPr>
              <w:spacing w:after="0" w:line="210" w:lineRule="exact"/>
              <w:rPr>
                <w:rStyle w:val="2"/>
                <w:sz w:val="24"/>
                <w:szCs w:val="24"/>
              </w:rPr>
            </w:pPr>
          </w:p>
          <w:p w:rsidR="00B23310" w:rsidRPr="00BB7320" w:rsidRDefault="00B23310" w:rsidP="00EC6E4A">
            <w:pPr>
              <w:spacing w:after="0" w:line="210" w:lineRule="exact"/>
              <w:rPr>
                <w:sz w:val="24"/>
                <w:szCs w:val="24"/>
              </w:rPr>
            </w:pPr>
            <w:r w:rsidRPr="00BB7320">
              <w:rPr>
                <w:rStyle w:val="2"/>
                <w:sz w:val="24"/>
                <w:szCs w:val="24"/>
              </w:rPr>
              <w:t>си</w:t>
            </w:r>
          </w:p>
        </w:tc>
        <w:tc>
          <w:tcPr>
            <w:tcW w:w="1134" w:type="dxa"/>
            <w:gridSpan w:val="2"/>
            <w:tcBorders>
              <w:top w:val="single" w:sz="4" w:space="0" w:color="auto"/>
              <w:left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trHeight w:hRule="exact" w:val="563"/>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28</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1</w:t>
            </w:r>
          </w:p>
        </w:tc>
        <w:tc>
          <w:tcPr>
            <w:tcW w:w="5670" w:type="dxa"/>
            <w:tcBorders>
              <w:top w:val="single" w:sz="4" w:space="0" w:color="auto"/>
              <w:left w:val="single" w:sz="4" w:space="0" w:color="auto"/>
              <w:bottom w:val="single" w:sz="4" w:space="0" w:color="auto"/>
            </w:tcBorders>
            <w:shd w:val="clear" w:color="auto" w:fill="FFFFFF"/>
            <w:vAlign w:val="center"/>
          </w:tcPr>
          <w:p w:rsidR="00B23310" w:rsidRPr="00BB7320" w:rsidRDefault="00B23310" w:rsidP="00EC6E4A">
            <w:pPr>
              <w:spacing w:after="0" w:line="20" w:lineRule="atLeast"/>
              <w:ind w:right="204"/>
              <w:jc w:val="both"/>
              <w:rPr>
                <w:rFonts w:ascii="Times New Roman" w:hAnsi="Times New Roman" w:cs="Times New Roman"/>
                <w:sz w:val="24"/>
                <w:szCs w:val="24"/>
              </w:rPr>
            </w:pPr>
            <w:r w:rsidRPr="00BB7320">
              <w:rPr>
                <w:rFonts w:ascii="Times New Roman" w:hAnsi="Times New Roman" w:cs="Times New Roman"/>
                <w:sz w:val="24"/>
                <w:szCs w:val="24"/>
              </w:rPr>
              <w:t xml:space="preserve">Промышленность, торговля, городская жизнь в первой половине </w:t>
            </w:r>
            <w:r w:rsidRPr="00BB7320">
              <w:rPr>
                <w:rFonts w:ascii="Times New Roman" w:hAnsi="Times New Roman" w:cs="Times New Roman"/>
                <w:sz w:val="24"/>
                <w:szCs w:val="24"/>
                <w:lang w:val="en-US"/>
              </w:rPr>
              <w:t>XIX</w:t>
            </w:r>
            <w:r w:rsidRPr="00BB7320">
              <w:rPr>
                <w:rFonts w:ascii="Times New Roman" w:hAnsi="Times New Roman" w:cs="Times New Roman"/>
                <w:sz w:val="24"/>
                <w:szCs w:val="24"/>
              </w:rPr>
              <w:t xml:space="preserve"> 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r w:rsidRPr="00BB7320">
              <w:rPr>
                <w:rStyle w:val="2"/>
                <w:sz w:val="24"/>
                <w:szCs w:val="24"/>
              </w:rPr>
              <w:t>§ 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trHeight w:hRule="exact" w:val="732"/>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29</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1</w:t>
            </w:r>
          </w:p>
        </w:tc>
        <w:tc>
          <w:tcPr>
            <w:tcW w:w="5670" w:type="dxa"/>
            <w:tcBorders>
              <w:top w:val="single" w:sz="4" w:space="0" w:color="auto"/>
              <w:left w:val="single" w:sz="4" w:space="0" w:color="auto"/>
              <w:bottom w:val="single" w:sz="4" w:space="0" w:color="auto"/>
            </w:tcBorders>
            <w:shd w:val="clear" w:color="auto" w:fill="FFFFFF"/>
            <w:vAlign w:val="center"/>
          </w:tcPr>
          <w:p w:rsidR="00B23310" w:rsidRPr="00BB7320" w:rsidRDefault="00B23310" w:rsidP="00EC6E4A">
            <w:pPr>
              <w:spacing w:after="0" w:line="20" w:lineRule="atLeast"/>
              <w:ind w:right="204"/>
              <w:jc w:val="both"/>
              <w:rPr>
                <w:rFonts w:ascii="Times New Roman" w:hAnsi="Times New Roman" w:cs="Times New Roman"/>
                <w:sz w:val="24"/>
                <w:szCs w:val="24"/>
              </w:rPr>
            </w:pPr>
            <w:r w:rsidRPr="00BB7320">
              <w:rPr>
                <w:rFonts w:ascii="Times New Roman" w:hAnsi="Times New Roman" w:cs="Times New Roman"/>
                <w:sz w:val="24"/>
                <w:szCs w:val="24"/>
              </w:rPr>
              <w:t xml:space="preserve">Государственный либерализм: Александр </w:t>
            </w:r>
            <w:r w:rsidRPr="00BB7320">
              <w:rPr>
                <w:rFonts w:ascii="Times New Roman" w:hAnsi="Times New Roman" w:cs="Times New Roman"/>
                <w:sz w:val="24"/>
                <w:szCs w:val="24"/>
                <w:lang w:val="en-US"/>
              </w:rPr>
              <w:t>I</w:t>
            </w:r>
            <w:r w:rsidRPr="00BB7320">
              <w:rPr>
                <w:rFonts w:ascii="Times New Roman" w:hAnsi="Times New Roman" w:cs="Times New Roman"/>
                <w:sz w:val="24"/>
                <w:szCs w:val="24"/>
              </w:rPr>
              <w:t xml:space="preserve"> и его реформы </w:t>
            </w:r>
          </w:p>
          <w:p w:rsidR="00B23310" w:rsidRPr="00BB7320" w:rsidRDefault="00B23310" w:rsidP="00EC6E4A">
            <w:pPr>
              <w:spacing w:after="0" w:line="20" w:lineRule="atLeast"/>
              <w:ind w:right="204"/>
              <w:jc w:val="both"/>
              <w:rPr>
                <w:rFonts w:ascii="Times New Roman" w:hAnsi="Times New Roman" w:cs="Times New Roman"/>
                <w:sz w:val="24"/>
                <w:szCs w:val="24"/>
              </w:rPr>
            </w:pPr>
          </w:p>
          <w:p w:rsidR="00B23310" w:rsidRPr="00BB7320" w:rsidRDefault="00B23310" w:rsidP="00EC6E4A">
            <w:pPr>
              <w:spacing w:after="0" w:line="20" w:lineRule="atLeast"/>
              <w:ind w:right="204"/>
              <w:jc w:val="both"/>
              <w:rPr>
                <w:rFonts w:ascii="Times New Roman" w:hAnsi="Times New Roman" w:cs="Times New Roman"/>
                <w:sz w:val="24"/>
                <w:szCs w:val="24"/>
              </w:rPr>
            </w:pPr>
          </w:p>
          <w:p w:rsidR="00B23310" w:rsidRPr="00BB7320" w:rsidRDefault="00B23310" w:rsidP="00EC6E4A">
            <w:pPr>
              <w:spacing w:after="0" w:line="20" w:lineRule="atLeast"/>
              <w:ind w:right="204"/>
              <w:jc w:val="both"/>
              <w:rPr>
                <w:rFonts w:ascii="Times New Roman" w:hAnsi="Times New Roman" w:cs="Times New Roman"/>
                <w:sz w:val="24"/>
                <w:szCs w:val="24"/>
              </w:rPr>
            </w:pPr>
          </w:p>
          <w:p w:rsidR="00B23310" w:rsidRPr="00BB7320" w:rsidRDefault="00B23310" w:rsidP="00EC6E4A">
            <w:pPr>
              <w:spacing w:after="0" w:line="20" w:lineRule="atLeast"/>
              <w:ind w:right="204"/>
              <w:jc w:val="both"/>
              <w:rPr>
                <w:rFonts w:ascii="Times New Roman" w:hAnsi="Times New Roman" w:cs="Times New Roman"/>
                <w:sz w:val="24"/>
                <w:szCs w:val="24"/>
              </w:rPr>
            </w:pPr>
          </w:p>
          <w:p w:rsidR="00B23310" w:rsidRPr="00BB7320" w:rsidRDefault="00B23310" w:rsidP="00EC6E4A">
            <w:pPr>
              <w:spacing w:after="0" w:line="20" w:lineRule="atLeast"/>
              <w:ind w:right="204"/>
              <w:jc w:val="both"/>
              <w:rPr>
                <w:rFonts w:ascii="Times New Roman" w:hAnsi="Times New Roman" w:cs="Times New Roman"/>
                <w:sz w:val="24"/>
                <w:szCs w:val="24"/>
              </w:rPr>
            </w:pPr>
            <w:proofErr w:type="spellStart"/>
            <w:r w:rsidRPr="00BB7320">
              <w:rPr>
                <w:rFonts w:ascii="Times New Roman" w:hAnsi="Times New Roman" w:cs="Times New Roman"/>
                <w:sz w:val="24"/>
                <w:szCs w:val="24"/>
              </w:rPr>
              <w:t>реререформреформы</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r w:rsidRPr="00BB7320">
              <w:rPr>
                <w:rStyle w:val="2"/>
                <w:sz w:val="24"/>
                <w:szCs w:val="24"/>
              </w:rPr>
              <w:t>§ 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trHeight w:hRule="exact" w:val="280"/>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10" w:lineRule="exact"/>
              <w:ind w:right="204"/>
              <w:jc w:val="both"/>
              <w:rPr>
                <w:rStyle w:val="2"/>
                <w:sz w:val="24"/>
                <w:szCs w:val="24"/>
              </w:rPr>
            </w:pPr>
            <w:r w:rsidRPr="00BB7320">
              <w:rPr>
                <w:rStyle w:val="2"/>
                <w:sz w:val="24"/>
                <w:szCs w:val="24"/>
              </w:rPr>
              <w:t>30</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10" w:lineRule="exact"/>
              <w:ind w:right="204"/>
              <w:jc w:val="both"/>
              <w:rPr>
                <w:rStyle w:val="2"/>
                <w:sz w:val="24"/>
                <w:szCs w:val="24"/>
              </w:rPr>
            </w:pPr>
            <w:r w:rsidRPr="00BB7320">
              <w:rPr>
                <w:rStyle w:val="2"/>
                <w:sz w:val="24"/>
                <w:szCs w:val="24"/>
              </w:rPr>
              <w:t>1</w:t>
            </w:r>
          </w:p>
        </w:tc>
        <w:tc>
          <w:tcPr>
            <w:tcW w:w="5670" w:type="dxa"/>
            <w:tcBorders>
              <w:top w:val="single" w:sz="4" w:space="0" w:color="auto"/>
              <w:left w:val="single" w:sz="4" w:space="0" w:color="auto"/>
              <w:bottom w:val="single" w:sz="4" w:space="0" w:color="auto"/>
            </w:tcBorders>
            <w:shd w:val="clear" w:color="auto" w:fill="FFFFFF"/>
            <w:vAlign w:val="center"/>
          </w:tcPr>
          <w:p w:rsidR="00B23310" w:rsidRPr="00BB7320" w:rsidRDefault="00B23310" w:rsidP="00EC6E4A">
            <w:pPr>
              <w:spacing w:after="0" w:line="20" w:lineRule="atLeast"/>
              <w:ind w:right="204"/>
              <w:jc w:val="both"/>
              <w:rPr>
                <w:rFonts w:ascii="Times New Roman" w:hAnsi="Times New Roman" w:cs="Times New Roman"/>
                <w:sz w:val="24"/>
                <w:szCs w:val="24"/>
              </w:rPr>
            </w:pPr>
            <w:r w:rsidRPr="00BB7320">
              <w:rPr>
                <w:rFonts w:ascii="Times New Roman" w:hAnsi="Times New Roman" w:cs="Times New Roman"/>
                <w:sz w:val="24"/>
                <w:szCs w:val="24"/>
              </w:rPr>
              <w:t xml:space="preserve">Внешняя политика России в начале </w:t>
            </w:r>
            <w:r w:rsidRPr="00BB7320">
              <w:rPr>
                <w:rFonts w:ascii="Times New Roman" w:hAnsi="Times New Roman" w:cs="Times New Roman"/>
                <w:sz w:val="24"/>
                <w:szCs w:val="24"/>
                <w:lang w:val="en-US"/>
              </w:rPr>
              <w:t>XIX</w:t>
            </w:r>
            <w:r w:rsidRPr="00BB7320">
              <w:rPr>
                <w:rFonts w:ascii="Times New Roman" w:hAnsi="Times New Roman" w:cs="Times New Roman"/>
                <w:sz w:val="24"/>
                <w:szCs w:val="24"/>
              </w:rPr>
              <w:t xml:space="preserve"> </w:t>
            </w:r>
            <w:proofErr w:type="gramStart"/>
            <w:r w:rsidRPr="00BB7320">
              <w:rPr>
                <w:rFonts w:ascii="Times New Roman" w:hAnsi="Times New Roman" w:cs="Times New Roman"/>
                <w:sz w:val="24"/>
                <w:szCs w:val="24"/>
              </w:rPr>
              <w:t>в</w:t>
            </w:r>
            <w:proofErr w:type="gramEnd"/>
            <w:r w:rsidRPr="00BB732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23310" w:rsidRPr="00BB7320" w:rsidRDefault="00B23310" w:rsidP="00EC6E4A">
            <w:pPr>
              <w:spacing w:after="0" w:line="210" w:lineRule="exact"/>
              <w:rPr>
                <w:sz w:val="24"/>
                <w:szCs w:val="24"/>
              </w:rPr>
            </w:pPr>
            <w:r w:rsidRPr="00BB7320">
              <w:rPr>
                <w:rStyle w:val="2"/>
                <w:sz w:val="24"/>
                <w:szCs w:val="24"/>
              </w:rPr>
              <w:t>§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3310" w:rsidRPr="00BB7320" w:rsidRDefault="00B23310" w:rsidP="00EC6E4A">
            <w:pPr>
              <w:spacing w:after="0" w:line="210" w:lineRule="exact"/>
              <w:rPr>
                <w:sz w:val="24"/>
                <w:szCs w:val="24"/>
              </w:rPr>
            </w:pPr>
          </w:p>
        </w:tc>
      </w:tr>
      <w:tr w:rsidR="00B23310" w:rsidRPr="00BB7320" w:rsidTr="00B23310">
        <w:trPr>
          <w:trHeight w:hRule="exact" w:val="54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31-32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ind w:right="204"/>
              <w:jc w:val="both"/>
              <w:rPr>
                <w:rStyle w:val="2"/>
                <w:sz w:val="24"/>
                <w:szCs w:val="24"/>
              </w:rPr>
            </w:pPr>
            <w:r w:rsidRPr="00BB7320">
              <w:rPr>
                <w:rStyle w:val="2"/>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B23310" w:rsidRPr="00BB7320" w:rsidRDefault="00B23310" w:rsidP="00EC6E4A">
            <w:pPr>
              <w:spacing w:after="0" w:line="20" w:lineRule="atLeast"/>
              <w:ind w:right="204"/>
              <w:jc w:val="both"/>
              <w:rPr>
                <w:rFonts w:ascii="Times New Roman" w:hAnsi="Times New Roman" w:cs="Times New Roman"/>
                <w:sz w:val="24"/>
                <w:szCs w:val="24"/>
              </w:rPr>
            </w:pPr>
            <w:r w:rsidRPr="00BB7320">
              <w:rPr>
                <w:rFonts w:ascii="Times New Roman" w:hAnsi="Times New Roman" w:cs="Times New Roman"/>
                <w:sz w:val="24"/>
                <w:szCs w:val="24"/>
              </w:rPr>
              <w:t>Отечественная война 1812 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r w:rsidRPr="00BB7320">
              <w:rPr>
                <w:rStyle w:val="2"/>
                <w:sz w:val="24"/>
                <w:szCs w:val="24"/>
              </w:rPr>
              <w:t>§ 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trHeight w:hRule="exact" w:val="59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B23310" w:rsidRPr="00BB7320" w:rsidRDefault="00B23310" w:rsidP="00EC6E4A">
            <w:pPr>
              <w:spacing w:after="0" w:line="20" w:lineRule="atLeast"/>
              <w:ind w:right="272"/>
              <w:jc w:val="both"/>
              <w:rPr>
                <w:rFonts w:ascii="Times New Roman" w:hAnsi="Times New Roman" w:cs="Times New Roman"/>
                <w:sz w:val="24"/>
                <w:szCs w:val="24"/>
              </w:rPr>
            </w:pPr>
            <w:r w:rsidRPr="00BB7320">
              <w:rPr>
                <w:rFonts w:ascii="Times New Roman" w:hAnsi="Times New Roman" w:cs="Times New Roman"/>
                <w:sz w:val="24"/>
                <w:szCs w:val="24"/>
              </w:rPr>
              <w:t xml:space="preserve">От либерализма к </w:t>
            </w:r>
            <w:proofErr w:type="spellStart"/>
            <w:r w:rsidRPr="00BB7320">
              <w:rPr>
                <w:rFonts w:ascii="Times New Roman" w:hAnsi="Times New Roman" w:cs="Times New Roman"/>
                <w:sz w:val="24"/>
                <w:szCs w:val="24"/>
              </w:rPr>
              <w:t>охранительству</w:t>
            </w:r>
            <w:proofErr w:type="spellEnd"/>
            <w:r w:rsidRPr="00BB7320">
              <w:rPr>
                <w:rFonts w:ascii="Times New Roman" w:hAnsi="Times New Roman" w:cs="Times New Roman"/>
                <w:sz w:val="24"/>
                <w:szCs w:val="24"/>
              </w:rPr>
              <w:t xml:space="preserve">: политика Александра </w:t>
            </w:r>
            <w:r w:rsidRPr="00BB7320">
              <w:rPr>
                <w:rFonts w:ascii="Times New Roman" w:hAnsi="Times New Roman" w:cs="Times New Roman"/>
                <w:sz w:val="24"/>
                <w:szCs w:val="24"/>
                <w:lang w:val="en-US"/>
              </w:rPr>
              <w:t>I</w:t>
            </w:r>
            <w:r w:rsidRPr="00BB7320">
              <w:rPr>
                <w:rFonts w:ascii="Times New Roman" w:hAnsi="Times New Roman" w:cs="Times New Roman"/>
                <w:sz w:val="24"/>
                <w:szCs w:val="24"/>
              </w:rPr>
              <w:t xml:space="preserve"> в послевоенную эпоху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r w:rsidRPr="00BB7320">
              <w:rPr>
                <w:rStyle w:val="2"/>
                <w:sz w:val="24"/>
                <w:szCs w:val="24"/>
              </w:rPr>
              <w:t>§ 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cantSplit/>
          <w:trHeight w:hRule="exact" w:val="423"/>
        </w:trPr>
        <w:tc>
          <w:tcPr>
            <w:tcW w:w="709" w:type="dxa"/>
            <w:tcBorders>
              <w:top w:val="single" w:sz="4" w:space="0" w:color="auto"/>
              <w:left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34</w:t>
            </w:r>
          </w:p>
        </w:tc>
        <w:tc>
          <w:tcPr>
            <w:tcW w:w="567" w:type="dxa"/>
            <w:tcBorders>
              <w:top w:val="single" w:sz="4" w:space="0" w:color="auto"/>
              <w:left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Движение декабристов</w:t>
            </w:r>
          </w:p>
        </w:tc>
        <w:tc>
          <w:tcPr>
            <w:tcW w:w="1985" w:type="dxa"/>
            <w:gridSpan w:val="3"/>
            <w:tcBorders>
              <w:top w:val="single" w:sz="4" w:space="0" w:color="auto"/>
              <w:left w:val="single" w:sz="4" w:space="0" w:color="auto"/>
              <w:right w:val="single" w:sz="4" w:space="0" w:color="auto"/>
            </w:tcBorders>
            <w:shd w:val="clear" w:color="auto" w:fill="FFFFFF"/>
            <w:textDirection w:val="btLr"/>
            <w:vAlign w:val="center"/>
          </w:tcPr>
          <w:p w:rsidR="00B23310" w:rsidRPr="00BB7320" w:rsidRDefault="00B23310" w:rsidP="00EC6E4A">
            <w:pPr>
              <w:spacing w:after="0" w:line="240" w:lineRule="auto"/>
              <w:ind w:left="113" w:right="113"/>
              <w:jc w:val="center"/>
              <w:rPr>
                <w:sz w:val="24"/>
                <w:szCs w:val="24"/>
              </w:rPr>
            </w:pPr>
            <w:r w:rsidRPr="00BB7320">
              <w:rPr>
                <w:rStyle w:val="2"/>
                <w:sz w:val="24"/>
                <w:szCs w:val="24"/>
              </w:rPr>
              <w:t>§ 8</w:t>
            </w:r>
          </w:p>
        </w:tc>
      </w:tr>
      <w:tr w:rsidR="00B23310" w:rsidRPr="00BB7320" w:rsidTr="00B23310">
        <w:trPr>
          <w:trHeight w:hRule="exact" w:val="570"/>
        </w:trPr>
        <w:tc>
          <w:tcPr>
            <w:tcW w:w="709" w:type="dxa"/>
            <w:tcBorders>
              <w:top w:val="single" w:sz="4" w:space="0" w:color="auto"/>
              <w:left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35</w:t>
            </w:r>
          </w:p>
        </w:tc>
        <w:tc>
          <w:tcPr>
            <w:tcW w:w="567" w:type="dxa"/>
            <w:tcBorders>
              <w:top w:val="single" w:sz="4" w:space="0" w:color="auto"/>
              <w:left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tcBorders>
            <w:shd w:val="clear" w:color="auto" w:fill="FFFFFF"/>
            <w:vAlign w:val="center"/>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Николаевское самодержавие: государственный консерватизм</w:t>
            </w:r>
          </w:p>
        </w:tc>
        <w:tc>
          <w:tcPr>
            <w:tcW w:w="993" w:type="dxa"/>
            <w:gridSpan w:val="2"/>
            <w:tcBorders>
              <w:top w:val="single" w:sz="4" w:space="0" w:color="auto"/>
              <w:left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r w:rsidRPr="00BB7320">
              <w:rPr>
                <w:rStyle w:val="2"/>
                <w:sz w:val="24"/>
                <w:szCs w:val="24"/>
              </w:rPr>
              <w:t>§ 9</w:t>
            </w:r>
          </w:p>
        </w:tc>
        <w:tc>
          <w:tcPr>
            <w:tcW w:w="992" w:type="dxa"/>
            <w:tcBorders>
              <w:top w:val="single" w:sz="4" w:space="0" w:color="auto"/>
              <w:left w:val="single" w:sz="4" w:space="0" w:color="auto"/>
              <w:right w:val="single" w:sz="4" w:space="0" w:color="auto"/>
            </w:tcBorders>
            <w:shd w:val="clear" w:color="auto" w:fill="FFFFFF"/>
          </w:tcPr>
          <w:p w:rsidR="00B23310" w:rsidRPr="00BB7320" w:rsidRDefault="00B23310" w:rsidP="00EC6E4A">
            <w:pPr>
              <w:spacing w:after="0" w:line="210" w:lineRule="exact"/>
              <w:rPr>
                <w:sz w:val="24"/>
                <w:szCs w:val="24"/>
              </w:rPr>
            </w:pPr>
          </w:p>
        </w:tc>
      </w:tr>
      <w:tr w:rsidR="00B23310" w:rsidRPr="00BB7320" w:rsidTr="00B23310">
        <w:trPr>
          <w:trHeight w:hRule="exact" w:val="398"/>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36</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 xml:space="preserve">Экономическая и социальная политика Николая </w:t>
            </w:r>
            <w:r w:rsidRPr="00BB7320">
              <w:rPr>
                <w:rFonts w:ascii="Times New Roman" w:hAnsi="Times New Roman" w:cs="Times New Roman"/>
                <w:sz w:val="24"/>
                <w:szCs w:val="24"/>
                <w:lang w:val="en-US"/>
              </w:rPr>
              <w:t>I</w:t>
            </w:r>
          </w:p>
          <w:p w:rsidR="00B23310" w:rsidRPr="00BB7320" w:rsidRDefault="00B23310" w:rsidP="00EC6E4A">
            <w:pPr>
              <w:spacing w:after="0" w:line="20" w:lineRule="atLeast"/>
              <w:ind w:right="274"/>
              <w:jc w:val="both"/>
              <w:rPr>
                <w:rFonts w:ascii="Times New Roman" w:hAnsi="Times New Roman" w:cs="Times New Roman"/>
                <w:sz w:val="24"/>
                <w:szCs w:val="24"/>
              </w:rPr>
            </w:pPr>
          </w:p>
          <w:p w:rsidR="00B23310" w:rsidRPr="00BB7320" w:rsidRDefault="00B23310" w:rsidP="00EC6E4A">
            <w:pPr>
              <w:spacing w:after="0" w:line="20" w:lineRule="atLeast"/>
              <w:ind w:right="274"/>
              <w:jc w:val="both"/>
              <w:rPr>
                <w:rFonts w:ascii="Times New Roman" w:hAnsi="Times New Roman" w:cs="Times New Roman"/>
                <w:sz w:val="24"/>
                <w:szCs w:val="24"/>
              </w:rPr>
            </w:pPr>
          </w:p>
          <w:p w:rsidR="00B23310" w:rsidRPr="00BB7320" w:rsidRDefault="00B23310" w:rsidP="00EC6E4A">
            <w:pPr>
              <w:spacing w:after="0" w:line="20" w:lineRule="atLeast"/>
              <w:ind w:right="274"/>
              <w:jc w:val="both"/>
              <w:rPr>
                <w:rFonts w:ascii="Times New Roman" w:hAnsi="Times New Roman" w:cs="Times New Roman"/>
                <w:sz w:val="24"/>
                <w:szCs w:val="24"/>
              </w:rPr>
            </w:pPr>
          </w:p>
          <w:p w:rsidR="00B23310" w:rsidRPr="00BB7320" w:rsidRDefault="00B23310" w:rsidP="00EC6E4A">
            <w:pPr>
              <w:spacing w:after="0" w:line="20" w:lineRule="atLeast"/>
              <w:ind w:right="274"/>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sz w:val="24"/>
                <w:szCs w:val="24"/>
              </w:rPr>
            </w:pPr>
            <w:r w:rsidRPr="00BB7320">
              <w:rPr>
                <w:rStyle w:val="2"/>
                <w:sz w:val="24"/>
                <w:szCs w:val="24"/>
              </w:rPr>
              <w:t>§ 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sz w:val="24"/>
                <w:szCs w:val="24"/>
              </w:rPr>
            </w:pPr>
          </w:p>
        </w:tc>
      </w:tr>
      <w:tr w:rsidR="00B23310" w:rsidRPr="00BB7320" w:rsidTr="00B23310">
        <w:trPr>
          <w:trHeight w:hRule="exact" w:val="270"/>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37</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 xml:space="preserve">Общественная и духовная жизнь в 1830-1850-х гг.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r w:rsidRPr="00BB7320">
              <w:rPr>
                <w:rStyle w:val="2"/>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p>
        </w:tc>
      </w:tr>
      <w:tr w:rsidR="00B23310" w:rsidRPr="00BB7320" w:rsidTr="00B23310">
        <w:trPr>
          <w:trHeight w:hRule="exact" w:val="269"/>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38</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 xml:space="preserve">Народы России в первой половине </w:t>
            </w:r>
            <w:r w:rsidRPr="00BB7320">
              <w:rPr>
                <w:rFonts w:ascii="Times New Roman" w:hAnsi="Times New Roman" w:cs="Times New Roman"/>
                <w:sz w:val="24"/>
                <w:szCs w:val="24"/>
                <w:lang w:val="en-US"/>
              </w:rPr>
              <w:t>XIX</w:t>
            </w:r>
            <w:r w:rsidRPr="00BB7320">
              <w:rPr>
                <w:rFonts w:ascii="Times New Roman" w:hAnsi="Times New Roman" w:cs="Times New Roman"/>
                <w:sz w:val="24"/>
                <w:szCs w:val="24"/>
              </w:rPr>
              <w:t xml:space="preserve"> 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r w:rsidRPr="00BB7320">
              <w:rPr>
                <w:rStyle w:val="2"/>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p>
        </w:tc>
      </w:tr>
      <w:tr w:rsidR="00B23310" w:rsidRPr="00BB7320" w:rsidTr="00B23310">
        <w:trPr>
          <w:trHeight w:hRule="exact" w:val="606"/>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39</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 xml:space="preserve">Внешняя политика Николая </w:t>
            </w:r>
            <w:r w:rsidRPr="00BB7320">
              <w:rPr>
                <w:rFonts w:ascii="Times New Roman" w:hAnsi="Times New Roman" w:cs="Times New Roman"/>
                <w:sz w:val="24"/>
                <w:szCs w:val="24"/>
                <w:lang w:val="en-US"/>
              </w:rPr>
              <w:t>I</w:t>
            </w:r>
            <w:r w:rsidRPr="00BB7320">
              <w:rPr>
                <w:rFonts w:ascii="Times New Roman" w:hAnsi="Times New Roman" w:cs="Times New Roman"/>
                <w:sz w:val="24"/>
                <w:szCs w:val="24"/>
              </w:rPr>
              <w:t>. Крымская война (1853-1856)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r w:rsidRPr="00BB7320">
              <w:rPr>
                <w:rStyle w:val="2"/>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p>
        </w:tc>
      </w:tr>
      <w:tr w:rsidR="00B23310" w:rsidRPr="00BB7320" w:rsidTr="00B23310">
        <w:trPr>
          <w:trHeight w:hRule="exact" w:val="1409"/>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40-41</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Fonts w:ascii="Times New Roman" w:hAnsi="Times New Roman" w:cs="Times New Roman"/>
                <w:sz w:val="24"/>
                <w:szCs w:val="24"/>
              </w:rPr>
              <w:t xml:space="preserve">Культурное пространство России в первой половине </w:t>
            </w:r>
            <w:r w:rsidRPr="00BB7320">
              <w:rPr>
                <w:rFonts w:ascii="Times New Roman" w:hAnsi="Times New Roman" w:cs="Times New Roman"/>
                <w:sz w:val="24"/>
                <w:szCs w:val="24"/>
                <w:lang w:val="en-US"/>
              </w:rPr>
              <w:t>XIX</w:t>
            </w:r>
            <w:r w:rsidRPr="00BB7320">
              <w:rPr>
                <w:rFonts w:ascii="Times New Roman" w:hAnsi="Times New Roman" w:cs="Times New Roman"/>
                <w:sz w:val="24"/>
                <w:szCs w:val="24"/>
              </w:rPr>
              <w:t xml:space="preserve"> в.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r w:rsidRPr="00BB7320">
              <w:rPr>
                <w:rStyle w:val="2"/>
                <w:sz w:val="24"/>
                <w:szCs w:val="24"/>
              </w:rPr>
              <w:t>§14-15</w:t>
            </w:r>
          </w:p>
          <w:p w:rsidR="00B23310" w:rsidRPr="00BB7320" w:rsidRDefault="00B23310" w:rsidP="00EC6E4A">
            <w:pPr>
              <w:spacing w:after="0" w:line="240" w:lineRule="auto"/>
              <w:rPr>
                <w:rStyle w:val="2"/>
                <w:sz w:val="24"/>
                <w:szCs w:val="24"/>
              </w:rPr>
            </w:pPr>
            <w:proofErr w:type="spellStart"/>
            <w:r w:rsidRPr="00BB7320">
              <w:rPr>
                <w:rStyle w:val="2"/>
                <w:sz w:val="24"/>
                <w:szCs w:val="24"/>
              </w:rPr>
              <w:t>Самост</w:t>
            </w:r>
            <w:proofErr w:type="spellEnd"/>
            <w:r w:rsidRPr="00BB7320">
              <w:rPr>
                <w:rStyle w:val="2"/>
                <w:sz w:val="24"/>
                <w:szCs w:val="24"/>
              </w:rPr>
              <w:t>. работы и проекты</w:t>
            </w:r>
          </w:p>
          <w:p w:rsidR="00B23310" w:rsidRPr="00BB7320" w:rsidRDefault="00B23310" w:rsidP="00EC6E4A">
            <w:pPr>
              <w:spacing w:after="0" w:line="240" w:lineRule="auto"/>
              <w:rPr>
                <w:rStyle w:val="2"/>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p>
        </w:tc>
      </w:tr>
      <w:tr w:rsidR="00B23310" w:rsidRPr="00BB7320" w:rsidTr="00B23310">
        <w:trPr>
          <w:trHeight w:hRule="exact" w:val="566"/>
        </w:trPr>
        <w:tc>
          <w:tcPr>
            <w:tcW w:w="709"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sz w:val="24"/>
                <w:szCs w:val="24"/>
              </w:rPr>
            </w:pPr>
            <w:r w:rsidRPr="00BB7320">
              <w:rPr>
                <w:rStyle w:val="2"/>
                <w:sz w:val="24"/>
                <w:szCs w:val="24"/>
              </w:rPr>
              <w:t>42</w:t>
            </w:r>
          </w:p>
        </w:tc>
        <w:tc>
          <w:tcPr>
            <w:tcW w:w="567"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ind w:right="274"/>
              <w:jc w:val="both"/>
              <w:rPr>
                <w:rStyle w:val="2"/>
                <w:rFonts w:ascii="Times New Roman" w:hAnsi="Times New Roman" w:cs="Times New Roman"/>
                <w:sz w:val="24"/>
                <w:szCs w:val="24"/>
              </w:rPr>
            </w:pPr>
            <w:r w:rsidRPr="00BB7320">
              <w:rPr>
                <w:rStyle w:val="2"/>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tcBorders>
            <w:shd w:val="clear" w:color="auto" w:fill="FFFFFF"/>
          </w:tcPr>
          <w:p w:rsidR="00B23310" w:rsidRPr="00BB7320" w:rsidRDefault="00B23310" w:rsidP="00EC6E4A">
            <w:pPr>
              <w:spacing w:after="0" w:line="20" w:lineRule="atLeast"/>
              <w:ind w:right="274"/>
              <w:jc w:val="both"/>
              <w:rPr>
                <w:rFonts w:ascii="Times New Roman" w:hAnsi="Times New Roman" w:cs="Times New Roman"/>
                <w:sz w:val="24"/>
                <w:szCs w:val="24"/>
              </w:rPr>
            </w:pPr>
            <w:r w:rsidRPr="00BB7320">
              <w:rPr>
                <w:rStyle w:val="2"/>
                <w:rFonts w:ascii="Times New Roman" w:hAnsi="Times New Roman" w:cs="Times New Roman"/>
                <w:sz w:val="24"/>
                <w:szCs w:val="24"/>
              </w:rPr>
              <w:t>Повторительно-обобщаю</w:t>
            </w:r>
            <w:r w:rsidRPr="00BB7320">
              <w:rPr>
                <w:rStyle w:val="2"/>
                <w:rFonts w:ascii="Times New Roman" w:hAnsi="Times New Roman" w:cs="Times New Roman"/>
                <w:sz w:val="24"/>
                <w:szCs w:val="24"/>
              </w:rPr>
              <w:softHyphen/>
              <w:t xml:space="preserve">щий урок по Теме I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r w:rsidRPr="00BB7320">
              <w:rPr>
                <w:rStyle w:val="2"/>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3310" w:rsidRPr="00BB7320" w:rsidRDefault="00B23310" w:rsidP="00EC6E4A">
            <w:pPr>
              <w:spacing w:after="0" w:line="240" w:lineRule="auto"/>
              <w:rPr>
                <w:rStyle w:val="2"/>
                <w:sz w:val="24"/>
                <w:szCs w:val="24"/>
              </w:rPr>
            </w:pPr>
          </w:p>
        </w:tc>
      </w:tr>
    </w:tbl>
    <w:tbl>
      <w:tblPr>
        <w:tblStyle w:val="a4"/>
        <w:tblW w:w="8931" w:type="dxa"/>
        <w:tblInd w:w="-34" w:type="dxa"/>
        <w:tblLayout w:type="fixed"/>
        <w:tblLook w:val="04A0"/>
      </w:tblPr>
      <w:tblGrid>
        <w:gridCol w:w="709"/>
        <w:gridCol w:w="426"/>
        <w:gridCol w:w="5811"/>
        <w:gridCol w:w="993"/>
        <w:gridCol w:w="992"/>
      </w:tblGrid>
      <w:tr w:rsidR="00B23310" w:rsidRPr="00BB7320" w:rsidTr="00B23310">
        <w:trPr>
          <w:trHeight w:val="322"/>
        </w:trPr>
        <w:tc>
          <w:tcPr>
            <w:tcW w:w="709" w:type="dxa"/>
          </w:tcPr>
          <w:p w:rsidR="00B23310" w:rsidRPr="00BB7320" w:rsidRDefault="00B23310" w:rsidP="00EC6E4A">
            <w:pPr>
              <w:jc w:val="center"/>
              <w:rPr>
                <w:sz w:val="24"/>
                <w:szCs w:val="24"/>
              </w:rPr>
            </w:pPr>
          </w:p>
        </w:tc>
        <w:tc>
          <w:tcPr>
            <w:tcW w:w="426" w:type="dxa"/>
          </w:tcPr>
          <w:p w:rsidR="00B23310" w:rsidRPr="00BB7320" w:rsidRDefault="00B23310" w:rsidP="00EC6E4A">
            <w:pPr>
              <w:jc w:val="center"/>
              <w:rPr>
                <w:sz w:val="24"/>
                <w:szCs w:val="24"/>
              </w:rPr>
            </w:pPr>
          </w:p>
        </w:tc>
        <w:tc>
          <w:tcPr>
            <w:tcW w:w="5811" w:type="dxa"/>
          </w:tcPr>
          <w:p w:rsidR="00B23310" w:rsidRPr="00BB7320" w:rsidRDefault="00B23310" w:rsidP="00EC6E4A">
            <w:pPr>
              <w:rPr>
                <w:b/>
                <w:sz w:val="24"/>
                <w:szCs w:val="24"/>
              </w:rPr>
            </w:pPr>
            <w:r w:rsidRPr="00BB7320">
              <w:rPr>
                <w:b/>
                <w:sz w:val="24"/>
                <w:szCs w:val="24"/>
              </w:rPr>
              <w:t>Тема II. Россия в эпоху реформ  (10 ч)</w:t>
            </w:r>
          </w:p>
        </w:tc>
        <w:tc>
          <w:tcPr>
            <w:tcW w:w="993" w:type="dxa"/>
          </w:tcPr>
          <w:p w:rsidR="00B23310" w:rsidRPr="00BB7320" w:rsidRDefault="00B23310" w:rsidP="00EC6E4A">
            <w:pPr>
              <w:jc w:val="center"/>
              <w:rPr>
                <w:sz w:val="24"/>
                <w:szCs w:val="24"/>
              </w:rPr>
            </w:pPr>
          </w:p>
        </w:tc>
        <w:tc>
          <w:tcPr>
            <w:tcW w:w="992" w:type="dxa"/>
          </w:tcPr>
          <w:p w:rsidR="00B23310" w:rsidRPr="00BB7320" w:rsidRDefault="00B23310" w:rsidP="00EC6E4A">
            <w:pPr>
              <w:jc w:val="center"/>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43</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Отмена крепостного права</w:t>
            </w:r>
          </w:p>
        </w:tc>
        <w:tc>
          <w:tcPr>
            <w:tcW w:w="993" w:type="dxa"/>
          </w:tcPr>
          <w:p w:rsidR="00B23310" w:rsidRPr="00BB7320" w:rsidRDefault="00B23310" w:rsidP="00EC6E4A">
            <w:pPr>
              <w:spacing w:line="210" w:lineRule="exact"/>
              <w:rPr>
                <w:sz w:val="24"/>
                <w:szCs w:val="24"/>
              </w:rPr>
            </w:pPr>
            <w:r w:rsidRPr="00BB7320">
              <w:rPr>
                <w:rStyle w:val="2"/>
                <w:sz w:val="24"/>
                <w:szCs w:val="24"/>
              </w:rPr>
              <w:t>§ 16</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lastRenderedPageBreak/>
              <w:t>44</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Великие реформы 1860-1870-х гг.</w:t>
            </w:r>
          </w:p>
        </w:tc>
        <w:tc>
          <w:tcPr>
            <w:tcW w:w="993" w:type="dxa"/>
          </w:tcPr>
          <w:p w:rsidR="00B23310" w:rsidRPr="00BB7320" w:rsidRDefault="00B23310" w:rsidP="00EC6E4A">
            <w:pPr>
              <w:spacing w:line="210" w:lineRule="exact"/>
              <w:rPr>
                <w:sz w:val="24"/>
                <w:szCs w:val="24"/>
              </w:rPr>
            </w:pPr>
            <w:r w:rsidRPr="00BB7320">
              <w:rPr>
                <w:rStyle w:val="2"/>
                <w:sz w:val="24"/>
                <w:szCs w:val="24"/>
              </w:rPr>
              <w:t>§ 17</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45</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Пореформенная Россия. Сельское хозяйство и промышленность</w:t>
            </w:r>
          </w:p>
        </w:tc>
        <w:tc>
          <w:tcPr>
            <w:tcW w:w="993" w:type="dxa"/>
          </w:tcPr>
          <w:p w:rsidR="00B23310" w:rsidRPr="00BB7320" w:rsidRDefault="00B23310" w:rsidP="00EC6E4A">
            <w:pPr>
              <w:spacing w:line="210" w:lineRule="exact"/>
              <w:rPr>
                <w:sz w:val="24"/>
                <w:szCs w:val="24"/>
              </w:rPr>
            </w:pPr>
            <w:r w:rsidRPr="00BB7320">
              <w:rPr>
                <w:rStyle w:val="2"/>
                <w:sz w:val="24"/>
                <w:szCs w:val="24"/>
              </w:rPr>
              <w:t>§ 18</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cantSplit/>
          <w:trHeight w:val="488"/>
        </w:trPr>
        <w:tc>
          <w:tcPr>
            <w:tcW w:w="709" w:type="dxa"/>
          </w:tcPr>
          <w:p w:rsidR="00B23310" w:rsidRPr="00BB7320" w:rsidRDefault="00B23310" w:rsidP="00EC6E4A">
            <w:pPr>
              <w:jc w:val="center"/>
              <w:rPr>
                <w:sz w:val="24"/>
                <w:szCs w:val="24"/>
              </w:rPr>
            </w:pPr>
            <w:r w:rsidRPr="00BB7320">
              <w:rPr>
                <w:sz w:val="24"/>
                <w:szCs w:val="24"/>
              </w:rPr>
              <w:t>46</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sz w:val="24"/>
                <w:szCs w:val="24"/>
              </w:rPr>
            </w:pPr>
            <w:r w:rsidRPr="00BB7320">
              <w:rPr>
                <w:sz w:val="24"/>
                <w:szCs w:val="24"/>
              </w:rPr>
              <w:t xml:space="preserve">Самодержавие Александра </w:t>
            </w:r>
            <w:r w:rsidRPr="00BB7320">
              <w:rPr>
                <w:sz w:val="24"/>
                <w:szCs w:val="24"/>
                <w:lang w:val="en-US"/>
              </w:rPr>
              <w:t>III</w:t>
            </w:r>
            <w:r w:rsidRPr="00BB7320">
              <w:rPr>
                <w:sz w:val="24"/>
                <w:szCs w:val="24"/>
              </w:rPr>
              <w:t>.</w:t>
            </w:r>
          </w:p>
        </w:tc>
        <w:tc>
          <w:tcPr>
            <w:tcW w:w="993" w:type="dxa"/>
            <w:textDirection w:val="btLr"/>
            <w:vAlign w:val="center"/>
          </w:tcPr>
          <w:p w:rsidR="00B23310" w:rsidRPr="00BB7320" w:rsidRDefault="00B23310" w:rsidP="00EC6E4A">
            <w:pPr>
              <w:ind w:left="113" w:right="113"/>
              <w:rPr>
                <w:sz w:val="24"/>
                <w:szCs w:val="24"/>
              </w:rPr>
            </w:pPr>
            <w:r w:rsidRPr="00BB7320">
              <w:rPr>
                <w:rStyle w:val="2"/>
                <w:sz w:val="24"/>
                <w:szCs w:val="24"/>
              </w:rPr>
              <w:t>§ 19</w:t>
            </w:r>
          </w:p>
        </w:tc>
        <w:tc>
          <w:tcPr>
            <w:tcW w:w="992" w:type="dxa"/>
            <w:textDirection w:val="btLr"/>
          </w:tcPr>
          <w:p w:rsidR="00B23310" w:rsidRPr="00BB7320" w:rsidRDefault="00B23310" w:rsidP="00EC6E4A">
            <w:pPr>
              <w:ind w:left="113"/>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47</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 xml:space="preserve">Внешняя политика Российской империи во второй половине </w:t>
            </w:r>
            <w:r w:rsidRPr="00BB7320">
              <w:rPr>
                <w:sz w:val="24"/>
                <w:szCs w:val="24"/>
                <w:lang w:val="en-US"/>
              </w:rPr>
              <w:t>XIX</w:t>
            </w:r>
            <w:r w:rsidRPr="00BB7320">
              <w:rPr>
                <w:sz w:val="24"/>
                <w:szCs w:val="24"/>
              </w:rPr>
              <w:t xml:space="preserve"> в.</w:t>
            </w:r>
          </w:p>
        </w:tc>
        <w:tc>
          <w:tcPr>
            <w:tcW w:w="993" w:type="dxa"/>
          </w:tcPr>
          <w:p w:rsidR="00B23310" w:rsidRPr="00BB7320" w:rsidRDefault="00B23310" w:rsidP="00EC6E4A">
            <w:pPr>
              <w:spacing w:line="210" w:lineRule="exact"/>
              <w:rPr>
                <w:sz w:val="24"/>
                <w:szCs w:val="24"/>
              </w:rPr>
            </w:pPr>
            <w:r w:rsidRPr="00BB7320">
              <w:rPr>
                <w:rStyle w:val="2"/>
                <w:sz w:val="24"/>
                <w:szCs w:val="24"/>
              </w:rPr>
              <w:t>§ 20</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48-49</w:t>
            </w:r>
          </w:p>
        </w:tc>
        <w:tc>
          <w:tcPr>
            <w:tcW w:w="426" w:type="dxa"/>
          </w:tcPr>
          <w:p w:rsidR="00B23310" w:rsidRPr="00BB7320" w:rsidRDefault="00B23310" w:rsidP="00EC6E4A">
            <w:pPr>
              <w:jc w:val="center"/>
              <w:rPr>
                <w:sz w:val="24"/>
                <w:szCs w:val="24"/>
              </w:rPr>
            </w:pPr>
            <w:r w:rsidRPr="00BB7320">
              <w:rPr>
                <w:sz w:val="24"/>
                <w:szCs w:val="24"/>
              </w:rPr>
              <w:t>2</w:t>
            </w:r>
          </w:p>
        </w:tc>
        <w:tc>
          <w:tcPr>
            <w:tcW w:w="5811" w:type="dxa"/>
            <w:vAlign w:val="center"/>
          </w:tcPr>
          <w:p w:rsidR="00B23310" w:rsidRPr="00BB7320" w:rsidRDefault="00B23310" w:rsidP="00EC6E4A">
            <w:pPr>
              <w:ind w:right="204"/>
              <w:jc w:val="both"/>
              <w:rPr>
                <w:sz w:val="24"/>
                <w:szCs w:val="24"/>
              </w:rPr>
            </w:pPr>
            <w:r w:rsidRPr="00BB7320">
              <w:rPr>
                <w:sz w:val="24"/>
                <w:szCs w:val="24"/>
              </w:rPr>
              <w:t xml:space="preserve">Культурное пространство России во второй половине </w:t>
            </w:r>
            <w:r w:rsidRPr="00BB7320">
              <w:rPr>
                <w:sz w:val="24"/>
                <w:szCs w:val="24"/>
                <w:lang w:val="en-US"/>
              </w:rPr>
              <w:t>XIX</w:t>
            </w:r>
            <w:r w:rsidRPr="00BB7320">
              <w:rPr>
                <w:sz w:val="24"/>
                <w:szCs w:val="24"/>
              </w:rPr>
              <w:t xml:space="preserve"> в. </w:t>
            </w:r>
          </w:p>
        </w:tc>
        <w:tc>
          <w:tcPr>
            <w:tcW w:w="993" w:type="dxa"/>
            <w:vAlign w:val="center"/>
          </w:tcPr>
          <w:p w:rsidR="00B23310" w:rsidRPr="00BB7320" w:rsidRDefault="00B23310" w:rsidP="00EC6E4A">
            <w:pPr>
              <w:spacing w:line="210" w:lineRule="exact"/>
              <w:rPr>
                <w:sz w:val="24"/>
                <w:szCs w:val="24"/>
              </w:rPr>
            </w:pPr>
            <w:r w:rsidRPr="00BB7320">
              <w:rPr>
                <w:rStyle w:val="2"/>
                <w:sz w:val="24"/>
                <w:szCs w:val="24"/>
              </w:rPr>
              <w:t>§ 21-22</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634"/>
        </w:trPr>
        <w:tc>
          <w:tcPr>
            <w:tcW w:w="709" w:type="dxa"/>
          </w:tcPr>
          <w:p w:rsidR="00B23310" w:rsidRPr="00BB7320" w:rsidRDefault="00B23310" w:rsidP="00EC6E4A">
            <w:pPr>
              <w:jc w:val="center"/>
              <w:rPr>
                <w:sz w:val="24"/>
                <w:szCs w:val="24"/>
              </w:rPr>
            </w:pPr>
            <w:r w:rsidRPr="00BB7320">
              <w:rPr>
                <w:sz w:val="24"/>
                <w:szCs w:val="24"/>
              </w:rPr>
              <w:t>50</w:t>
            </w:r>
          </w:p>
          <w:p w:rsidR="00B23310" w:rsidRPr="00BB7320" w:rsidRDefault="00B23310" w:rsidP="00EC6E4A">
            <w:pPr>
              <w:jc w:val="center"/>
              <w:rPr>
                <w:sz w:val="24"/>
                <w:szCs w:val="24"/>
              </w:rPr>
            </w:pP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sz w:val="24"/>
                <w:szCs w:val="24"/>
              </w:rPr>
            </w:pPr>
            <w:r w:rsidRPr="00BB7320">
              <w:rPr>
                <w:sz w:val="24"/>
                <w:szCs w:val="24"/>
              </w:rPr>
              <w:t xml:space="preserve">Народы России во второй половине </w:t>
            </w:r>
            <w:r w:rsidRPr="00BB7320">
              <w:rPr>
                <w:sz w:val="24"/>
                <w:szCs w:val="24"/>
                <w:lang w:val="en-US"/>
              </w:rPr>
              <w:t>XIX</w:t>
            </w:r>
            <w:r w:rsidRPr="00BB7320">
              <w:rPr>
                <w:sz w:val="24"/>
                <w:szCs w:val="24"/>
              </w:rPr>
              <w:t xml:space="preserve"> в. Национальная политика самодержавия</w:t>
            </w:r>
          </w:p>
          <w:p w:rsidR="00B23310" w:rsidRPr="00BB7320" w:rsidRDefault="00B23310" w:rsidP="00EC6E4A">
            <w:pPr>
              <w:ind w:right="204"/>
              <w:jc w:val="both"/>
              <w:rPr>
                <w:sz w:val="24"/>
                <w:szCs w:val="24"/>
              </w:rPr>
            </w:pPr>
          </w:p>
        </w:tc>
        <w:tc>
          <w:tcPr>
            <w:tcW w:w="993" w:type="dxa"/>
            <w:vAlign w:val="center"/>
          </w:tcPr>
          <w:p w:rsidR="00B23310" w:rsidRPr="00BB7320" w:rsidRDefault="00B23310" w:rsidP="00EC6E4A">
            <w:pPr>
              <w:rPr>
                <w:sz w:val="24"/>
                <w:szCs w:val="24"/>
              </w:rPr>
            </w:pPr>
            <w:r w:rsidRPr="00BB7320">
              <w:rPr>
                <w:rStyle w:val="2"/>
                <w:sz w:val="24"/>
                <w:szCs w:val="24"/>
              </w:rPr>
              <w:t>§23</w:t>
            </w:r>
          </w:p>
        </w:tc>
        <w:tc>
          <w:tcPr>
            <w:tcW w:w="992" w:type="dxa"/>
          </w:tcPr>
          <w:p w:rsidR="00B23310" w:rsidRPr="00BB7320" w:rsidRDefault="00B23310" w:rsidP="00EC6E4A">
            <w:pPr>
              <w:rPr>
                <w:sz w:val="24"/>
                <w:szCs w:val="24"/>
              </w:rPr>
            </w:pPr>
          </w:p>
        </w:tc>
      </w:tr>
      <w:tr w:rsidR="00B23310" w:rsidRPr="00BB7320" w:rsidTr="00B23310">
        <w:trPr>
          <w:trHeight w:val="438"/>
        </w:trPr>
        <w:tc>
          <w:tcPr>
            <w:tcW w:w="709" w:type="dxa"/>
          </w:tcPr>
          <w:p w:rsidR="00B23310" w:rsidRPr="00BB7320" w:rsidRDefault="00B23310" w:rsidP="00EC6E4A">
            <w:pPr>
              <w:jc w:val="center"/>
              <w:rPr>
                <w:sz w:val="24"/>
                <w:szCs w:val="24"/>
              </w:rPr>
            </w:pPr>
            <w:r w:rsidRPr="00BB7320">
              <w:rPr>
                <w:sz w:val="24"/>
                <w:szCs w:val="24"/>
              </w:rPr>
              <w:t>51</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sz w:val="24"/>
                <w:szCs w:val="24"/>
              </w:rPr>
            </w:pPr>
            <w:r w:rsidRPr="00BB7320">
              <w:rPr>
                <w:sz w:val="24"/>
                <w:szCs w:val="24"/>
              </w:rPr>
              <w:t>Общественная жизнь России в 1860-1890-х гг.</w:t>
            </w:r>
          </w:p>
        </w:tc>
        <w:tc>
          <w:tcPr>
            <w:tcW w:w="993" w:type="dxa"/>
            <w:vAlign w:val="center"/>
          </w:tcPr>
          <w:p w:rsidR="00B23310" w:rsidRPr="00BB7320" w:rsidRDefault="00B23310" w:rsidP="00EC6E4A">
            <w:pPr>
              <w:rPr>
                <w:rStyle w:val="2"/>
                <w:sz w:val="24"/>
                <w:szCs w:val="24"/>
              </w:rPr>
            </w:pPr>
            <w:r w:rsidRPr="00BB7320">
              <w:rPr>
                <w:rStyle w:val="2"/>
                <w:sz w:val="24"/>
                <w:szCs w:val="24"/>
              </w:rPr>
              <w:t>§24-25</w:t>
            </w:r>
          </w:p>
        </w:tc>
        <w:tc>
          <w:tcPr>
            <w:tcW w:w="992" w:type="dxa"/>
          </w:tcPr>
          <w:p w:rsidR="00B23310" w:rsidRPr="00BB7320" w:rsidRDefault="00B23310" w:rsidP="00EC6E4A">
            <w:pPr>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52</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rStyle w:val="2"/>
                <w:sz w:val="24"/>
                <w:szCs w:val="24"/>
              </w:rPr>
              <w:t>Повторительно-обобщаю</w:t>
            </w:r>
            <w:r w:rsidRPr="00BB7320">
              <w:rPr>
                <w:rStyle w:val="2"/>
                <w:sz w:val="24"/>
                <w:szCs w:val="24"/>
              </w:rPr>
              <w:softHyphen/>
              <w:t xml:space="preserve">щий урок по Теме </w:t>
            </w:r>
            <w:r w:rsidRPr="00BB7320">
              <w:rPr>
                <w:rStyle w:val="2"/>
                <w:sz w:val="24"/>
                <w:szCs w:val="24"/>
                <w:lang w:val="en-US"/>
              </w:rPr>
              <w:t>II</w:t>
            </w:r>
          </w:p>
        </w:tc>
        <w:tc>
          <w:tcPr>
            <w:tcW w:w="993" w:type="dxa"/>
          </w:tcPr>
          <w:p w:rsidR="00B23310" w:rsidRPr="00BB7320" w:rsidRDefault="00B23310" w:rsidP="00EC6E4A">
            <w:pPr>
              <w:spacing w:line="210" w:lineRule="exact"/>
              <w:rPr>
                <w:sz w:val="24"/>
                <w:szCs w:val="24"/>
              </w:rPr>
            </w:pPr>
            <w:r w:rsidRPr="00BB7320">
              <w:rPr>
                <w:color w:val="000000"/>
                <w:sz w:val="24"/>
                <w:szCs w:val="24"/>
                <w:lang w:bidi="ru-RU"/>
              </w:rPr>
              <w:t>—</w:t>
            </w:r>
          </w:p>
        </w:tc>
        <w:tc>
          <w:tcPr>
            <w:tcW w:w="992" w:type="dxa"/>
          </w:tcPr>
          <w:p w:rsidR="00B23310" w:rsidRPr="00BB7320" w:rsidRDefault="00B23310" w:rsidP="00EC6E4A">
            <w:pPr>
              <w:spacing w:line="210" w:lineRule="exact"/>
              <w:rPr>
                <w:color w:val="000000"/>
                <w:sz w:val="24"/>
                <w:szCs w:val="24"/>
                <w:lang w:bidi="ru-RU"/>
              </w:rPr>
            </w:pPr>
          </w:p>
        </w:tc>
      </w:tr>
      <w:tr w:rsidR="00B23310" w:rsidRPr="00BB7320" w:rsidTr="00B23310">
        <w:trPr>
          <w:trHeight w:val="322"/>
        </w:trPr>
        <w:tc>
          <w:tcPr>
            <w:tcW w:w="709" w:type="dxa"/>
          </w:tcPr>
          <w:p w:rsidR="00B23310" w:rsidRPr="00BB7320" w:rsidRDefault="00B23310" w:rsidP="00EC6E4A">
            <w:pPr>
              <w:jc w:val="center"/>
              <w:rPr>
                <w:sz w:val="24"/>
                <w:szCs w:val="24"/>
              </w:rPr>
            </w:pPr>
          </w:p>
        </w:tc>
        <w:tc>
          <w:tcPr>
            <w:tcW w:w="426" w:type="dxa"/>
          </w:tcPr>
          <w:p w:rsidR="00B23310" w:rsidRPr="00BB7320" w:rsidRDefault="00B23310" w:rsidP="00EC6E4A">
            <w:pPr>
              <w:jc w:val="center"/>
              <w:rPr>
                <w:sz w:val="24"/>
                <w:szCs w:val="24"/>
              </w:rPr>
            </w:pPr>
          </w:p>
        </w:tc>
        <w:tc>
          <w:tcPr>
            <w:tcW w:w="5811" w:type="dxa"/>
          </w:tcPr>
          <w:p w:rsidR="00B23310" w:rsidRPr="00BB7320" w:rsidRDefault="00B23310" w:rsidP="00EC6E4A">
            <w:pPr>
              <w:rPr>
                <w:sz w:val="24"/>
                <w:szCs w:val="24"/>
              </w:rPr>
            </w:pPr>
            <w:r w:rsidRPr="00BB7320">
              <w:rPr>
                <w:rStyle w:val="2"/>
                <w:b/>
                <w:sz w:val="24"/>
                <w:szCs w:val="24"/>
              </w:rPr>
              <w:t xml:space="preserve">Тема III. Кризис империи </w:t>
            </w:r>
            <w:proofErr w:type="gramStart"/>
            <w:r w:rsidRPr="00BB7320">
              <w:rPr>
                <w:rStyle w:val="2"/>
                <w:b/>
                <w:sz w:val="24"/>
                <w:szCs w:val="24"/>
              </w:rPr>
              <w:t>в начале</w:t>
            </w:r>
            <w:proofErr w:type="gramEnd"/>
            <w:r w:rsidRPr="00BB7320">
              <w:rPr>
                <w:rStyle w:val="2"/>
                <w:b/>
                <w:sz w:val="24"/>
                <w:szCs w:val="24"/>
              </w:rPr>
              <w:t xml:space="preserve"> </w:t>
            </w:r>
            <w:r w:rsidRPr="00BB7320">
              <w:rPr>
                <w:rStyle w:val="2"/>
                <w:b/>
                <w:sz w:val="24"/>
                <w:szCs w:val="24"/>
                <w:lang w:val="en-US"/>
              </w:rPr>
              <w:t>XX</w:t>
            </w:r>
            <w:r w:rsidRPr="00BB7320">
              <w:rPr>
                <w:rStyle w:val="2"/>
                <w:b/>
                <w:sz w:val="24"/>
                <w:szCs w:val="24"/>
              </w:rPr>
              <w:t xml:space="preserve"> в. (16 ч)</w:t>
            </w:r>
          </w:p>
        </w:tc>
        <w:tc>
          <w:tcPr>
            <w:tcW w:w="993" w:type="dxa"/>
          </w:tcPr>
          <w:p w:rsidR="00B23310" w:rsidRPr="00BB7320" w:rsidRDefault="00B23310" w:rsidP="00EC6E4A">
            <w:pPr>
              <w:jc w:val="center"/>
              <w:rPr>
                <w:sz w:val="24"/>
                <w:szCs w:val="24"/>
              </w:rPr>
            </w:pPr>
          </w:p>
        </w:tc>
        <w:tc>
          <w:tcPr>
            <w:tcW w:w="992" w:type="dxa"/>
          </w:tcPr>
          <w:p w:rsidR="00B23310" w:rsidRPr="00BB7320" w:rsidRDefault="00B23310" w:rsidP="00EC6E4A">
            <w:pPr>
              <w:jc w:val="center"/>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53</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sz w:val="24"/>
                <w:szCs w:val="24"/>
              </w:rPr>
            </w:pPr>
            <w:r w:rsidRPr="00BB7320">
              <w:rPr>
                <w:sz w:val="24"/>
                <w:szCs w:val="24"/>
              </w:rPr>
              <w:t>На пороге нового века: динамика и противоречия экономического развития</w:t>
            </w:r>
          </w:p>
        </w:tc>
        <w:tc>
          <w:tcPr>
            <w:tcW w:w="993" w:type="dxa"/>
          </w:tcPr>
          <w:p w:rsidR="00B23310" w:rsidRPr="00BB7320" w:rsidRDefault="00B23310" w:rsidP="00EC6E4A">
            <w:pPr>
              <w:spacing w:line="210" w:lineRule="exact"/>
              <w:rPr>
                <w:sz w:val="24"/>
                <w:szCs w:val="24"/>
              </w:rPr>
            </w:pPr>
            <w:r w:rsidRPr="00BB7320">
              <w:rPr>
                <w:rStyle w:val="2"/>
                <w:sz w:val="24"/>
                <w:szCs w:val="24"/>
              </w:rPr>
              <w:t>§26</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54</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Российское общество в условиях модернизации</w:t>
            </w:r>
          </w:p>
        </w:tc>
        <w:tc>
          <w:tcPr>
            <w:tcW w:w="993" w:type="dxa"/>
          </w:tcPr>
          <w:p w:rsidR="00B23310" w:rsidRPr="00BB7320" w:rsidRDefault="00B23310" w:rsidP="00EC6E4A">
            <w:pPr>
              <w:spacing w:line="210" w:lineRule="exact"/>
              <w:rPr>
                <w:sz w:val="24"/>
                <w:szCs w:val="24"/>
              </w:rPr>
            </w:pPr>
            <w:r w:rsidRPr="00BB7320">
              <w:rPr>
                <w:rStyle w:val="2"/>
                <w:sz w:val="24"/>
                <w:szCs w:val="24"/>
              </w:rPr>
              <w:t>§27</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55-56</w:t>
            </w:r>
          </w:p>
        </w:tc>
        <w:tc>
          <w:tcPr>
            <w:tcW w:w="426" w:type="dxa"/>
          </w:tcPr>
          <w:p w:rsidR="00B23310" w:rsidRPr="00BB7320" w:rsidRDefault="00B23310" w:rsidP="00EC6E4A">
            <w:pPr>
              <w:jc w:val="center"/>
              <w:rPr>
                <w:sz w:val="24"/>
                <w:szCs w:val="24"/>
              </w:rPr>
            </w:pPr>
            <w:r w:rsidRPr="00BB7320">
              <w:rPr>
                <w:sz w:val="24"/>
                <w:szCs w:val="24"/>
              </w:rPr>
              <w:t>2</w:t>
            </w:r>
          </w:p>
        </w:tc>
        <w:tc>
          <w:tcPr>
            <w:tcW w:w="5811" w:type="dxa"/>
            <w:vAlign w:val="bottom"/>
          </w:tcPr>
          <w:p w:rsidR="00B23310" w:rsidRPr="00BB7320" w:rsidRDefault="00B23310" w:rsidP="00EC6E4A">
            <w:pPr>
              <w:ind w:right="204"/>
              <w:jc w:val="both"/>
              <w:rPr>
                <w:sz w:val="24"/>
                <w:szCs w:val="24"/>
              </w:rPr>
            </w:pPr>
            <w:r w:rsidRPr="00BB7320">
              <w:rPr>
                <w:sz w:val="24"/>
                <w:szCs w:val="24"/>
              </w:rPr>
              <w:t xml:space="preserve">Россия в системе международных отношений в начале </w:t>
            </w:r>
            <w:r w:rsidRPr="00BB7320">
              <w:rPr>
                <w:sz w:val="24"/>
                <w:szCs w:val="24"/>
                <w:lang w:val="en-US"/>
              </w:rPr>
              <w:t>XX</w:t>
            </w:r>
            <w:r w:rsidRPr="00BB7320">
              <w:rPr>
                <w:sz w:val="24"/>
                <w:szCs w:val="24"/>
              </w:rPr>
              <w:t xml:space="preserve"> </w:t>
            </w:r>
            <w:proofErr w:type="gramStart"/>
            <w:r w:rsidRPr="00BB7320">
              <w:rPr>
                <w:sz w:val="24"/>
                <w:szCs w:val="24"/>
              </w:rPr>
              <w:t>в</w:t>
            </w:r>
            <w:proofErr w:type="gramEnd"/>
            <w:r w:rsidRPr="00BB7320">
              <w:rPr>
                <w:sz w:val="24"/>
                <w:szCs w:val="24"/>
              </w:rPr>
              <w:t>. Русско-японская война</w:t>
            </w:r>
          </w:p>
        </w:tc>
        <w:tc>
          <w:tcPr>
            <w:tcW w:w="993" w:type="dxa"/>
          </w:tcPr>
          <w:p w:rsidR="00B23310" w:rsidRPr="00BB7320" w:rsidRDefault="00B23310" w:rsidP="00EC6E4A">
            <w:pPr>
              <w:spacing w:line="210" w:lineRule="exact"/>
              <w:rPr>
                <w:sz w:val="24"/>
                <w:szCs w:val="24"/>
              </w:rPr>
            </w:pPr>
            <w:r w:rsidRPr="00BB7320">
              <w:rPr>
                <w:rStyle w:val="2"/>
                <w:sz w:val="24"/>
                <w:szCs w:val="24"/>
              </w:rPr>
              <w:t>§28</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57-58</w:t>
            </w:r>
          </w:p>
        </w:tc>
        <w:tc>
          <w:tcPr>
            <w:tcW w:w="426" w:type="dxa"/>
          </w:tcPr>
          <w:p w:rsidR="00B23310" w:rsidRPr="00BB7320" w:rsidRDefault="00B23310" w:rsidP="00EC6E4A">
            <w:pPr>
              <w:jc w:val="center"/>
              <w:rPr>
                <w:sz w:val="24"/>
                <w:szCs w:val="24"/>
              </w:rPr>
            </w:pPr>
            <w:r w:rsidRPr="00BB7320">
              <w:rPr>
                <w:sz w:val="24"/>
                <w:szCs w:val="24"/>
              </w:rPr>
              <w:t>2</w:t>
            </w:r>
          </w:p>
        </w:tc>
        <w:tc>
          <w:tcPr>
            <w:tcW w:w="5811" w:type="dxa"/>
            <w:vAlign w:val="center"/>
          </w:tcPr>
          <w:p w:rsidR="00B23310" w:rsidRPr="00BB7320" w:rsidRDefault="00B23310" w:rsidP="00EC6E4A">
            <w:pPr>
              <w:ind w:right="204"/>
              <w:jc w:val="both"/>
              <w:rPr>
                <w:sz w:val="24"/>
                <w:szCs w:val="24"/>
              </w:rPr>
            </w:pPr>
            <w:r w:rsidRPr="00BB7320">
              <w:rPr>
                <w:sz w:val="24"/>
                <w:szCs w:val="24"/>
              </w:rPr>
              <w:t>Накануне Первой российской революции 1905-1907 гг.</w:t>
            </w:r>
          </w:p>
        </w:tc>
        <w:tc>
          <w:tcPr>
            <w:tcW w:w="993" w:type="dxa"/>
          </w:tcPr>
          <w:p w:rsidR="00B23310" w:rsidRPr="00BB7320" w:rsidRDefault="00B23310" w:rsidP="00EC6E4A">
            <w:pPr>
              <w:spacing w:line="210" w:lineRule="exact"/>
              <w:rPr>
                <w:sz w:val="24"/>
                <w:szCs w:val="24"/>
              </w:rPr>
            </w:pPr>
            <w:r w:rsidRPr="00BB7320">
              <w:rPr>
                <w:rStyle w:val="2"/>
                <w:sz w:val="24"/>
                <w:szCs w:val="24"/>
              </w:rPr>
              <w:t>§29</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59</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Начало Первой российской революции. Манифест 17 октября 1905 г.</w:t>
            </w:r>
          </w:p>
        </w:tc>
        <w:tc>
          <w:tcPr>
            <w:tcW w:w="993" w:type="dxa"/>
          </w:tcPr>
          <w:p w:rsidR="00B23310" w:rsidRPr="00BB7320" w:rsidRDefault="00B23310" w:rsidP="00EC6E4A">
            <w:pPr>
              <w:spacing w:line="210" w:lineRule="exact"/>
              <w:rPr>
                <w:sz w:val="24"/>
                <w:szCs w:val="24"/>
              </w:rPr>
            </w:pPr>
            <w:r w:rsidRPr="00BB7320">
              <w:rPr>
                <w:rStyle w:val="2"/>
                <w:sz w:val="24"/>
                <w:szCs w:val="24"/>
              </w:rPr>
              <w:t>§30</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cantSplit/>
          <w:trHeight w:val="1276"/>
        </w:trPr>
        <w:tc>
          <w:tcPr>
            <w:tcW w:w="709" w:type="dxa"/>
          </w:tcPr>
          <w:p w:rsidR="00B23310" w:rsidRPr="00BB7320" w:rsidRDefault="00B23310" w:rsidP="00EC6E4A">
            <w:pPr>
              <w:jc w:val="center"/>
              <w:rPr>
                <w:sz w:val="24"/>
                <w:szCs w:val="24"/>
              </w:rPr>
            </w:pPr>
            <w:r w:rsidRPr="00BB7320">
              <w:rPr>
                <w:sz w:val="24"/>
                <w:szCs w:val="24"/>
              </w:rPr>
              <w:t>60</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sz w:val="24"/>
                <w:szCs w:val="24"/>
              </w:rPr>
            </w:pPr>
            <w:r w:rsidRPr="00BB7320">
              <w:rPr>
                <w:sz w:val="24"/>
                <w:szCs w:val="24"/>
              </w:rPr>
              <w:t>Формирование политических партий. Революционные события конца 1905 г.</w:t>
            </w:r>
          </w:p>
        </w:tc>
        <w:tc>
          <w:tcPr>
            <w:tcW w:w="993" w:type="dxa"/>
            <w:textDirection w:val="btLr"/>
            <w:vAlign w:val="bottom"/>
          </w:tcPr>
          <w:p w:rsidR="00B23310" w:rsidRPr="00BB7320" w:rsidRDefault="00B23310" w:rsidP="00EC6E4A">
            <w:pPr>
              <w:ind w:left="113" w:right="113"/>
              <w:rPr>
                <w:sz w:val="24"/>
                <w:szCs w:val="24"/>
              </w:rPr>
            </w:pPr>
            <w:r w:rsidRPr="00BB7320">
              <w:rPr>
                <w:rStyle w:val="2"/>
                <w:sz w:val="24"/>
                <w:szCs w:val="24"/>
              </w:rPr>
              <w:t>§31, проектная деятельность</w:t>
            </w:r>
          </w:p>
        </w:tc>
        <w:tc>
          <w:tcPr>
            <w:tcW w:w="992" w:type="dxa"/>
            <w:textDirection w:val="btLr"/>
          </w:tcPr>
          <w:p w:rsidR="00B23310" w:rsidRPr="00BB7320" w:rsidRDefault="00B23310" w:rsidP="00EC6E4A">
            <w:pPr>
              <w:ind w:left="113"/>
              <w:rPr>
                <w:rStyle w:val="2"/>
                <w:sz w:val="24"/>
                <w:szCs w:val="24"/>
              </w:rPr>
            </w:pPr>
          </w:p>
        </w:tc>
      </w:tr>
      <w:tr w:rsidR="00B23310" w:rsidRPr="00BB7320" w:rsidTr="00B23310">
        <w:trPr>
          <w:trHeight w:val="390"/>
        </w:trPr>
        <w:tc>
          <w:tcPr>
            <w:tcW w:w="709" w:type="dxa"/>
          </w:tcPr>
          <w:p w:rsidR="00B23310" w:rsidRPr="00BB7320" w:rsidRDefault="00B23310" w:rsidP="00EC6E4A">
            <w:pPr>
              <w:jc w:val="center"/>
              <w:rPr>
                <w:sz w:val="24"/>
                <w:szCs w:val="24"/>
              </w:rPr>
            </w:pPr>
            <w:r w:rsidRPr="00BB7320">
              <w:rPr>
                <w:sz w:val="24"/>
                <w:szCs w:val="24"/>
              </w:rPr>
              <w:t>61</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Становление российского парламентаризма</w:t>
            </w:r>
          </w:p>
          <w:p w:rsidR="00B23310" w:rsidRPr="00BB7320" w:rsidRDefault="00B23310" w:rsidP="00EC6E4A">
            <w:pPr>
              <w:ind w:right="204"/>
              <w:jc w:val="both"/>
              <w:rPr>
                <w:sz w:val="24"/>
                <w:szCs w:val="24"/>
              </w:rPr>
            </w:pPr>
          </w:p>
        </w:tc>
        <w:tc>
          <w:tcPr>
            <w:tcW w:w="993" w:type="dxa"/>
          </w:tcPr>
          <w:p w:rsidR="00B23310" w:rsidRPr="00BB7320" w:rsidRDefault="00B23310" w:rsidP="00EC6E4A">
            <w:pPr>
              <w:spacing w:line="210" w:lineRule="exact"/>
              <w:rPr>
                <w:sz w:val="24"/>
                <w:szCs w:val="24"/>
              </w:rPr>
            </w:pPr>
            <w:r w:rsidRPr="00BB7320">
              <w:rPr>
                <w:rStyle w:val="2"/>
                <w:sz w:val="24"/>
                <w:szCs w:val="24"/>
              </w:rPr>
              <w:t>§32</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13"/>
        </w:trPr>
        <w:tc>
          <w:tcPr>
            <w:tcW w:w="709" w:type="dxa"/>
          </w:tcPr>
          <w:p w:rsidR="00B23310" w:rsidRPr="00BB7320" w:rsidRDefault="00B23310" w:rsidP="00EC6E4A">
            <w:pPr>
              <w:jc w:val="center"/>
              <w:rPr>
                <w:sz w:val="24"/>
                <w:szCs w:val="24"/>
              </w:rPr>
            </w:pPr>
            <w:r w:rsidRPr="00BB7320">
              <w:rPr>
                <w:sz w:val="24"/>
                <w:szCs w:val="24"/>
              </w:rPr>
              <w:t>62</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Общество и власть после революции</w:t>
            </w:r>
          </w:p>
        </w:tc>
        <w:tc>
          <w:tcPr>
            <w:tcW w:w="993" w:type="dxa"/>
          </w:tcPr>
          <w:p w:rsidR="00B23310" w:rsidRPr="00BB7320" w:rsidRDefault="00B23310" w:rsidP="00EC6E4A">
            <w:pPr>
              <w:spacing w:line="210" w:lineRule="exact"/>
              <w:rPr>
                <w:sz w:val="24"/>
                <w:szCs w:val="24"/>
              </w:rPr>
            </w:pPr>
            <w:r w:rsidRPr="00BB7320">
              <w:rPr>
                <w:rStyle w:val="2"/>
                <w:sz w:val="24"/>
                <w:szCs w:val="24"/>
              </w:rPr>
              <w:t>§33</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13"/>
        </w:trPr>
        <w:tc>
          <w:tcPr>
            <w:tcW w:w="709" w:type="dxa"/>
          </w:tcPr>
          <w:p w:rsidR="00B23310" w:rsidRPr="00BB7320" w:rsidRDefault="00B23310" w:rsidP="00EC6E4A">
            <w:pPr>
              <w:jc w:val="center"/>
              <w:rPr>
                <w:sz w:val="24"/>
                <w:szCs w:val="24"/>
              </w:rPr>
            </w:pPr>
            <w:r w:rsidRPr="00BB7320">
              <w:rPr>
                <w:sz w:val="24"/>
                <w:szCs w:val="24"/>
              </w:rPr>
              <w:t>63</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Российская внешняя политика накануне Первой мировой войны</w:t>
            </w:r>
          </w:p>
        </w:tc>
        <w:tc>
          <w:tcPr>
            <w:tcW w:w="993" w:type="dxa"/>
          </w:tcPr>
          <w:p w:rsidR="00B23310" w:rsidRPr="00BB7320" w:rsidRDefault="00B23310" w:rsidP="00EC6E4A">
            <w:pPr>
              <w:spacing w:line="210" w:lineRule="exact"/>
              <w:rPr>
                <w:sz w:val="24"/>
                <w:szCs w:val="24"/>
              </w:rPr>
            </w:pPr>
            <w:r w:rsidRPr="00BB7320">
              <w:rPr>
                <w:rStyle w:val="2"/>
                <w:sz w:val="24"/>
                <w:szCs w:val="24"/>
              </w:rPr>
              <w:t>§34</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1089"/>
        </w:trPr>
        <w:tc>
          <w:tcPr>
            <w:tcW w:w="709" w:type="dxa"/>
          </w:tcPr>
          <w:p w:rsidR="00B23310" w:rsidRPr="00BB7320" w:rsidRDefault="00B23310" w:rsidP="00EC6E4A">
            <w:pPr>
              <w:jc w:val="center"/>
              <w:rPr>
                <w:sz w:val="24"/>
                <w:szCs w:val="24"/>
              </w:rPr>
            </w:pPr>
            <w:r w:rsidRPr="00BB7320">
              <w:rPr>
                <w:sz w:val="24"/>
                <w:szCs w:val="24"/>
              </w:rPr>
              <w:t>64</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Серебряный век российской культуры</w:t>
            </w:r>
          </w:p>
          <w:p w:rsidR="00B23310" w:rsidRPr="00BB7320" w:rsidRDefault="00B23310" w:rsidP="00EC6E4A">
            <w:pPr>
              <w:ind w:right="204"/>
              <w:jc w:val="both"/>
              <w:rPr>
                <w:sz w:val="24"/>
                <w:szCs w:val="24"/>
              </w:rPr>
            </w:pPr>
          </w:p>
          <w:p w:rsidR="00B23310" w:rsidRPr="00BB7320" w:rsidRDefault="00B23310" w:rsidP="00EC6E4A">
            <w:pPr>
              <w:ind w:right="204"/>
              <w:jc w:val="both"/>
              <w:rPr>
                <w:sz w:val="24"/>
                <w:szCs w:val="24"/>
              </w:rPr>
            </w:pPr>
          </w:p>
          <w:p w:rsidR="00B23310" w:rsidRPr="00BB7320" w:rsidRDefault="00B23310" w:rsidP="00EC6E4A">
            <w:pPr>
              <w:ind w:right="204"/>
              <w:jc w:val="both"/>
              <w:rPr>
                <w:sz w:val="24"/>
                <w:szCs w:val="24"/>
              </w:rPr>
            </w:pPr>
          </w:p>
        </w:tc>
        <w:tc>
          <w:tcPr>
            <w:tcW w:w="993" w:type="dxa"/>
          </w:tcPr>
          <w:p w:rsidR="00B23310" w:rsidRPr="00BB7320" w:rsidRDefault="00B23310" w:rsidP="00EC6E4A">
            <w:pPr>
              <w:spacing w:line="210" w:lineRule="exact"/>
              <w:rPr>
                <w:sz w:val="24"/>
                <w:szCs w:val="24"/>
              </w:rPr>
            </w:pPr>
            <w:r w:rsidRPr="00BB7320">
              <w:rPr>
                <w:rStyle w:val="2"/>
                <w:sz w:val="24"/>
                <w:szCs w:val="24"/>
              </w:rPr>
              <w:t>§35</w:t>
            </w:r>
            <w:proofErr w:type="gramStart"/>
            <w:r w:rsidRPr="00BB7320">
              <w:rPr>
                <w:rStyle w:val="2"/>
                <w:sz w:val="24"/>
                <w:szCs w:val="24"/>
              </w:rPr>
              <w:t xml:space="preserve"> </w:t>
            </w:r>
            <w:r w:rsidRPr="00BB7320">
              <w:rPr>
                <w:sz w:val="24"/>
                <w:szCs w:val="24"/>
              </w:rPr>
              <w:t>У</w:t>
            </w:r>
            <w:proofErr w:type="gramEnd"/>
            <w:r w:rsidRPr="00BB7320">
              <w:rPr>
                <w:sz w:val="24"/>
                <w:szCs w:val="24"/>
              </w:rPr>
              <w:t>чить имена, понятия</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830"/>
        </w:trPr>
        <w:tc>
          <w:tcPr>
            <w:tcW w:w="709" w:type="dxa"/>
          </w:tcPr>
          <w:p w:rsidR="00B23310" w:rsidRPr="00BB7320" w:rsidRDefault="00B23310" w:rsidP="00EC6E4A">
            <w:pPr>
              <w:jc w:val="center"/>
              <w:rPr>
                <w:sz w:val="24"/>
                <w:szCs w:val="24"/>
              </w:rPr>
            </w:pPr>
            <w:r w:rsidRPr="00BB7320">
              <w:rPr>
                <w:sz w:val="24"/>
                <w:szCs w:val="24"/>
              </w:rPr>
              <w:t>65</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vAlign w:val="center"/>
          </w:tcPr>
          <w:p w:rsidR="00B23310" w:rsidRPr="00BB7320" w:rsidRDefault="00B23310" w:rsidP="00EC6E4A">
            <w:pPr>
              <w:ind w:right="204"/>
              <w:jc w:val="both"/>
              <w:rPr>
                <w:sz w:val="24"/>
                <w:szCs w:val="24"/>
              </w:rPr>
            </w:pPr>
            <w:r w:rsidRPr="00BB7320">
              <w:rPr>
                <w:sz w:val="24"/>
                <w:szCs w:val="24"/>
              </w:rPr>
              <w:t xml:space="preserve">Просвещение и наука в начале </w:t>
            </w:r>
            <w:r w:rsidRPr="00BB7320">
              <w:rPr>
                <w:sz w:val="24"/>
                <w:szCs w:val="24"/>
                <w:lang w:val="en-US"/>
              </w:rPr>
              <w:t>XX</w:t>
            </w:r>
            <w:r w:rsidRPr="00BB7320">
              <w:rPr>
                <w:sz w:val="24"/>
                <w:szCs w:val="24"/>
              </w:rPr>
              <w:t xml:space="preserve"> </w:t>
            </w:r>
            <w:proofErr w:type="gramStart"/>
            <w:r w:rsidRPr="00BB7320">
              <w:rPr>
                <w:sz w:val="24"/>
                <w:szCs w:val="24"/>
              </w:rPr>
              <w:t>в</w:t>
            </w:r>
            <w:proofErr w:type="gramEnd"/>
            <w:r w:rsidRPr="00BB7320">
              <w:rPr>
                <w:sz w:val="24"/>
                <w:szCs w:val="24"/>
              </w:rPr>
              <w:t>.</w:t>
            </w:r>
          </w:p>
          <w:p w:rsidR="00B23310" w:rsidRPr="00BB7320" w:rsidRDefault="00B23310" w:rsidP="00EC6E4A">
            <w:pPr>
              <w:ind w:right="204"/>
              <w:jc w:val="both"/>
              <w:rPr>
                <w:sz w:val="24"/>
                <w:szCs w:val="24"/>
              </w:rPr>
            </w:pPr>
          </w:p>
          <w:p w:rsidR="00B23310" w:rsidRPr="00BB7320" w:rsidRDefault="00B23310" w:rsidP="00EC6E4A">
            <w:pPr>
              <w:ind w:right="204"/>
              <w:jc w:val="both"/>
              <w:rPr>
                <w:sz w:val="24"/>
                <w:szCs w:val="24"/>
              </w:rPr>
            </w:pPr>
          </w:p>
        </w:tc>
        <w:tc>
          <w:tcPr>
            <w:tcW w:w="993" w:type="dxa"/>
          </w:tcPr>
          <w:p w:rsidR="00B23310" w:rsidRPr="00BB7320" w:rsidRDefault="00B23310" w:rsidP="00EC6E4A">
            <w:pPr>
              <w:spacing w:line="210" w:lineRule="exact"/>
              <w:rPr>
                <w:rStyle w:val="2"/>
                <w:sz w:val="24"/>
                <w:szCs w:val="24"/>
              </w:rPr>
            </w:pPr>
            <w:r w:rsidRPr="00BB7320">
              <w:rPr>
                <w:rStyle w:val="2"/>
                <w:sz w:val="24"/>
                <w:szCs w:val="24"/>
              </w:rPr>
              <w:t>§ 36, учить имена</w:t>
            </w:r>
          </w:p>
        </w:tc>
        <w:tc>
          <w:tcPr>
            <w:tcW w:w="992" w:type="dxa"/>
          </w:tcPr>
          <w:p w:rsidR="00B23310" w:rsidRPr="00BB7320" w:rsidRDefault="00B23310" w:rsidP="00EC6E4A">
            <w:pPr>
              <w:spacing w:line="210" w:lineRule="exact"/>
              <w:rPr>
                <w:rStyle w:val="2"/>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66</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rStyle w:val="2"/>
                <w:sz w:val="24"/>
                <w:szCs w:val="24"/>
              </w:rPr>
            </w:pPr>
            <w:r w:rsidRPr="00BB7320">
              <w:rPr>
                <w:rStyle w:val="2"/>
                <w:sz w:val="24"/>
                <w:szCs w:val="24"/>
              </w:rPr>
              <w:t>Повторительно-обобщающий урок по теме III</w:t>
            </w:r>
          </w:p>
        </w:tc>
        <w:tc>
          <w:tcPr>
            <w:tcW w:w="993" w:type="dxa"/>
            <w:vAlign w:val="bottom"/>
          </w:tcPr>
          <w:p w:rsidR="00B23310" w:rsidRPr="00BB7320" w:rsidRDefault="00B23310" w:rsidP="00EC6E4A">
            <w:pPr>
              <w:rPr>
                <w:sz w:val="24"/>
                <w:szCs w:val="24"/>
              </w:rPr>
            </w:pPr>
          </w:p>
        </w:tc>
        <w:tc>
          <w:tcPr>
            <w:tcW w:w="992" w:type="dxa"/>
          </w:tcPr>
          <w:p w:rsidR="00B23310" w:rsidRPr="00BB7320" w:rsidRDefault="00B23310" w:rsidP="00EC6E4A">
            <w:pPr>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67</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rStyle w:val="2"/>
                <w:sz w:val="24"/>
                <w:szCs w:val="24"/>
              </w:rPr>
            </w:pPr>
            <w:r w:rsidRPr="00BB7320">
              <w:rPr>
                <w:rStyle w:val="2"/>
                <w:sz w:val="24"/>
                <w:szCs w:val="24"/>
              </w:rPr>
              <w:t xml:space="preserve"> Итоговое повторение «Россия в 1801 –1914 гг.»</w:t>
            </w:r>
          </w:p>
        </w:tc>
        <w:tc>
          <w:tcPr>
            <w:tcW w:w="993" w:type="dxa"/>
            <w:vAlign w:val="bottom"/>
          </w:tcPr>
          <w:p w:rsidR="00B23310" w:rsidRPr="00BB7320" w:rsidRDefault="00B23310" w:rsidP="00EC6E4A">
            <w:pPr>
              <w:rPr>
                <w:sz w:val="24"/>
                <w:szCs w:val="24"/>
              </w:rPr>
            </w:pPr>
          </w:p>
        </w:tc>
        <w:tc>
          <w:tcPr>
            <w:tcW w:w="992" w:type="dxa"/>
          </w:tcPr>
          <w:p w:rsidR="00B23310" w:rsidRPr="00BB7320" w:rsidRDefault="00B23310" w:rsidP="00EC6E4A">
            <w:pPr>
              <w:rPr>
                <w:sz w:val="24"/>
                <w:szCs w:val="24"/>
              </w:rPr>
            </w:pPr>
          </w:p>
        </w:tc>
      </w:tr>
      <w:tr w:rsidR="00B23310" w:rsidRPr="00BB7320" w:rsidTr="00B23310">
        <w:trPr>
          <w:trHeight w:val="322"/>
        </w:trPr>
        <w:tc>
          <w:tcPr>
            <w:tcW w:w="709" w:type="dxa"/>
          </w:tcPr>
          <w:p w:rsidR="00B23310" w:rsidRPr="00BB7320" w:rsidRDefault="00B23310" w:rsidP="00EC6E4A">
            <w:pPr>
              <w:jc w:val="center"/>
              <w:rPr>
                <w:sz w:val="24"/>
                <w:szCs w:val="24"/>
              </w:rPr>
            </w:pPr>
            <w:r w:rsidRPr="00BB7320">
              <w:rPr>
                <w:sz w:val="24"/>
                <w:szCs w:val="24"/>
              </w:rPr>
              <w:t>68</w:t>
            </w:r>
          </w:p>
        </w:tc>
        <w:tc>
          <w:tcPr>
            <w:tcW w:w="426" w:type="dxa"/>
          </w:tcPr>
          <w:p w:rsidR="00B23310" w:rsidRPr="00BB7320" w:rsidRDefault="00B23310" w:rsidP="00EC6E4A">
            <w:pPr>
              <w:jc w:val="center"/>
              <w:rPr>
                <w:sz w:val="24"/>
                <w:szCs w:val="24"/>
              </w:rPr>
            </w:pPr>
            <w:r w:rsidRPr="00BB7320">
              <w:rPr>
                <w:sz w:val="24"/>
                <w:szCs w:val="24"/>
              </w:rPr>
              <w:t>1</w:t>
            </w:r>
          </w:p>
        </w:tc>
        <w:tc>
          <w:tcPr>
            <w:tcW w:w="5811" w:type="dxa"/>
          </w:tcPr>
          <w:p w:rsidR="00B23310" w:rsidRPr="00BB7320" w:rsidRDefault="00B23310" w:rsidP="00EC6E4A">
            <w:pPr>
              <w:ind w:right="204"/>
              <w:jc w:val="both"/>
              <w:rPr>
                <w:rStyle w:val="2"/>
                <w:sz w:val="24"/>
                <w:szCs w:val="24"/>
              </w:rPr>
            </w:pPr>
            <w:r w:rsidRPr="00BB7320">
              <w:rPr>
                <w:rStyle w:val="2"/>
                <w:sz w:val="24"/>
                <w:szCs w:val="24"/>
              </w:rPr>
              <w:t>Итоговое повторение «Россия в 1801-1914 гг.»</w:t>
            </w:r>
          </w:p>
        </w:tc>
        <w:tc>
          <w:tcPr>
            <w:tcW w:w="993" w:type="dxa"/>
            <w:vAlign w:val="bottom"/>
          </w:tcPr>
          <w:p w:rsidR="00B23310" w:rsidRPr="00BB7320" w:rsidRDefault="00B23310" w:rsidP="00EC6E4A">
            <w:pPr>
              <w:rPr>
                <w:sz w:val="24"/>
                <w:szCs w:val="24"/>
              </w:rPr>
            </w:pPr>
          </w:p>
        </w:tc>
        <w:tc>
          <w:tcPr>
            <w:tcW w:w="992" w:type="dxa"/>
          </w:tcPr>
          <w:p w:rsidR="00B23310" w:rsidRPr="00BB7320" w:rsidRDefault="00B23310" w:rsidP="00EC6E4A">
            <w:pPr>
              <w:rPr>
                <w:sz w:val="24"/>
                <w:szCs w:val="24"/>
              </w:rPr>
            </w:pPr>
          </w:p>
        </w:tc>
      </w:tr>
    </w:tbl>
    <w:p w:rsidR="00B23310" w:rsidRPr="00BB7320" w:rsidRDefault="00B23310" w:rsidP="00B23310">
      <w:pPr>
        <w:spacing w:after="0" w:line="240" w:lineRule="auto"/>
        <w:ind w:firstLine="708"/>
        <w:rPr>
          <w:rFonts w:ascii="Times New Roman" w:hAnsi="Times New Roman" w:cs="Times New Roman"/>
          <w:sz w:val="24"/>
          <w:szCs w:val="24"/>
        </w:rPr>
      </w:pPr>
    </w:p>
    <w:p w:rsidR="00C50D3B" w:rsidRDefault="00C50D3B" w:rsidP="00B23310"/>
    <w:sectPr w:rsidR="00C50D3B" w:rsidSect="00A87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F15AC6DE"/>
    <w:lvl w:ilvl="0" w:tplc="E2043854">
      <w:start w:val="1"/>
      <w:numFmt w:val="bullet"/>
      <w:lvlText w:val="-"/>
      <w:lvlJc w:val="left"/>
    </w:lvl>
    <w:lvl w:ilvl="1" w:tplc="6CD6EF6C">
      <w:numFmt w:val="decimal"/>
      <w:lvlText w:val=""/>
      <w:lvlJc w:val="left"/>
    </w:lvl>
    <w:lvl w:ilvl="2" w:tplc="C5A6E8DE">
      <w:numFmt w:val="decimal"/>
      <w:lvlText w:val=""/>
      <w:lvlJc w:val="left"/>
    </w:lvl>
    <w:lvl w:ilvl="3" w:tplc="4FB2AEE2">
      <w:numFmt w:val="decimal"/>
      <w:lvlText w:val=""/>
      <w:lvlJc w:val="left"/>
    </w:lvl>
    <w:lvl w:ilvl="4" w:tplc="963E77A0">
      <w:numFmt w:val="decimal"/>
      <w:lvlText w:val=""/>
      <w:lvlJc w:val="left"/>
    </w:lvl>
    <w:lvl w:ilvl="5" w:tplc="C3B698C8">
      <w:numFmt w:val="decimal"/>
      <w:lvlText w:val=""/>
      <w:lvlJc w:val="left"/>
    </w:lvl>
    <w:lvl w:ilvl="6" w:tplc="DDAA3FDE">
      <w:numFmt w:val="decimal"/>
      <w:lvlText w:val=""/>
      <w:lvlJc w:val="left"/>
    </w:lvl>
    <w:lvl w:ilvl="7" w:tplc="BD0270C8">
      <w:numFmt w:val="decimal"/>
      <w:lvlText w:val=""/>
      <w:lvlJc w:val="left"/>
    </w:lvl>
    <w:lvl w:ilvl="8" w:tplc="052EFE22">
      <w:numFmt w:val="decimal"/>
      <w:lvlText w:val=""/>
      <w:lvlJc w:val="left"/>
    </w:lvl>
  </w:abstractNum>
  <w:abstractNum w:abstractNumId="1">
    <w:nsid w:val="0000428B"/>
    <w:multiLevelType w:val="hybridMultilevel"/>
    <w:tmpl w:val="A50891B4"/>
    <w:lvl w:ilvl="0" w:tplc="2FE862FA">
      <w:start w:val="1"/>
      <w:numFmt w:val="bullet"/>
      <w:lvlText w:val="-"/>
      <w:lvlJc w:val="left"/>
    </w:lvl>
    <w:lvl w:ilvl="1" w:tplc="88EC3ED8">
      <w:numFmt w:val="decimal"/>
      <w:lvlText w:val=""/>
      <w:lvlJc w:val="left"/>
    </w:lvl>
    <w:lvl w:ilvl="2" w:tplc="2F704DBE">
      <w:numFmt w:val="decimal"/>
      <w:lvlText w:val=""/>
      <w:lvlJc w:val="left"/>
    </w:lvl>
    <w:lvl w:ilvl="3" w:tplc="08749F86">
      <w:numFmt w:val="decimal"/>
      <w:lvlText w:val=""/>
      <w:lvlJc w:val="left"/>
    </w:lvl>
    <w:lvl w:ilvl="4" w:tplc="6E96D0C6">
      <w:numFmt w:val="decimal"/>
      <w:lvlText w:val=""/>
      <w:lvlJc w:val="left"/>
    </w:lvl>
    <w:lvl w:ilvl="5" w:tplc="E3A4998A">
      <w:numFmt w:val="decimal"/>
      <w:lvlText w:val=""/>
      <w:lvlJc w:val="left"/>
    </w:lvl>
    <w:lvl w:ilvl="6" w:tplc="F148223A">
      <w:numFmt w:val="decimal"/>
      <w:lvlText w:val=""/>
      <w:lvlJc w:val="left"/>
    </w:lvl>
    <w:lvl w:ilvl="7" w:tplc="708E7236">
      <w:numFmt w:val="decimal"/>
      <w:lvlText w:val=""/>
      <w:lvlJc w:val="left"/>
    </w:lvl>
    <w:lvl w:ilvl="8" w:tplc="EA542668">
      <w:numFmt w:val="decimal"/>
      <w:lvlText w:val=""/>
      <w:lvlJc w:val="left"/>
    </w:lvl>
  </w:abstractNum>
  <w:abstractNum w:abstractNumId="2">
    <w:nsid w:val="00005D03"/>
    <w:multiLevelType w:val="hybridMultilevel"/>
    <w:tmpl w:val="DD92D7FA"/>
    <w:lvl w:ilvl="0" w:tplc="24AAE90A">
      <w:start w:val="1"/>
      <w:numFmt w:val="bullet"/>
      <w:lvlText w:val="в"/>
      <w:lvlJc w:val="left"/>
    </w:lvl>
    <w:lvl w:ilvl="1" w:tplc="A6661220">
      <w:start w:val="1"/>
      <w:numFmt w:val="bullet"/>
      <w:lvlText w:val="В"/>
      <w:lvlJc w:val="left"/>
    </w:lvl>
    <w:lvl w:ilvl="2" w:tplc="AC12DB6E">
      <w:start w:val="1"/>
      <w:numFmt w:val="decimal"/>
      <w:lvlText w:val="%3)"/>
      <w:lvlJc w:val="left"/>
    </w:lvl>
    <w:lvl w:ilvl="3" w:tplc="C316C6B8">
      <w:start w:val="2"/>
      <w:numFmt w:val="decimal"/>
      <w:lvlText w:val="%4)"/>
      <w:lvlJc w:val="left"/>
    </w:lvl>
    <w:lvl w:ilvl="4" w:tplc="2C729852">
      <w:numFmt w:val="decimal"/>
      <w:lvlText w:val=""/>
      <w:lvlJc w:val="left"/>
    </w:lvl>
    <w:lvl w:ilvl="5" w:tplc="EDA0B744">
      <w:numFmt w:val="decimal"/>
      <w:lvlText w:val=""/>
      <w:lvlJc w:val="left"/>
    </w:lvl>
    <w:lvl w:ilvl="6" w:tplc="4AA61412">
      <w:numFmt w:val="decimal"/>
      <w:lvlText w:val=""/>
      <w:lvlJc w:val="left"/>
    </w:lvl>
    <w:lvl w:ilvl="7" w:tplc="4A0C3712">
      <w:numFmt w:val="decimal"/>
      <w:lvlText w:val=""/>
      <w:lvlJc w:val="left"/>
    </w:lvl>
    <w:lvl w:ilvl="8" w:tplc="38A6A05A">
      <w:numFmt w:val="decimal"/>
      <w:lvlText w:val=""/>
      <w:lvlJc w:val="left"/>
    </w:lvl>
  </w:abstractNum>
  <w:abstractNum w:abstractNumId="3">
    <w:nsid w:val="00006443"/>
    <w:multiLevelType w:val="hybridMultilevel"/>
    <w:tmpl w:val="78586332"/>
    <w:lvl w:ilvl="0" w:tplc="C9741242">
      <w:start w:val="1"/>
      <w:numFmt w:val="bullet"/>
      <w:lvlText w:val="В"/>
      <w:lvlJc w:val="left"/>
    </w:lvl>
    <w:lvl w:ilvl="1" w:tplc="DC6EEBB8">
      <w:numFmt w:val="decimal"/>
      <w:lvlText w:val=""/>
      <w:lvlJc w:val="left"/>
    </w:lvl>
    <w:lvl w:ilvl="2" w:tplc="758E3FC8">
      <w:numFmt w:val="decimal"/>
      <w:lvlText w:val=""/>
      <w:lvlJc w:val="left"/>
    </w:lvl>
    <w:lvl w:ilvl="3" w:tplc="40A8CE76">
      <w:numFmt w:val="decimal"/>
      <w:lvlText w:val=""/>
      <w:lvlJc w:val="left"/>
    </w:lvl>
    <w:lvl w:ilvl="4" w:tplc="10606E76">
      <w:numFmt w:val="decimal"/>
      <w:lvlText w:val=""/>
      <w:lvlJc w:val="left"/>
    </w:lvl>
    <w:lvl w:ilvl="5" w:tplc="3D72879A">
      <w:numFmt w:val="decimal"/>
      <w:lvlText w:val=""/>
      <w:lvlJc w:val="left"/>
    </w:lvl>
    <w:lvl w:ilvl="6" w:tplc="AC4EC5A6">
      <w:numFmt w:val="decimal"/>
      <w:lvlText w:val=""/>
      <w:lvlJc w:val="left"/>
    </w:lvl>
    <w:lvl w:ilvl="7" w:tplc="2340A3FC">
      <w:numFmt w:val="decimal"/>
      <w:lvlText w:val=""/>
      <w:lvlJc w:val="left"/>
    </w:lvl>
    <w:lvl w:ilvl="8" w:tplc="81145EF6">
      <w:numFmt w:val="decimal"/>
      <w:lvlText w:val=""/>
      <w:lvlJc w:val="left"/>
    </w:lvl>
  </w:abstractNum>
  <w:abstractNum w:abstractNumId="4">
    <w:nsid w:val="0000701F"/>
    <w:multiLevelType w:val="hybridMultilevel"/>
    <w:tmpl w:val="E19A6A42"/>
    <w:lvl w:ilvl="0" w:tplc="FD484A12">
      <w:start w:val="1"/>
      <w:numFmt w:val="bullet"/>
      <w:lvlText w:val="-"/>
      <w:lvlJc w:val="left"/>
    </w:lvl>
    <w:lvl w:ilvl="1" w:tplc="E59422A0">
      <w:start w:val="1"/>
      <w:numFmt w:val="bullet"/>
      <w:lvlText w:val="С"/>
      <w:lvlJc w:val="left"/>
    </w:lvl>
    <w:lvl w:ilvl="2" w:tplc="BF50FE62">
      <w:numFmt w:val="decimal"/>
      <w:lvlText w:val=""/>
      <w:lvlJc w:val="left"/>
    </w:lvl>
    <w:lvl w:ilvl="3" w:tplc="9594EAC8">
      <w:numFmt w:val="decimal"/>
      <w:lvlText w:val=""/>
      <w:lvlJc w:val="left"/>
    </w:lvl>
    <w:lvl w:ilvl="4" w:tplc="ADF4D47C">
      <w:numFmt w:val="decimal"/>
      <w:lvlText w:val=""/>
      <w:lvlJc w:val="left"/>
    </w:lvl>
    <w:lvl w:ilvl="5" w:tplc="406861DA">
      <w:numFmt w:val="decimal"/>
      <w:lvlText w:val=""/>
      <w:lvlJc w:val="left"/>
    </w:lvl>
    <w:lvl w:ilvl="6" w:tplc="5BA88F4A">
      <w:numFmt w:val="decimal"/>
      <w:lvlText w:val=""/>
      <w:lvlJc w:val="left"/>
    </w:lvl>
    <w:lvl w:ilvl="7" w:tplc="6F243244">
      <w:numFmt w:val="decimal"/>
      <w:lvlText w:val=""/>
      <w:lvlJc w:val="left"/>
    </w:lvl>
    <w:lvl w:ilvl="8" w:tplc="AB8826B2">
      <w:numFmt w:val="decimal"/>
      <w:lvlText w:val=""/>
      <w:lvlJc w:val="left"/>
    </w:lvl>
  </w:abstractNum>
  <w:abstractNum w:abstractNumId="5">
    <w:nsid w:val="00007A5A"/>
    <w:multiLevelType w:val="hybridMultilevel"/>
    <w:tmpl w:val="074AFFCA"/>
    <w:lvl w:ilvl="0" w:tplc="7EC0F1E2">
      <w:start w:val="1"/>
      <w:numFmt w:val="bullet"/>
      <w:lvlText w:val="а"/>
      <w:lvlJc w:val="left"/>
    </w:lvl>
    <w:lvl w:ilvl="1" w:tplc="F328D004">
      <w:start w:val="1"/>
      <w:numFmt w:val="bullet"/>
      <w:lvlText w:val="в"/>
      <w:lvlJc w:val="left"/>
    </w:lvl>
    <w:lvl w:ilvl="2" w:tplc="CADAA132">
      <w:start w:val="3"/>
      <w:numFmt w:val="decimal"/>
      <w:lvlText w:val="%3)"/>
      <w:lvlJc w:val="left"/>
    </w:lvl>
    <w:lvl w:ilvl="3" w:tplc="657E2E8A">
      <w:numFmt w:val="decimal"/>
      <w:lvlText w:val=""/>
      <w:lvlJc w:val="left"/>
    </w:lvl>
    <w:lvl w:ilvl="4" w:tplc="D7625F76">
      <w:numFmt w:val="decimal"/>
      <w:lvlText w:val=""/>
      <w:lvlJc w:val="left"/>
    </w:lvl>
    <w:lvl w:ilvl="5" w:tplc="97367B68">
      <w:numFmt w:val="decimal"/>
      <w:lvlText w:val=""/>
      <w:lvlJc w:val="left"/>
    </w:lvl>
    <w:lvl w:ilvl="6" w:tplc="C09EEF08">
      <w:numFmt w:val="decimal"/>
      <w:lvlText w:val=""/>
      <w:lvlJc w:val="left"/>
    </w:lvl>
    <w:lvl w:ilvl="7" w:tplc="BCD84D44">
      <w:numFmt w:val="decimal"/>
      <w:lvlText w:val=""/>
      <w:lvlJc w:val="left"/>
    </w:lvl>
    <w:lvl w:ilvl="8" w:tplc="8866416E">
      <w:numFmt w:val="decimal"/>
      <w:lvlText w:val=""/>
      <w:lvlJc w:val="left"/>
    </w:lvl>
  </w:abstractNum>
  <w:abstractNum w:abstractNumId="6">
    <w:nsid w:val="25031F4A"/>
    <w:multiLevelType w:val="hybridMultilevel"/>
    <w:tmpl w:val="903234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23310"/>
    <w:rsid w:val="000037A5"/>
    <w:rsid w:val="000447A2"/>
    <w:rsid w:val="00044C6D"/>
    <w:rsid w:val="00057CDD"/>
    <w:rsid w:val="0006180E"/>
    <w:rsid w:val="000977F6"/>
    <w:rsid w:val="000A4F33"/>
    <w:rsid w:val="000C06C3"/>
    <w:rsid w:val="000D3077"/>
    <w:rsid w:val="000E1F6A"/>
    <w:rsid w:val="000E66B1"/>
    <w:rsid w:val="00122C3E"/>
    <w:rsid w:val="0012656B"/>
    <w:rsid w:val="00133B28"/>
    <w:rsid w:val="001473F7"/>
    <w:rsid w:val="00150B87"/>
    <w:rsid w:val="0016781F"/>
    <w:rsid w:val="00182023"/>
    <w:rsid w:val="00197496"/>
    <w:rsid w:val="001D5FA7"/>
    <w:rsid w:val="001D7FD3"/>
    <w:rsid w:val="002017E6"/>
    <w:rsid w:val="00203404"/>
    <w:rsid w:val="002446F8"/>
    <w:rsid w:val="00274EBF"/>
    <w:rsid w:val="00284C66"/>
    <w:rsid w:val="002D661B"/>
    <w:rsid w:val="0030058C"/>
    <w:rsid w:val="0030486B"/>
    <w:rsid w:val="0033200A"/>
    <w:rsid w:val="00353332"/>
    <w:rsid w:val="003556CB"/>
    <w:rsid w:val="00393D6E"/>
    <w:rsid w:val="003D4C3C"/>
    <w:rsid w:val="003E0BF4"/>
    <w:rsid w:val="003F0EE3"/>
    <w:rsid w:val="00443360"/>
    <w:rsid w:val="00481AE5"/>
    <w:rsid w:val="00483F5D"/>
    <w:rsid w:val="004A0690"/>
    <w:rsid w:val="004A2D80"/>
    <w:rsid w:val="004A6FB9"/>
    <w:rsid w:val="004F1083"/>
    <w:rsid w:val="0050470F"/>
    <w:rsid w:val="0050521E"/>
    <w:rsid w:val="00510C22"/>
    <w:rsid w:val="00566217"/>
    <w:rsid w:val="005A66FB"/>
    <w:rsid w:val="005C1499"/>
    <w:rsid w:val="00614CC7"/>
    <w:rsid w:val="00614F13"/>
    <w:rsid w:val="006522EF"/>
    <w:rsid w:val="0066650F"/>
    <w:rsid w:val="0069165F"/>
    <w:rsid w:val="006A1D10"/>
    <w:rsid w:val="0072119E"/>
    <w:rsid w:val="0074060F"/>
    <w:rsid w:val="00756A06"/>
    <w:rsid w:val="00763665"/>
    <w:rsid w:val="007A13D4"/>
    <w:rsid w:val="007F313B"/>
    <w:rsid w:val="00812873"/>
    <w:rsid w:val="008413AE"/>
    <w:rsid w:val="008E10BB"/>
    <w:rsid w:val="00900EAA"/>
    <w:rsid w:val="009067AB"/>
    <w:rsid w:val="009116C5"/>
    <w:rsid w:val="00932E88"/>
    <w:rsid w:val="00950E82"/>
    <w:rsid w:val="00953585"/>
    <w:rsid w:val="009A28BF"/>
    <w:rsid w:val="009C097D"/>
    <w:rsid w:val="009C56F0"/>
    <w:rsid w:val="009D4264"/>
    <w:rsid w:val="009E4E14"/>
    <w:rsid w:val="009E75C3"/>
    <w:rsid w:val="009F56B6"/>
    <w:rsid w:val="00A53E75"/>
    <w:rsid w:val="00A87375"/>
    <w:rsid w:val="00A87CE0"/>
    <w:rsid w:val="00AE54A5"/>
    <w:rsid w:val="00B207BB"/>
    <w:rsid w:val="00B20EBB"/>
    <w:rsid w:val="00B23310"/>
    <w:rsid w:val="00B60DA9"/>
    <w:rsid w:val="00BE41FE"/>
    <w:rsid w:val="00BE4C27"/>
    <w:rsid w:val="00BF7788"/>
    <w:rsid w:val="00C50D3B"/>
    <w:rsid w:val="00C56459"/>
    <w:rsid w:val="00C70E73"/>
    <w:rsid w:val="00C93EF5"/>
    <w:rsid w:val="00CB3FB1"/>
    <w:rsid w:val="00CE147E"/>
    <w:rsid w:val="00CF14B7"/>
    <w:rsid w:val="00D07A2D"/>
    <w:rsid w:val="00D27960"/>
    <w:rsid w:val="00D35FEA"/>
    <w:rsid w:val="00D44223"/>
    <w:rsid w:val="00D83BD1"/>
    <w:rsid w:val="00DA5C6F"/>
    <w:rsid w:val="00DE0188"/>
    <w:rsid w:val="00E16299"/>
    <w:rsid w:val="00E24382"/>
    <w:rsid w:val="00E457DF"/>
    <w:rsid w:val="00E511B6"/>
    <w:rsid w:val="00E572F0"/>
    <w:rsid w:val="00EB0FE2"/>
    <w:rsid w:val="00EB1A2A"/>
    <w:rsid w:val="00EB5296"/>
    <w:rsid w:val="00EC26DE"/>
    <w:rsid w:val="00ED6118"/>
    <w:rsid w:val="00ED7E0A"/>
    <w:rsid w:val="00EF62CE"/>
    <w:rsid w:val="00F202BB"/>
    <w:rsid w:val="00F3242F"/>
    <w:rsid w:val="00F65600"/>
    <w:rsid w:val="00F6720D"/>
    <w:rsid w:val="00F67AEA"/>
    <w:rsid w:val="00F77D43"/>
    <w:rsid w:val="00F969B6"/>
    <w:rsid w:val="00FA22DD"/>
    <w:rsid w:val="00FB29A8"/>
    <w:rsid w:val="00FB7C04"/>
    <w:rsid w:val="00FC62F8"/>
    <w:rsid w:val="00FC69E8"/>
    <w:rsid w:val="00FD6945"/>
    <w:rsid w:val="00FE606B"/>
    <w:rsid w:val="00FF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10"/>
    <w:pPr>
      <w:ind w:left="720"/>
      <w:contextualSpacing/>
    </w:pPr>
  </w:style>
  <w:style w:type="table" w:styleId="a4">
    <w:name w:val="Table Grid"/>
    <w:basedOn w:val="a1"/>
    <w:rsid w:val="00B233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B2331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B23310"/>
    <w:rPr>
      <w:rFonts w:ascii="Times New Roman" w:eastAsia="Times New Roman" w:hAnsi="Times New Roman" w:cs="Times New Roman"/>
      <w:b/>
      <w:bCs/>
      <w:sz w:val="20"/>
      <w:szCs w:val="20"/>
      <w:shd w:val="clear" w:color="auto" w:fill="FFFFFF"/>
    </w:rPr>
  </w:style>
  <w:style w:type="character" w:customStyle="1" w:styleId="20">
    <w:name w:val="Основной текст (2) + Курсив"/>
    <w:basedOn w:val="a0"/>
    <w:rsid w:val="00B233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B23310"/>
    <w:rPr>
      <w:rFonts w:ascii="Times New Roman" w:eastAsia="Times New Roman" w:hAnsi="Times New Roman" w:cs="Times New Roman"/>
      <w:i/>
      <w:iCs/>
      <w:sz w:val="20"/>
      <w:szCs w:val="20"/>
      <w:shd w:val="clear" w:color="auto" w:fill="FFFFFF"/>
    </w:rPr>
  </w:style>
  <w:style w:type="character" w:customStyle="1" w:styleId="41">
    <w:name w:val="Основной текст (4) + Не курсив"/>
    <w:basedOn w:val="4"/>
    <w:rsid w:val="00B2331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B23310"/>
    <w:pPr>
      <w:widowControl w:val="0"/>
      <w:shd w:val="clear" w:color="auto" w:fill="FFFFFF"/>
      <w:spacing w:before="300" w:after="0" w:line="226" w:lineRule="exact"/>
      <w:jc w:val="both"/>
    </w:pPr>
    <w:rPr>
      <w:rFonts w:ascii="Times New Roman" w:eastAsia="Times New Roman" w:hAnsi="Times New Roman" w:cs="Times New Roman"/>
      <w:b/>
      <w:bCs/>
      <w:sz w:val="20"/>
      <w:szCs w:val="20"/>
    </w:rPr>
  </w:style>
  <w:style w:type="paragraph" w:customStyle="1" w:styleId="40">
    <w:name w:val="Основной текст (4)"/>
    <w:basedOn w:val="a"/>
    <w:link w:val="4"/>
    <w:rsid w:val="00B23310"/>
    <w:pPr>
      <w:widowControl w:val="0"/>
      <w:shd w:val="clear" w:color="auto" w:fill="FFFFFF"/>
      <w:spacing w:after="60" w:line="226" w:lineRule="exact"/>
      <w:jc w:val="both"/>
    </w:pPr>
    <w:rPr>
      <w:rFonts w:ascii="Times New Roman" w:eastAsia="Times New Roman" w:hAnsi="Times New Roman" w:cs="Times New Roman"/>
      <w:i/>
      <w:iCs/>
      <w:sz w:val="20"/>
      <w:szCs w:val="20"/>
    </w:rPr>
  </w:style>
  <w:style w:type="paragraph" w:styleId="a5">
    <w:name w:val="Balloon Text"/>
    <w:basedOn w:val="a"/>
    <w:link w:val="a6"/>
    <w:uiPriority w:val="99"/>
    <w:semiHidden/>
    <w:unhideWhenUsed/>
    <w:rsid w:val="005662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10"/>
    <w:pPr>
      <w:ind w:left="720"/>
      <w:contextualSpacing/>
    </w:pPr>
  </w:style>
  <w:style w:type="table" w:styleId="a4">
    <w:name w:val="Table Grid"/>
    <w:basedOn w:val="a1"/>
    <w:rsid w:val="00B233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B2331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B23310"/>
    <w:rPr>
      <w:rFonts w:ascii="Times New Roman" w:eastAsia="Times New Roman" w:hAnsi="Times New Roman" w:cs="Times New Roman"/>
      <w:b/>
      <w:bCs/>
      <w:sz w:val="20"/>
      <w:szCs w:val="20"/>
      <w:shd w:val="clear" w:color="auto" w:fill="FFFFFF"/>
    </w:rPr>
  </w:style>
  <w:style w:type="character" w:customStyle="1" w:styleId="20">
    <w:name w:val="Основной текст (2) + Курсив"/>
    <w:basedOn w:val="a0"/>
    <w:rsid w:val="00B233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B23310"/>
    <w:rPr>
      <w:rFonts w:ascii="Times New Roman" w:eastAsia="Times New Roman" w:hAnsi="Times New Roman" w:cs="Times New Roman"/>
      <w:i/>
      <w:iCs/>
      <w:sz w:val="20"/>
      <w:szCs w:val="20"/>
      <w:shd w:val="clear" w:color="auto" w:fill="FFFFFF"/>
    </w:rPr>
  </w:style>
  <w:style w:type="character" w:customStyle="1" w:styleId="41">
    <w:name w:val="Основной текст (4) + Не курсив"/>
    <w:basedOn w:val="4"/>
    <w:rsid w:val="00B2331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B23310"/>
    <w:pPr>
      <w:widowControl w:val="0"/>
      <w:shd w:val="clear" w:color="auto" w:fill="FFFFFF"/>
      <w:spacing w:before="300" w:after="0" w:line="226" w:lineRule="exact"/>
      <w:jc w:val="both"/>
    </w:pPr>
    <w:rPr>
      <w:rFonts w:ascii="Times New Roman" w:eastAsia="Times New Roman" w:hAnsi="Times New Roman" w:cs="Times New Roman"/>
      <w:b/>
      <w:bCs/>
      <w:sz w:val="20"/>
      <w:szCs w:val="20"/>
    </w:rPr>
  </w:style>
  <w:style w:type="paragraph" w:customStyle="1" w:styleId="40">
    <w:name w:val="Основной текст (4)"/>
    <w:basedOn w:val="a"/>
    <w:link w:val="4"/>
    <w:rsid w:val="00B23310"/>
    <w:pPr>
      <w:widowControl w:val="0"/>
      <w:shd w:val="clear" w:color="auto" w:fill="FFFFFF"/>
      <w:spacing w:after="60" w:line="226" w:lineRule="exact"/>
      <w:jc w:val="both"/>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5481</Words>
  <Characters>31248</Characters>
  <Application>Microsoft Office Word</Application>
  <DocSecurity>0</DocSecurity>
  <Lines>260</Lines>
  <Paragraphs>73</Paragraphs>
  <ScaleCrop>false</ScaleCrop>
  <Company>SPecialiST RePack</Company>
  <LinksUpToDate>false</LinksUpToDate>
  <CharactersWithSpaces>36656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М</cp:lastModifiedBy>
  <cp:revision>3</cp:revision>
  <dcterms:created xsi:type="dcterms:W3CDTF">2020-09-06T12:39:00Z</dcterms:created>
  <dcterms:modified xsi:type="dcterms:W3CDTF">2020-12-24T13:34:00Z</dcterms:modified>
</cp:coreProperties>
</file>