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1B" w:rsidRPr="00A36310" w:rsidRDefault="002A23A8" w:rsidP="00A36310">
      <w:pPr>
        <w:jc w:val="center"/>
        <w:rPr>
          <w:b/>
          <w:sz w:val="32"/>
          <w:szCs w:val="32"/>
        </w:rPr>
      </w:pPr>
      <w:r>
        <w:rPr>
          <w:noProof/>
          <w:sz w:val="24"/>
          <w:szCs w:val="24"/>
        </w:rPr>
        <w:drawing>
          <wp:inline distT="0" distB="0" distL="0" distR="0">
            <wp:extent cx="8306243" cy="571137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506" cy="571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6E1B" w:rsidRPr="00B41EDE">
        <w:rPr>
          <w:b/>
          <w:sz w:val="24"/>
          <w:szCs w:val="24"/>
        </w:rPr>
        <w:lastRenderedPageBreak/>
        <w:t>Пояснительная записка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Рабочая программа по химии для 9 класса составлена на основе:</w:t>
      </w:r>
    </w:p>
    <w:p w:rsidR="0002189C" w:rsidRPr="00B41EDE" w:rsidRDefault="0002189C" w:rsidP="000218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1EDE">
        <w:rPr>
          <w:rFonts w:ascii="Times New Roman" w:hAnsi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г. № 1897 (с изменениями и дополнениями);</w:t>
      </w:r>
    </w:p>
    <w:p w:rsidR="0002189C" w:rsidRPr="00B41EDE" w:rsidRDefault="0002189C" w:rsidP="000218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41EDE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№ 1/15; </w:t>
      </w:r>
      <w:r w:rsidRPr="00B41EDE">
        <w:rPr>
          <w:rFonts w:ascii="Times New Roman" w:hAnsi="Times New Roman"/>
          <w:color w:val="000000"/>
          <w:sz w:val="24"/>
          <w:szCs w:val="24"/>
        </w:rPr>
        <w:t>в редакции протокола № 1/20 от 04.02.2020);</w:t>
      </w:r>
    </w:p>
    <w:p w:rsidR="0002189C" w:rsidRPr="00B41EDE" w:rsidRDefault="0002189C" w:rsidP="000218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1EDE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основного общего образования МОУ Ишненская </w:t>
      </w:r>
      <w:proofErr w:type="spellStart"/>
      <w:r w:rsidRPr="00B41EDE">
        <w:rPr>
          <w:rFonts w:ascii="Times New Roman" w:hAnsi="Times New Roman"/>
          <w:color w:val="000000"/>
          <w:sz w:val="24"/>
          <w:szCs w:val="24"/>
        </w:rPr>
        <w:t>сош</w:t>
      </w:r>
      <w:proofErr w:type="spellEnd"/>
      <w:r w:rsidRPr="00B41EDE">
        <w:rPr>
          <w:rFonts w:ascii="Times New Roman" w:hAnsi="Times New Roman"/>
          <w:color w:val="000000"/>
          <w:sz w:val="24"/>
          <w:szCs w:val="24"/>
        </w:rPr>
        <w:t xml:space="preserve">  Учебного плана на 2020-2021 учебный год </w:t>
      </w:r>
    </w:p>
    <w:p w:rsidR="0002189C" w:rsidRPr="00B41EDE" w:rsidRDefault="0002189C" w:rsidP="000218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1EDE">
        <w:rPr>
          <w:rFonts w:ascii="Times New Roman" w:hAnsi="Times New Roman"/>
          <w:sz w:val="24"/>
          <w:szCs w:val="24"/>
        </w:rPr>
        <w:t>Методического пособия к учебникам О.С. Габриеляна «Химия» 8-9 классы.  Дрофа, 2013 г.</w:t>
      </w:r>
    </w:p>
    <w:p w:rsidR="00467F75" w:rsidRPr="00B41EDE" w:rsidRDefault="00965BBD">
      <w:pPr>
        <w:rPr>
          <w:sz w:val="24"/>
          <w:szCs w:val="24"/>
        </w:rPr>
      </w:pPr>
      <w:r w:rsidRPr="00B41EDE">
        <w:rPr>
          <w:sz w:val="24"/>
          <w:szCs w:val="24"/>
        </w:rPr>
        <w:t xml:space="preserve">Рабочая программа по химии: конкретизирует положения Фундаментального ядра содержания обучения химии с учѐтоммежпредметных связей учебных предметов естественно-научного цикла; определяет последовательность </w:t>
      </w:r>
      <w:proofErr w:type="gramStart"/>
      <w:r w:rsidRPr="00B41EDE">
        <w:rPr>
          <w:sz w:val="24"/>
          <w:szCs w:val="24"/>
        </w:rPr>
        <w:t>изучения единиц содержания обучения химии</w:t>
      </w:r>
      <w:proofErr w:type="gramEnd"/>
      <w:r w:rsidRPr="00B41EDE">
        <w:rPr>
          <w:sz w:val="24"/>
          <w:szCs w:val="24"/>
        </w:rPr>
        <w:t xml:space="preserve"> и формирования (развития) общих учебных и специфических предметных умений; даѐт ориентировочное распределение учебного времени по разделам и темам курса в модальности «не менее». Содержание программы направлено на освоение знаний и на овладение умениями на базовом уровне, что соответствует Образовательной программе школы. Она включает все темы, предусмотренные федеральным государственным образовательным стандартом основного общего образования по химии и авторской программой учебного курса. Программа курса «Химии» построена на основе спиральной модели, предусматривающей постепенное развитие и углубление теоретических представлений при линейном ознакомлении с эмпирическим материалом</w:t>
      </w:r>
    </w:p>
    <w:p w:rsidR="0002189C" w:rsidRPr="00B41EDE" w:rsidRDefault="0002189C" w:rsidP="0002189C">
      <w:pPr>
        <w:ind w:firstLine="567"/>
        <w:jc w:val="center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Цели и задачи</w:t>
      </w:r>
    </w:p>
    <w:p w:rsidR="0002189C" w:rsidRPr="00B41EDE" w:rsidRDefault="0002189C" w:rsidP="0002189C">
      <w:pPr>
        <w:ind w:firstLine="567"/>
        <w:jc w:val="center"/>
        <w:rPr>
          <w:b/>
          <w:sz w:val="24"/>
          <w:szCs w:val="24"/>
        </w:rPr>
      </w:pP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Целью реализации основной образовательной программы основного общего образования по учебному предмету «Химия» является усвоение содержания предмета и достижение обучающимися 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</w:t>
      </w: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Основные цели изучения химии: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формирование системы химических знаний как компонента естественнонаучной картины мира;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развитие личности обучающихся, формирование у них гуманистических отношений и экологически целесообразного поведения в быту и трудовой деятельности;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выработка понимания общественной потребности в развитии химии, а также формирование отношения к химии как к возможной области будущей практической деятельности.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формирование умения безопасного обращения с веществами, используемыми в повседневной жизни.</w:t>
      </w: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Основные задачи изучения химии: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lastRenderedPageBreak/>
        <w:t xml:space="preserve">- формировать у </w:t>
      </w:r>
      <w:proofErr w:type="gramStart"/>
      <w:r w:rsidRPr="00B41EDE">
        <w:rPr>
          <w:sz w:val="24"/>
          <w:szCs w:val="24"/>
        </w:rPr>
        <w:t>обучающихся</w:t>
      </w:r>
      <w:proofErr w:type="gramEnd"/>
      <w:r w:rsidRPr="00B41EDE">
        <w:rPr>
          <w:sz w:val="24"/>
          <w:szCs w:val="24"/>
        </w:rPr>
        <w:t xml:space="preserve"> умения видеть и понимать ценность образования, значимость химического знания для каждого человека независимо от его профессиональной деятельности;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формировать представления о химической составляющей естественнонаучной картины мира; умения объяснять объекты и процессы окружающей действительности, используя для этого химические знания;</w:t>
      </w:r>
    </w:p>
    <w:p w:rsidR="0002189C" w:rsidRPr="00B41EDE" w:rsidRDefault="0002189C" w:rsidP="0002189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41EDE">
        <w:rPr>
          <w:rFonts w:ascii="Times New Roman" w:hAnsi="Times New Roman"/>
          <w:sz w:val="24"/>
          <w:szCs w:val="24"/>
        </w:rPr>
        <w:t>Овладевать методами научного познания для объяснения химических явлений и свойств веществ, оценки роли химии в развитии современных технологий и получении новых материалов;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воспитывать убежденность в позитивной роли химии в жизни современного общества, необходимости грамотного отношения к своему здоровью и окружающей среде;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применять полученные знаний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развивать познавательные интересы, интеллектуальные и творческие способности учащихся в процессе изучения ими химической науки и ее вклад современный научно-технический прогресс.</w:t>
      </w:r>
    </w:p>
    <w:p w:rsidR="0002189C" w:rsidRPr="00B41EDE" w:rsidRDefault="0002189C" w:rsidP="0002189C">
      <w:pPr>
        <w:rPr>
          <w:sz w:val="24"/>
          <w:szCs w:val="24"/>
        </w:rPr>
      </w:pPr>
      <w:r w:rsidRPr="00B41EDE">
        <w:rPr>
          <w:sz w:val="24"/>
          <w:szCs w:val="24"/>
        </w:rPr>
        <w:t>- формировать важнейшие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 и свойствах химических веществ</w:t>
      </w:r>
    </w:p>
    <w:p w:rsidR="0002189C" w:rsidRPr="00B41EDE" w:rsidRDefault="0002189C" w:rsidP="0002189C">
      <w:pPr>
        <w:rPr>
          <w:sz w:val="24"/>
          <w:szCs w:val="24"/>
        </w:rPr>
      </w:pPr>
    </w:p>
    <w:p w:rsidR="0002189C" w:rsidRPr="00B41EDE" w:rsidRDefault="00965BBD" w:rsidP="0002189C">
      <w:pPr>
        <w:rPr>
          <w:sz w:val="24"/>
          <w:szCs w:val="24"/>
        </w:rPr>
      </w:pPr>
      <w:proofErr w:type="gramStart"/>
      <w:r w:rsidRPr="00B41EDE">
        <w:rPr>
          <w:sz w:val="24"/>
          <w:szCs w:val="24"/>
        </w:rPr>
        <w:t>Общая характеристика учебного предмета «Химия» 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действиями, как умение формулировать проблему и гипотезу,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</w:t>
      </w:r>
      <w:proofErr w:type="gramEnd"/>
      <w:r w:rsidRPr="00B41EDE">
        <w:rPr>
          <w:sz w:val="24"/>
          <w:szCs w:val="24"/>
        </w:rPr>
        <w:t xml:space="preserve"> Кроме этого, учащиеся должны овладеть приемами, связанными с определением понятий: ограничивать их, описывать, характеризовать и сравнивать. Следовательно, при изучении химии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B41EDE">
        <w:rPr>
          <w:sz w:val="24"/>
          <w:szCs w:val="24"/>
        </w:rPr>
        <w:t>метапредметных</w:t>
      </w:r>
      <w:proofErr w:type="spellEnd"/>
      <w:r w:rsidRPr="00B41EDE">
        <w:rPr>
          <w:sz w:val="24"/>
          <w:szCs w:val="24"/>
        </w:rPr>
        <w:t xml:space="preserve"> образовательных результатов. 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 · вещество — знания о составе и строении веществ, их важнейших физических и химических свойствах, биологическом действии; · химическая реакция — знания об условиях, в которых проявляются химические свойства веществ, способах управления химическими процессами; · 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 · 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 При отборе содержания, конкретизирующего программу, учитывалось, что перед общим образованием не стоит задача профессиональной подготовки </w:t>
      </w:r>
      <w:proofErr w:type="gramStart"/>
      <w:r w:rsidRPr="00B41EDE">
        <w:rPr>
          <w:sz w:val="24"/>
          <w:szCs w:val="24"/>
        </w:rPr>
        <w:t>обучающихся</w:t>
      </w:r>
      <w:proofErr w:type="gramEnd"/>
      <w:r w:rsidRPr="00B41EDE">
        <w:rPr>
          <w:sz w:val="24"/>
          <w:szCs w:val="24"/>
        </w:rPr>
        <w:t xml:space="preserve">. Это определило </w:t>
      </w:r>
      <w:r w:rsidRPr="00B41EDE">
        <w:rPr>
          <w:sz w:val="24"/>
          <w:szCs w:val="24"/>
        </w:rPr>
        <w:lastRenderedPageBreak/>
        <w:t xml:space="preserve">построение курса как общекультурного, направленного, прежде всего на формирование и развитие интереса к изучению химии. Учтена основная особенность подросткового возраста — начало перехода от детства к взрослости, который характеризуется развитием познавательной сферы. На этапе основного общего среднего образования происходит включение </w:t>
      </w:r>
      <w:proofErr w:type="gramStart"/>
      <w:r w:rsidRPr="00B41EDE">
        <w:rPr>
          <w:sz w:val="24"/>
          <w:szCs w:val="24"/>
        </w:rPr>
        <w:t>обучающихся</w:t>
      </w:r>
      <w:proofErr w:type="gramEnd"/>
      <w:r w:rsidRPr="00B41EDE">
        <w:rPr>
          <w:sz w:val="24"/>
          <w:szCs w:val="24"/>
        </w:rPr>
        <w:t xml:space="preserve"> в проектную и исследовательскую деятельность, основу которой составляют такие универсальные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понятиям. Сюда же относятся приёмы, сходные с определением понятий: описание, характеристика, разъяснение, сравнение, различение. Формирование этих универсальных учебных действий начинается ещё в начальной школе, а в курсе химии 104 основной школы происходит их развитие и совершенствование. В связи с этим резервные часы планируется использовать на формирование и развитие умений проектной и исследовательской деятельности, умение видеть проблемы, делать выводы и умозаключения.</w:t>
      </w:r>
    </w:p>
    <w:p w:rsidR="0002189C" w:rsidRPr="00B41EDE" w:rsidRDefault="0002189C" w:rsidP="0002189C">
      <w:pPr>
        <w:rPr>
          <w:sz w:val="24"/>
          <w:szCs w:val="24"/>
        </w:rPr>
      </w:pP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Место учебного предмета  в учебном плане.</w:t>
      </w:r>
    </w:p>
    <w:p w:rsidR="0002189C" w:rsidRPr="00B41EDE" w:rsidRDefault="0002189C" w:rsidP="0002189C">
      <w:pPr>
        <w:rPr>
          <w:sz w:val="24"/>
          <w:szCs w:val="24"/>
        </w:rPr>
      </w:pP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В соответствии с  учебным планом школы программа предмета «Химия» на уровне основного общего образования в , 9 класс - 68 часов </w:t>
      </w:r>
      <w:proofErr w:type="gramStart"/>
      <w:r w:rsidRPr="00B41EDE">
        <w:rPr>
          <w:sz w:val="24"/>
          <w:szCs w:val="24"/>
        </w:rPr>
        <w:t xml:space="preserve">( </w:t>
      </w:r>
      <w:proofErr w:type="gramEnd"/>
      <w:r w:rsidRPr="00B41EDE">
        <w:rPr>
          <w:sz w:val="24"/>
          <w:szCs w:val="24"/>
        </w:rPr>
        <w:t>2 часа в неделю).</w:t>
      </w: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Учебно-методическое обеспечение учебного процесса предусматривает использование УМК (учебно-методических комплексов) по химии:</w:t>
      </w:r>
    </w:p>
    <w:p w:rsidR="0002189C" w:rsidRPr="00B41EDE" w:rsidRDefault="0002189C" w:rsidP="0002189C">
      <w:pPr>
        <w:tabs>
          <w:tab w:val="left" w:pos="8197"/>
        </w:tabs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Габриелян О.С. Химия. 9 класс. - М. Дрофа 2018</w:t>
      </w:r>
    </w:p>
    <w:p w:rsidR="0002189C" w:rsidRPr="00B41EDE" w:rsidRDefault="0002189C" w:rsidP="0002189C">
      <w:pPr>
        <w:tabs>
          <w:tab w:val="left" w:pos="8197"/>
        </w:tabs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Габриелян О. С., Воскобойникова Н.П., Якушева А. В. Настольная книга учителя Химия 9 </w:t>
      </w:r>
      <w:proofErr w:type="spellStart"/>
      <w:r w:rsidRPr="00B41EDE">
        <w:rPr>
          <w:sz w:val="24"/>
          <w:szCs w:val="24"/>
        </w:rPr>
        <w:t>кл</w:t>
      </w:r>
      <w:proofErr w:type="spellEnd"/>
      <w:r w:rsidRPr="00B41EDE">
        <w:rPr>
          <w:sz w:val="24"/>
          <w:szCs w:val="24"/>
        </w:rPr>
        <w:t>.  Методическое пособие. - М. Дрофа 2003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b/>
          <w:sz w:val="24"/>
          <w:szCs w:val="24"/>
        </w:rPr>
        <w:t>Формы, периодичность и порядок текущего  контроля успеваемости и промежуточной аттестации</w:t>
      </w:r>
      <w:r w:rsidRPr="00B41EDE">
        <w:rPr>
          <w:sz w:val="24"/>
          <w:szCs w:val="24"/>
        </w:rPr>
        <w:t>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Для контроля уровня достижений учащихся используются такие виды контроля как: текущий, тематический, итоговый.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Формы контроля: практическая работа, дифференцированный индивидуальный письменный опрос, письменные домашние задания, тестирование. Форма и сроки проведения промежуточной аттестации учащихся определяются локальным актом школы.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Планируемые результаты освоения учебного предмета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Изучение химии в основной школе даёт возможность достичь следующих </w:t>
      </w:r>
      <w:r w:rsidRPr="00B41EDE">
        <w:rPr>
          <w:b/>
          <w:sz w:val="24"/>
          <w:szCs w:val="24"/>
        </w:rPr>
        <w:t>личностных результатов</w:t>
      </w:r>
      <w:r w:rsidRPr="00B41EDE">
        <w:rPr>
          <w:sz w:val="24"/>
          <w:szCs w:val="24"/>
        </w:rPr>
        <w:t>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</w:t>
      </w:r>
      <w:r w:rsidRPr="00B41EDE">
        <w:rPr>
          <w:sz w:val="24"/>
          <w:szCs w:val="24"/>
        </w:rPr>
        <w:lastRenderedPageBreak/>
        <w:t xml:space="preserve">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B41EDE">
        <w:rPr>
          <w:sz w:val="24"/>
          <w:szCs w:val="24"/>
        </w:rPr>
        <w:t>интериоризация</w:t>
      </w:r>
      <w:proofErr w:type="spellEnd"/>
      <w:r w:rsidRPr="00B41EDE">
        <w:rPr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B41EDE">
        <w:rPr>
          <w:sz w:val="24"/>
          <w:szCs w:val="24"/>
        </w:rPr>
        <w:t>потребительстве</w:t>
      </w:r>
      <w:proofErr w:type="spellEnd"/>
      <w:r w:rsidRPr="00B41EDE">
        <w:rPr>
          <w:sz w:val="24"/>
          <w:szCs w:val="24"/>
        </w:rPr>
        <w:t>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</w:t>
      </w:r>
      <w:proofErr w:type="gramStart"/>
      <w:r w:rsidRPr="00B41EDE">
        <w:rPr>
          <w:sz w:val="24"/>
          <w:szCs w:val="24"/>
          <w:lang w:val="en-US"/>
        </w:rPr>
        <w:t>C</w:t>
      </w:r>
      <w:proofErr w:type="spellStart"/>
      <w:proofErr w:type="gramEnd"/>
      <w:r w:rsidRPr="00B41EDE">
        <w:rPr>
          <w:sz w:val="24"/>
          <w:szCs w:val="24"/>
        </w:rPr>
        <w:t>формированность</w:t>
      </w:r>
      <w:proofErr w:type="spellEnd"/>
      <w:r w:rsidRPr="00B41EDE">
        <w:rPr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 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 </w:t>
      </w:r>
      <w:proofErr w:type="spellStart"/>
      <w:r w:rsidRPr="00B41EDE">
        <w:rPr>
          <w:sz w:val="24"/>
          <w:szCs w:val="24"/>
        </w:rPr>
        <w:t>Сформированность</w:t>
      </w:r>
      <w:proofErr w:type="spellEnd"/>
      <w:r w:rsidRPr="00B41EDE">
        <w:rPr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B41EDE">
        <w:rPr>
          <w:sz w:val="24"/>
          <w:szCs w:val="24"/>
        </w:rPr>
        <w:t>конвенционирования</w:t>
      </w:r>
      <w:proofErr w:type="spellEnd"/>
      <w:r w:rsidRPr="00B41EDE">
        <w:rPr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Освоенность социальных норм, правил поведения, ролей и форм социальной жизни в группах и сообществах.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 </w:t>
      </w:r>
      <w:proofErr w:type="spellStart"/>
      <w:r w:rsidRPr="00B41EDE">
        <w:rPr>
          <w:sz w:val="24"/>
          <w:szCs w:val="24"/>
        </w:rPr>
        <w:t>Сформированность</w:t>
      </w:r>
      <w:proofErr w:type="spellEnd"/>
      <w:r w:rsidRPr="00B41EDE">
        <w:rPr>
          <w:sz w:val="24"/>
          <w:szCs w:val="24"/>
        </w:rPr>
        <w:t xml:space="preserve"> ценности здорового и безопасного образа жизни,  </w:t>
      </w:r>
      <w:proofErr w:type="spellStart"/>
      <w:r w:rsidRPr="00B41EDE">
        <w:rPr>
          <w:sz w:val="24"/>
          <w:szCs w:val="24"/>
        </w:rPr>
        <w:t>интериоризация</w:t>
      </w:r>
      <w:proofErr w:type="spellEnd"/>
      <w:r w:rsidRPr="00B41EDE">
        <w:rPr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Развитость эстетического сознания через освоение художественного наследия народов России и мира, уважение к истории культуры своего Отечества.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 </w:t>
      </w:r>
      <w:proofErr w:type="spellStart"/>
      <w:r w:rsidRPr="00B41EDE">
        <w:rPr>
          <w:sz w:val="24"/>
          <w:szCs w:val="24"/>
        </w:rPr>
        <w:t>Сформированность</w:t>
      </w:r>
      <w:proofErr w:type="spellEnd"/>
      <w:r w:rsidRPr="00B41EDE">
        <w:rPr>
          <w:sz w:val="24"/>
          <w:szCs w:val="24"/>
        </w:rPr>
        <w:t xml:space="preserve"> основ экологической культуры, соответствующей современному уровню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proofErr w:type="spellStart"/>
      <w:r w:rsidRPr="00B41EDE">
        <w:rPr>
          <w:b/>
          <w:sz w:val="24"/>
          <w:szCs w:val="24"/>
        </w:rPr>
        <w:t>Метапредметными</w:t>
      </w:r>
      <w:proofErr w:type="spellEnd"/>
      <w:r w:rsidRPr="00B41EDE">
        <w:rPr>
          <w:b/>
          <w:sz w:val="24"/>
          <w:szCs w:val="24"/>
        </w:rPr>
        <w:t xml:space="preserve"> </w:t>
      </w:r>
      <w:r w:rsidRPr="00B41EDE">
        <w:rPr>
          <w:sz w:val="24"/>
          <w:szCs w:val="24"/>
        </w:rPr>
        <w:t>результатами освоения основной образовательной программы основного общего образования являются: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 умение самостоятельно определять цели своего обучения, ставить и формулировать для себя новые задачи в учёбе и познавательной </w:t>
      </w:r>
      <w:r w:rsidRPr="00B41EDE">
        <w:rPr>
          <w:sz w:val="24"/>
          <w:szCs w:val="24"/>
        </w:rPr>
        <w:lastRenderedPageBreak/>
        <w:t>деятельности, развивать мотивы и интересы своей познавательной деятельности;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proofErr w:type="gramStart"/>
      <w:r w:rsidRPr="00B41EDE">
        <w:rPr>
          <w:sz w:val="24"/>
          <w:szCs w:val="24"/>
        </w:rPr>
        <w:t>- 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 научно-популярной литературе, биологических словарях и справочниках), анализировать и оценивать информацию;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умение осознанно использовать речевые средства для дискуссии и аргументации своей позиции: сравнивать разные точки зрения, аргументировать и отстаивать свою точку зрения;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 позиций и учёта интересов, формулировать, аргументировать и отстаивать своё мнение;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формирование и развитие компетентности в области использования, информационно-коммуникационных технологий (ИК</w:t>
      </w:r>
      <w:proofErr w:type="gramStart"/>
      <w:r w:rsidRPr="00B41EDE">
        <w:rPr>
          <w:sz w:val="24"/>
          <w:szCs w:val="24"/>
        </w:rPr>
        <w:t>Т-</w:t>
      </w:r>
      <w:proofErr w:type="gramEnd"/>
      <w:r w:rsidRPr="00B41EDE">
        <w:rPr>
          <w:sz w:val="24"/>
          <w:szCs w:val="24"/>
        </w:rPr>
        <w:t xml:space="preserve"> компетенции).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b/>
          <w:sz w:val="24"/>
          <w:szCs w:val="24"/>
        </w:rPr>
        <w:t>Предметными результатами</w:t>
      </w:r>
      <w:r w:rsidRPr="00B41EDE">
        <w:rPr>
          <w:sz w:val="24"/>
          <w:szCs w:val="24"/>
        </w:rPr>
        <w:t>; освоения выпускниками основной школы программы по химии являются: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proofErr w:type="gramStart"/>
      <w:r w:rsidRPr="00B41EDE">
        <w:rPr>
          <w:sz w:val="24"/>
          <w:szCs w:val="24"/>
        </w:rPr>
        <w:t>- умение  давать определения изученных понятий: вещество (химический элемент, атом, ион, молекула, кристаллическая решетка, простые и сложные вещества, химическая формула, относительная атомная масса, относительная молекулярная масса, оксиды, кислоты, основания, соли, индикатор, периодическая система химических элементов Д.И.Менделеева, изотопы, химическая связь,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ионные уравнения);</w:t>
      </w:r>
      <w:proofErr w:type="gramEnd"/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наблюдать и описывать демонстрационные и самостоятельно проведенные эксперименты, а также химические реакции, протекающие </w:t>
      </w:r>
      <w:r w:rsidRPr="00B41EDE">
        <w:rPr>
          <w:sz w:val="24"/>
          <w:szCs w:val="24"/>
        </w:rPr>
        <w:lastRenderedPageBreak/>
        <w:t>в природе, используя для этого русский язык и язык химии;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описывать и различать изученные классы неорганических соединений, простые и сложные вещества, химические реакции;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классифицировать изученные объекты и явления;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структурировать изученный материал и химическую информацию, полученную из других источников;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моделировать строение атомов элементов первого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— третьего периодов (в рамках изученных положений теории Э. Резерфорда), строение простейших молекул. 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 В ценностно-ориентационной сфере: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В трудовой сфере: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проводить химический эксперимент.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В сфере безопасности жизнедеятельности:</w:t>
      </w:r>
    </w:p>
    <w:p w:rsidR="00DE7FF2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оказывать первую помощь при отравлениях, ожогах и других травмах, связанных с веществами и лабораторным оборудованием</w:t>
      </w:r>
      <w:r w:rsidR="00965BBD" w:rsidRPr="00B41EDE">
        <w:rPr>
          <w:sz w:val="24"/>
          <w:szCs w:val="24"/>
        </w:rPr>
        <w:t xml:space="preserve"> </w:t>
      </w:r>
    </w:p>
    <w:p w:rsidR="00DE7FF2" w:rsidRPr="00B41EDE" w:rsidRDefault="00965BBD" w:rsidP="0002189C">
      <w:pPr>
        <w:ind w:firstLine="567"/>
        <w:jc w:val="both"/>
        <w:rPr>
          <w:sz w:val="24"/>
          <w:szCs w:val="24"/>
        </w:rPr>
      </w:pPr>
      <w:r w:rsidRPr="00B41EDE">
        <w:rPr>
          <w:b/>
          <w:sz w:val="24"/>
          <w:szCs w:val="24"/>
        </w:rPr>
        <w:t>В</w:t>
      </w:r>
      <w:r w:rsidR="00DE7FF2" w:rsidRPr="00B41EDE">
        <w:rPr>
          <w:b/>
          <w:sz w:val="24"/>
          <w:szCs w:val="24"/>
        </w:rPr>
        <w:t xml:space="preserve"> </w:t>
      </w:r>
      <w:r w:rsidRPr="00B41EDE">
        <w:rPr>
          <w:b/>
          <w:sz w:val="24"/>
          <w:szCs w:val="24"/>
        </w:rPr>
        <w:t>ценностно – ориентационной сфере</w:t>
      </w:r>
      <w:r w:rsidRPr="00B41EDE">
        <w:rPr>
          <w:sz w:val="24"/>
          <w:szCs w:val="24"/>
        </w:rPr>
        <w:t xml:space="preserve">: </w:t>
      </w:r>
      <w:r w:rsidRPr="00B41EDE">
        <w:rPr>
          <w:sz w:val="24"/>
          <w:szCs w:val="24"/>
        </w:rPr>
        <w:sym w:font="Symbol" w:char="F0B7"/>
      </w:r>
      <w:r w:rsidRPr="00B41EDE">
        <w:rPr>
          <w:sz w:val="24"/>
          <w:szCs w:val="24"/>
        </w:rPr>
        <w:t xml:space="preserve"> анализировать и оценивать последствия для окружающей среды бытовой и производственной деятельности человека, связанной с переработкой веществ; </w:t>
      </w:r>
    </w:p>
    <w:p w:rsidR="00DE7FF2" w:rsidRPr="00B41EDE" w:rsidRDefault="00965BBD" w:rsidP="0002189C">
      <w:pPr>
        <w:ind w:firstLine="567"/>
        <w:jc w:val="both"/>
        <w:rPr>
          <w:sz w:val="24"/>
          <w:szCs w:val="24"/>
        </w:rPr>
      </w:pPr>
      <w:r w:rsidRPr="00B41EDE">
        <w:rPr>
          <w:b/>
          <w:sz w:val="24"/>
          <w:szCs w:val="24"/>
        </w:rPr>
        <w:t>3. В трудовой сфере:</w:t>
      </w:r>
      <w:r w:rsidRPr="00B41EDE">
        <w:rPr>
          <w:sz w:val="24"/>
          <w:szCs w:val="24"/>
        </w:rPr>
        <w:t xml:space="preserve"> </w:t>
      </w:r>
      <w:r w:rsidRPr="00B41EDE">
        <w:rPr>
          <w:sz w:val="24"/>
          <w:szCs w:val="24"/>
        </w:rPr>
        <w:sym w:font="Symbol" w:char="F0B7"/>
      </w:r>
      <w:r w:rsidRPr="00B41EDE">
        <w:rPr>
          <w:sz w:val="24"/>
          <w:szCs w:val="24"/>
        </w:rPr>
        <w:t xml:space="preserve"> проводить химический эксперимент; </w:t>
      </w:r>
    </w:p>
    <w:p w:rsidR="0002189C" w:rsidRPr="00B41EDE" w:rsidRDefault="00965BBD" w:rsidP="0002189C">
      <w:pPr>
        <w:ind w:firstLine="567"/>
        <w:jc w:val="both"/>
        <w:rPr>
          <w:sz w:val="24"/>
          <w:szCs w:val="24"/>
        </w:rPr>
      </w:pPr>
      <w:r w:rsidRPr="00B41EDE">
        <w:rPr>
          <w:b/>
          <w:sz w:val="24"/>
          <w:szCs w:val="24"/>
        </w:rPr>
        <w:t>4. В сфере безопасности жизнедеятельности</w:t>
      </w:r>
      <w:r w:rsidRPr="00B41EDE">
        <w:rPr>
          <w:sz w:val="24"/>
          <w:szCs w:val="24"/>
        </w:rPr>
        <w:t xml:space="preserve">: </w:t>
      </w:r>
      <w:r w:rsidRPr="00B41EDE">
        <w:rPr>
          <w:sz w:val="24"/>
          <w:szCs w:val="24"/>
        </w:rPr>
        <w:sym w:font="Symbol" w:char="F0B7"/>
      </w:r>
      <w:r w:rsidRPr="00B41EDE">
        <w:rPr>
          <w:sz w:val="24"/>
          <w:szCs w:val="24"/>
        </w:rPr>
        <w:t xml:space="preserve"> оказывать первую помощь при отравлениях, ожогах и других травмах, связанных с веществами и лабораторным оборудованием.</w:t>
      </w: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Выпускник  9 класса научиться: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раскрывать смысл периодического закона Д. И. Менделеева;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-описывать и характеризовать табличную форму периодической системы химических элементов;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 xml:space="preserve">- различать виды химической связи: </w:t>
      </w:r>
      <w:proofErr w:type="gramStart"/>
      <w:r w:rsidRPr="00B41EDE">
        <w:rPr>
          <w:sz w:val="24"/>
          <w:szCs w:val="24"/>
        </w:rPr>
        <w:t>ионную</w:t>
      </w:r>
      <w:proofErr w:type="gramEnd"/>
      <w:r w:rsidRPr="00B41EDE">
        <w:rPr>
          <w:sz w:val="24"/>
          <w:szCs w:val="24"/>
        </w:rPr>
        <w:t>, ковалентную полярную, ковалентную неполярную и металлическую;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изображать электронно-ионные формулы веществ, образованных химическими связями разного вида;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выявлять зависимость свойств веществ от строения их кристаллических решёток: ионных, атомных, молекулярных, металлических;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lastRenderedPageBreak/>
        <w:t>- 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научиться 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составлять формулы веществ по их названиям;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определять валентность и степень окисления элементов в веществах;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объяснять закономерности изменения физических и химических свой</w:t>
      </w:r>
      <w:proofErr w:type="gramStart"/>
      <w:r w:rsidRPr="00B41EDE">
        <w:rPr>
          <w:sz w:val="24"/>
          <w:szCs w:val="24"/>
        </w:rPr>
        <w:t>ств пр</w:t>
      </w:r>
      <w:proofErr w:type="gramEnd"/>
      <w:r w:rsidRPr="00B41EDE">
        <w:rPr>
          <w:sz w:val="24"/>
          <w:szCs w:val="24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называть общие химические свойства, характерные для групп оксидов: кислотных, основных, амфотерных.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называть общие химические свойства, характерные для каждого из классов неорганических веществ: кислот, оснований, солей;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приводить примеры реакций, подтверждающих химические свойства неорганических веществ: оксидов, кислот, оснований и солей;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определять вещество-окислитель и вещество-восстановитель в окислительно-восстановительных реакциях;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составлять окислительно-восстановительный баланс (для изученных реакций) по предложенным схемам реакций;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проводить лабораторные опыты, подтверждающие химические свойства основных классов неорганических веществ;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>Выпускник 9 класса получит возможность научиться: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составлять молекулярные и полные ионные уравнения по сокращенным ионным уравнениям;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lastRenderedPageBreak/>
        <w:t>-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составлять уравнения реакций, соответствующих последовательности превращений неорганических веществ различных классов;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использовать приобретенные знания для экологически грамотного поведения в окружающей среде;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объективно оценивать информацию о веществах и химических процессах;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критически относиться к псевдонаучной информации, недобросовестной рекламе в средствах массовой информации;</w:t>
      </w:r>
    </w:p>
    <w:p w:rsidR="0002189C" w:rsidRPr="00B41EDE" w:rsidRDefault="0002189C" w:rsidP="0002189C">
      <w:pPr>
        <w:ind w:firstLine="567"/>
        <w:jc w:val="both"/>
        <w:rPr>
          <w:sz w:val="24"/>
          <w:szCs w:val="24"/>
        </w:rPr>
      </w:pPr>
      <w:r w:rsidRPr="00B41EDE">
        <w:rPr>
          <w:sz w:val="24"/>
          <w:szCs w:val="24"/>
        </w:rPr>
        <w:t>- осознавать значение теоретических знаний по химии для практической деятельности человека;</w:t>
      </w:r>
    </w:p>
    <w:p w:rsidR="0002189C" w:rsidRPr="00B41EDE" w:rsidRDefault="0002189C" w:rsidP="0002189C">
      <w:pPr>
        <w:ind w:firstLine="567"/>
        <w:jc w:val="both"/>
        <w:rPr>
          <w:b/>
          <w:sz w:val="24"/>
          <w:szCs w:val="24"/>
        </w:rPr>
      </w:pPr>
      <w:r w:rsidRPr="00B41EDE">
        <w:rPr>
          <w:sz w:val="24"/>
          <w:szCs w:val="24"/>
        </w:rPr>
        <w:t>-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</w:t>
      </w:r>
      <w:r w:rsidRPr="00B41EDE">
        <w:rPr>
          <w:b/>
          <w:sz w:val="24"/>
          <w:szCs w:val="24"/>
        </w:rPr>
        <w:t>.</w:t>
      </w:r>
    </w:p>
    <w:p w:rsidR="00965BBD" w:rsidRPr="00B41EDE" w:rsidRDefault="00965BBD" w:rsidP="0002189C">
      <w:pPr>
        <w:jc w:val="center"/>
        <w:rPr>
          <w:b/>
          <w:sz w:val="24"/>
          <w:szCs w:val="24"/>
        </w:rPr>
      </w:pPr>
    </w:p>
    <w:p w:rsidR="00965BBD" w:rsidRPr="00B41EDE" w:rsidRDefault="00965BBD" w:rsidP="0002189C">
      <w:pPr>
        <w:jc w:val="center"/>
        <w:rPr>
          <w:b/>
          <w:sz w:val="24"/>
          <w:szCs w:val="24"/>
        </w:rPr>
      </w:pPr>
    </w:p>
    <w:p w:rsidR="0002189C" w:rsidRPr="00B41EDE" w:rsidRDefault="0002189C" w:rsidP="0002189C">
      <w:pPr>
        <w:jc w:val="center"/>
        <w:rPr>
          <w:b/>
          <w:sz w:val="24"/>
          <w:szCs w:val="24"/>
        </w:rPr>
      </w:pPr>
      <w:r w:rsidRPr="00B41EDE">
        <w:rPr>
          <w:b/>
          <w:sz w:val="24"/>
          <w:szCs w:val="24"/>
        </w:rPr>
        <w:t xml:space="preserve">Содержание учебного предмета </w:t>
      </w:r>
    </w:p>
    <w:p w:rsidR="0002189C" w:rsidRPr="00B41EDE" w:rsidRDefault="0002189C" w:rsidP="0002189C">
      <w:pPr>
        <w:rPr>
          <w:sz w:val="24"/>
          <w:szCs w:val="24"/>
        </w:rPr>
      </w:pPr>
      <w:r w:rsidRPr="00B41EDE">
        <w:rPr>
          <w:b/>
          <w:sz w:val="24"/>
          <w:szCs w:val="24"/>
        </w:rPr>
        <w:t>9 класс</w:t>
      </w:r>
      <w:r w:rsidRPr="00B41EDE">
        <w:rPr>
          <w:sz w:val="24"/>
          <w:szCs w:val="24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1276"/>
        <w:gridCol w:w="3402"/>
        <w:gridCol w:w="2977"/>
      </w:tblGrid>
      <w:tr w:rsidR="0002189C" w:rsidRPr="00B41EDE" w:rsidTr="000F256B">
        <w:trPr>
          <w:trHeight w:val="253"/>
        </w:trPr>
        <w:tc>
          <w:tcPr>
            <w:tcW w:w="534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41EDE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B41EDE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B41EDE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1842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41EDE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41EDE">
              <w:rPr>
                <w:rFonts w:eastAsia="Calibri"/>
                <w:b/>
                <w:sz w:val="24"/>
                <w:szCs w:val="24"/>
              </w:rPr>
              <w:t>Всего часов (на тему)</w:t>
            </w:r>
          </w:p>
        </w:tc>
        <w:tc>
          <w:tcPr>
            <w:tcW w:w="3402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41EDE">
              <w:rPr>
                <w:rFonts w:eastAsia="Calibri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2977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B41EDE">
              <w:rPr>
                <w:rFonts w:eastAsia="Calibri"/>
                <w:b/>
                <w:sz w:val="24"/>
                <w:szCs w:val="24"/>
              </w:rPr>
              <w:t>Формы организации и характеристика основных  видов деятельности ученика.</w:t>
            </w:r>
          </w:p>
        </w:tc>
      </w:tr>
      <w:tr w:rsidR="0002189C" w:rsidRPr="00B41EDE" w:rsidTr="000F256B">
        <w:trPr>
          <w:trHeight w:val="253"/>
        </w:trPr>
        <w:tc>
          <w:tcPr>
            <w:tcW w:w="534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b/>
                <w:bCs/>
                <w:sz w:val="24"/>
                <w:szCs w:val="24"/>
              </w:rPr>
              <w:t>Общая характеристика химических элементов и химических реакций</w:t>
            </w:r>
          </w:p>
        </w:tc>
        <w:tc>
          <w:tcPr>
            <w:tcW w:w="1276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  <w:lang w:bidi="he-IL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t xml:space="preserve">11ч </w:t>
            </w:r>
          </w:p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2189C" w:rsidRPr="00B41EDE" w:rsidRDefault="0002189C" w:rsidP="000F2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B41EDE">
              <w:rPr>
                <w:i/>
                <w:sz w:val="24"/>
                <w:szCs w:val="24"/>
              </w:rPr>
              <w:t>Повторение основных химических соединений, реакций, изучаемых в 8 классе.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B41EDE">
              <w:rPr>
                <w:rFonts w:eastAsia="Calibri"/>
                <w:bCs/>
                <w:sz w:val="24"/>
                <w:szCs w:val="24"/>
              </w:rPr>
              <w:t xml:space="preserve">Вводный инструктаж по ТБ при работе в кабинете химии. 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B41EDE">
              <w:rPr>
                <w:rFonts w:eastAsia="Calibri"/>
                <w:bCs/>
                <w:sz w:val="24"/>
                <w:szCs w:val="24"/>
              </w:rPr>
              <w:t xml:space="preserve">Характеристика </w:t>
            </w:r>
            <w:proofErr w:type="gramStart"/>
            <w:r w:rsidRPr="00B41EDE">
              <w:rPr>
                <w:rFonts w:eastAsia="Calibri"/>
                <w:bCs/>
                <w:sz w:val="24"/>
                <w:szCs w:val="24"/>
              </w:rPr>
              <w:t>химического</w:t>
            </w:r>
            <w:proofErr w:type="gramEnd"/>
            <w:r w:rsidRPr="00B41EDE">
              <w:rPr>
                <w:rFonts w:eastAsia="Calibri"/>
                <w:bCs/>
                <w:sz w:val="24"/>
                <w:szCs w:val="24"/>
              </w:rPr>
              <w:t xml:space="preserve"> Повторение </w:t>
            </w:r>
            <w:r w:rsidRPr="00B41EDE">
              <w:rPr>
                <w:rFonts w:eastAsia="Calibri"/>
                <w:b/>
                <w:bCs/>
                <w:i/>
                <w:sz w:val="24"/>
                <w:szCs w:val="24"/>
              </w:rPr>
              <w:t>Практические работы</w:t>
            </w:r>
            <w:r w:rsidRPr="00B41EDE">
              <w:rPr>
                <w:rFonts w:eastAsia="Calibri"/>
                <w:bCs/>
                <w:i/>
                <w:sz w:val="24"/>
                <w:szCs w:val="24"/>
              </w:rPr>
              <w:t xml:space="preserve"> за 2019-20 учебный </w:t>
            </w:r>
            <w:r w:rsidRPr="00B41EDE">
              <w:rPr>
                <w:rFonts w:eastAsia="Calibri"/>
                <w:bCs/>
                <w:i/>
                <w:sz w:val="24"/>
                <w:szCs w:val="24"/>
              </w:rPr>
              <w:lastRenderedPageBreak/>
              <w:t xml:space="preserve">год. Тема; “Ионные реакции”, “Условия протекания реакций”, « Свойства кислот, оснований и солей»         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rFonts w:eastAsia="Calibri"/>
                <w:bCs/>
                <w:sz w:val="24"/>
                <w:szCs w:val="24"/>
              </w:rPr>
              <w:t xml:space="preserve">         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Характеристика химического элемента на основании его положения в ПСХЭ. Амфотерные оксиды и основания.  Периодический закон и ПСХЭ. Свойства оксидов и оснований. Свойства  кислот и </w:t>
            </w:r>
            <w:proofErr w:type="spellStart"/>
            <w:r w:rsidRPr="00B41EDE">
              <w:rPr>
                <w:sz w:val="24"/>
                <w:szCs w:val="24"/>
              </w:rPr>
              <w:t>солей</w:t>
            </w:r>
            <w:proofErr w:type="gramStart"/>
            <w:r w:rsidRPr="00B41EDE">
              <w:rPr>
                <w:sz w:val="24"/>
                <w:szCs w:val="24"/>
              </w:rPr>
              <w:t>.Х</w:t>
            </w:r>
            <w:proofErr w:type="gramEnd"/>
            <w:r w:rsidRPr="00B41EDE">
              <w:rPr>
                <w:sz w:val="24"/>
                <w:szCs w:val="24"/>
              </w:rPr>
              <w:t>им</w:t>
            </w:r>
            <w:proofErr w:type="spellEnd"/>
            <w:r w:rsidRPr="00B41EDE">
              <w:rPr>
                <w:sz w:val="24"/>
                <w:szCs w:val="24"/>
              </w:rPr>
              <w:t>.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B41EDE">
              <w:rPr>
                <w:sz w:val="24"/>
                <w:szCs w:val="24"/>
              </w:rPr>
              <w:t>живой</w:t>
            </w:r>
            <w:proofErr w:type="gramEnd"/>
            <w:r w:rsidRPr="00B41EDE">
              <w:rPr>
                <w:sz w:val="24"/>
                <w:szCs w:val="24"/>
              </w:rPr>
              <w:t xml:space="preserve"> и неживой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>природы. Классификация хим.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реакций по </w:t>
            </w:r>
            <w:proofErr w:type="gramStart"/>
            <w:r w:rsidRPr="00B41EDE">
              <w:rPr>
                <w:sz w:val="24"/>
                <w:szCs w:val="24"/>
              </w:rPr>
              <w:t>различным</w:t>
            </w:r>
            <w:proofErr w:type="gramEnd"/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>Понятие о скорости хим.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>Катализаторы и катализ.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>Ингибиторы. Антиоксиданты.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89C" w:rsidRPr="00B41EDE" w:rsidRDefault="0002189C" w:rsidP="000F256B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41E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Выполнение заданий, аналогичных   заданиям из демоверсии экзаменационной работы по химии ОГЭ–2020 и моделей заданий ВПР 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rFonts w:eastAsia="Calibri"/>
                <w:sz w:val="24"/>
                <w:szCs w:val="24"/>
              </w:rPr>
            </w:pPr>
            <w:r w:rsidRPr="00B41EDE">
              <w:rPr>
                <w:rFonts w:eastAsia="Calibri"/>
                <w:sz w:val="24"/>
                <w:szCs w:val="24"/>
              </w:rPr>
              <w:t xml:space="preserve">Анализ химической информации, соблюдение </w:t>
            </w:r>
            <w:r w:rsidRPr="00B41EDE">
              <w:rPr>
                <w:rFonts w:eastAsia="Calibri"/>
                <w:sz w:val="24"/>
                <w:szCs w:val="24"/>
              </w:rPr>
              <w:lastRenderedPageBreak/>
              <w:t>инструктажа и ТБ при проведении практической и лабораторной работы.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Уметь характеризовать химические элементы по положению в ПСХЭ 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>Знать свойства амфотерных соединений. Знать формулировку закона.</w:t>
            </w:r>
          </w:p>
          <w:p w:rsidR="0002189C" w:rsidRPr="00B41EDE" w:rsidRDefault="0002189C" w:rsidP="000F256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189C" w:rsidRPr="00B41EDE" w:rsidTr="000F256B">
        <w:trPr>
          <w:trHeight w:val="253"/>
        </w:trPr>
        <w:tc>
          <w:tcPr>
            <w:tcW w:w="534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b/>
                <w:bCs/>
                <w:sz w:val="24"/>
                <w:szCs w:val="24"/>
              </w:rPr>
              <w:t>Металлы</w:t>
            </w:r>
          </w:p>
        </w:tc>
        <w:tc>
          <w:tcPr>
            <w:tcW w:w="1276" w:type="dxa"/>
          </w:tcPr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t>17 ч</w:t>
            </w:r>
          </w:p>
        </w:tc>
        <w:tc>
          <w:tcPr>
            <w:tcW w:w="3402" w:type="dxa"/>
          </w:tcPr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Положение элементов металлов в ПСХЭ Химические свойства металлов Общие понятия о коррозии </w:t>
            </w:r>
            <w:proofErr w:type="spellStart"/>
            <w:r w:rsidRPr="00B41EDE">
              <w:rPr>
                <w:sz w:val="24"/>
                <w:szCs w:val="24"/>
              </w:rPr>
              <w:t>Ме</w:t>
            </w:r>
            <w:proofErr w:type="spellEnd"/>
            <w:r w:rsidRPr="00B41EDE">
              <w:rPr>
                <w:sz w:val="24"/>
                <w:szCs w:val="24"/>
              </w:rPr>
              <w:t>. Сплавы Нахождение металлов в  природе. Способы получения металлов. Общая характеристика элементов главной подгруппы 1 гр</w:t>
            </w:r>
            <w:proofErr w:type="gramStart"/>
            <w:r w:rsidRPr="00B41EDE">
              <w:rPr>
                <w:sz w:val="24"/>
                <w:szCs w:val="24"/>
              </w:rPr>
              <w:t>.С</w:t>
            </w:r>
            <w:proofErr w:type="gramEnd"/>
            <w:r w:rsidRPr="00B41EDE">
              <w:rPr>
                <w:sz w:val="24"/>
                <w:szCs w:val="24"/>
              </w:rPr>
              <w:t xml:space="preserve">оединения щелочных </w:t>
            </w:r>
            <w:r w:rsidRPr="00B41EDE">
              <w:rPr>
                <w:sz w:val="24"/>
                <w:szCs w:val="24"/>
              </w:rPr>
              <w:lastRenderedPageBreak/>
              <w:t>металлов. Общая характеристика элементов главной подгруппы 2 гр. Соединения щелочноземельных металлов Алюминий</w:t>
            </w:r>
            <w:proofErr w:type="gramStart"/>
            <w:r w:rsidRPr="00B41EDE">
              <w:rPr>
                <w:sz w:val="24"/>
                <w:szCs w:val="24"/>
              </w:rPr>
              <w:t>.</w:t>
            </w:r>
            <w:proofErr w:type="gramEnd"/>
            <w:r w:rsidRPr="00B41EDE">
              <w:rPr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sz w:val="24"/>
                <w:szCs w:val="24"/>
              </w:rPr>
              <w:t>ф</w:t>
            </w:r>
            <w:proofErr w:type="gramEnd"/>
            <w:r w:rsidRPr="00B41EDE">
              <w:rPr>
                <w:sz w:val="24"/>
                <w:szCs w:val="24"/>
              </w:rPr>
              <w:t>изические и химические свойства. Соединения алюминия Железо, физические и химические свойства Генетические ряды железа Решение задач на определение выхода продукта реакции Обобщающий урок по теме "Металлы"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lastRenderedPageBreak/>
              <w:t xml:space="preserve">Уметь характеризовать </w:t>
            </w:r>
            <w:proofErr w:type="spellStart"/>
            <w:r w:rsidRPr="00B41EDE">
              <w:rPr>
                <w:sz w:val="24"/>
                <w:szCs w:val="24"/>
              </w:rPr>
              <w:t>Ме</w:t>
            </w:r>
            <w:proofErr w:type="spellEnd"/>
            <w:r w:rsidRPr="00B41EDE">
              <w:rPr>
                <w:sz w:val="24"/>
                <w:szCs w:val="24"/>
              </w:rPr>
              <w:t xml:space="preserve">. Знать свойства </w:t>
            </w:r>
            <w:proofErr w:type="spellStart"/>
            <w:r w:rsidRPr="00B41EDE">
              <w:rPr>
                <w:sz w:val="24"/>
                <w:szCs w:val="24"/>
              </w:rPr>
              <w:t>Ме</w:t>
            </w:r>
            <w:proofErr w:type="spellEnd"/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Иметь понятия о коррозии. Иметь понятия о сплавах. Знать способы получения </w:t>
            </w:r>
            <w:proofErr w:type="spellStart"/>
            <w:r w:rsidRPr="00B41EDE">
              <w:rPr>
                <w:sz w:val="24"/>
                <w:szCs w:val="24"/>
              </w:rPr>
              <w:t>Ме</w:t>
            </w:r>
            <w:proofErr w:type="spellEnd"/>
            <w:r w:rsidRPr="00B41EDE">
              <w:rPr>
                <w:sz w:val="24"/>
                <w:szCs w:val="24"/>
              </w:rPr>
              <w:t>. Знать свойства. Уметь писать реакции. Уметь решать задачи.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 Контрольная работа 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lastRenderedPageBreak/>
              <w:t>Уметь характеризовать химические элементы по положению в ПСХЭ. Знать свойства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t>Практическая работа</w:t>
            </w:r>
            <w:r w:rsidRPr="00B41EDE">
              <w:rPr>
                <w:sz w:val="24"/>
                <w:szCs w:val="24"/>
              </w:rPr>
              <w:t>: Получение и свойства соединения металлов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t xml:space="preserve">Практическая работа: </w:t>
            </w:r>
            <w:r w:rsidRPr="00B41EDE">
              <w:rPr>
                <w:sz w:val="24"/>
                <w:szCs w:val="24"/>
              </w:rPr>
              <w:t>Экспериментальные задачи по распознаванию и получению соединений металлов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t xml:space="preserve">Контрольная работа </w:t>
            </w:r>
            <w:r w:rsidRPr="00B41EDE">
              <w:rPr>
                <w:sz w:val="24"/>
                <w:szCs w:val="24"/>
              </w:rPr>
              <w:t>Групповая работа, анализ химической информации, соблюдение инструктажа и ТБ при проведении практической работы.</w:t>
            </w:r>
          </w:p>
          <w:p w:rsidR="0002189C" w:rsidRPr="00B41EDE" w:rsidRDefault="0002189C" w:rsidP="000F256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189C" w:rsidRPr="00B41EDE" w:rsidTr="000F256B">
        <w:trPr>
          <w:trHeight w:val="253"/>
        </w:trPr>
        <w:tc>
          <w:tcPr>
            <w:tcW w:w="534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lastRenderedPageBreak/>
              <w:t>4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b/>
                <w:bCs/>
                <w:sz w:val="24"/>
                <w:szCs w:val="24"/>
              </w:rPr>
              <w:t>Неметаллы</w:t>
            </w:r>
          </w:p>
        </w:tc>
        <w:tc>
          <w:tcPr>
            <w:tcW w:w="1276" w:type="dxa"/>
          </w:tcPr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t>25 ч</w:t>
            </w:r>
          </w:p>
        </w:tc>
        <w:tc>
          <w:tcPr>
            <w:tcW w:w="3402" w:type="dxa"/>
          </w:tcPr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Общая характеристика неметаллов Характеристика галогенов по положению в ПСХЭ. Соединения галогенов. Сера, ее физические и химические свойства Оксиды серы Серная кислота и ее соли Азот и его свойства Аммиак Соли аммония Азотная кислота Соли азотных кислот. Азотные удобрения Фосфор </w:t>
            </w:r>
            <w:r w:rsidRPr="00B41EDE">
              <w:rPr>
                <w:sz w:val="24"/>
                <w:szCs w:val="24"/>
              </w:rPr>
              <w:lastRenderedPageBreak/>
              <w:t>Соединения фосфора Углерод Оксиды углерода Карбонаты Кремний Силикаты Решение задач Обобщение по теме: " Неметаллы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189C" w:rsidRPr="00B41EDE" w:rsidRDefault="0002189C" w:rsidP="000F256B">
            <w:pPr>
              <w:jc w:val="both"/>
              <w:rPr>
                <w:b/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lastRenderedPageBreak/>
              <w:t xml:space="preserve">Практическая работа: </w:t>
            </w:r>
            <w:r w:rsidRPr="00B41EDE">
              <w:rPr>
                <w:sz w:val="24"/>
                <w:szCs w:val="24"/>
              </w:rPr>
              <w:t>Изучение свойств соляной кислоты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t xml:space="preserve">Практическая работа: </w:t>
            </w:r>
            <w:r w:rsidRPr="00B41EDE">
              <w:rPr>
                <w:sz w:val="24"/>
                <w:szCs w:val="24"/>
              </w:rPr>
              <w:t xml:space="preserve">Экспериментальные задачи по теме «Кислород» 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t xml:space="preserve">Практическая работа: </w:t>
            </w:r>
            <w:r w:rsidRPr="00B41EDE">
              <w:rPr>
                <w:sz w:val="24"/>
                <w:szCs w:val="24"/>
              </w:rPr>
              <w:t>Получение аммиака и изучение его свойств</w:t>
            </w: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lastRenderedPageBreak/>
              <w:t>Практическая работа:</w:t>
            </w:r>
            <w:r w:rsidRPr="00B41EDE">
              <w:rPr>
                <w:sz w:val="24"/>
                <w:szCs w:val="24"/>
              </w:rPr>
              <w:t xml:space="preserve"> Получение углекислого газа</w:t>
            </w:r>
          </w:p>
          <w:p w:rsidR="0002189C" w:rsidRPr="00B41EDE" w:rsidRDefault="0002189C" w:rsidP="000F256B">
            <w:pPr>
              <w:jc w:val="both"/>
              <w:rPr>
                <w:b/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t xml:space="preserve">Контрольная работа </w:t>
            </w:r>
          </w:p>
          <w:p w:rsidR="0002189C" w:rsidRPr="00B41EDE" w:rsidRDefault="0002189C" w:rsidP="000F256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2189C" w:rsidRPr="00B41EDE" w:rsidTr="000F256B">
        <w:trPr>
          <w:trHeight w:val="253"/>
        </w:trPr>
        <w:tc>
          <w:tcPr>
            <w:tcW w:w="534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b/>
                <w:bCs/>
                <w:sz w:val="24"/>
                <w:szCs w:val="24"/>
              </w:rPr>
              <w:t xml:space="preserve">Обобщение </w:t>
            </w:r>
          </w:p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b/>
                <w:bCs/>
                <w:sz w:val="24"/>
                <w:szCs w:val="24"/>
              </w:rPr>
              <w:t xml:space="preserve">знаний по химии  </w:t>
            </w:r>
          </w:p>
        </w:tc>
        <w:tc>
          <w:tcPr>
            <w:tcW w:w="1276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t>11 ч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 xml:space="preserve">Периодический закон и ПСХЭ </w:t>
            </w:r>
          </w:p>
          <w:p w:rsidR="0002189C" w:rsidRPr="00B41EDE" w:rsidRDefault="0002189C" w:rsidP="000F256B">
            <w:pPr>
              <w:jc w:val="both"/>
              <w:rPr>
                <w:rFonts w:eastAsia="Calibri"/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>Строение вещества Классификация химических реакций по различным признакам. Классы химических соединений в свете ТЭД</w:t>
            </w:r>
          </w:p>
        </w:tc>
        <w:tc>
          <w:tcPr>
            <w:tcW w:w="2977" w:type="dxa"/>
          </w:tcPr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  <w:r w:rsidRPr="00B41EDE">
              <w:rPr>
                <w:sz w:val="24"/>
                <w:szCs w:val="24"/>
              </w:rPr>
              <w:t>Анализируют, обобщают полученную информацию. Применение знаний на практике</w:t>
            </w:r>
          </w:p>
          <w:p w:rsidR="0002189C" w:rsidRPr="00B41EDE" w:rsidRDefault="0002189C" w:rsidP="000F256B">
            <w:pPr>
              <w:jc w:val="both"/>
              <w:rPr>
                <w:b/>
                <w:sz w:val="24"/>
                <w:szCs w:val="24"/>
              </w:rPr>
            </w:pPr>
            <w:r w:rsidRPr="00B41EDE"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02189C" w:rsidRPr="00B41EDE" w:rsidTr="000F256B">
        <w:trPr>
          <w:trHeight w:val="253"/>
        </w:trPr>
        <w:tc>
          <w:tcPr>
            <w:tcW w:w="534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02189C" w:rsidRPr="00B41EDE" w:rsidRDefault="0002189C" w:rsidP="000F256B">
            <w:pPr>
              <w:jc w:val="both"/>
              <w:rPr>
                <w:b/>
                <w:bCs/>
                <w:sz w:val="24"/>
                <w:szCs w:val="24"/>
              </w:rPr>
            </w:pPr>
            <w:r w:rsidRPr="00B41ED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02189C" w:rsidRPr="00B41EDE" w:rsidRDefault="0002189C" w:rsidP="000F256B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B41EDE">
              <w:rPr>
                <w:rFonts w:eastAsia="Calibri"/>
                <w:b/>
                <w:bCs/>
                <w:sz w:val="24"/>
                <w:szCs w:val="24"/>
              </w:rPr>
              <w:t>68 часов</w:t>
            </w:r>
          </w:p>
        </w:tc>
        <w:tc>
          <w:tcPr>
            <w:tcW w:w="3402" w:type="dxa"/>
          </w:tcPr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2189C" w:rsidRPr="00B41EDE" w:rsidRDefault="0002189C" w:rsidP="000F256B">
            <w:pPr>
              <w:jc w:val="both"/>
              <w:rPr>
                <w:sz w:val="24"/>
                <w:szCs w:val="24"/>
              </w:rPr>
            </w:pPr>
          </w:p>
        </w:tc>
      </w:tr>
    </w:tbl>
    <w:p w:rsidR="0002189C" w:rsidRPr="00B41EDE" w:rsidRDefault="0002189C" w:rsidP="0002189C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02189C" w:rsidRPr="00B41EDE" w:rsidRDefault="0002189C" w:rsidP="0002189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573"/>
        <w:gridCol w:w="2189"/>
        <w:gridCol w:w="706"/>
        <w:gridCol w:w="284"/>
        <w:gridCol w:w="283"/>
        <w:gridCol w:w="1701"/>
        <w:gridCol w:w="142"/>
        <w:gridCol w:w="1418"/>
        <w:gridCol w:w="545"/>
        <w:gridCol w:w="1736"/>
        <w:gridCol w:w="412"/>
        <w:gridCol w:w="1072"/>
        <w:gridCol w:w="345"/>
        <w:gridCol w:w="284"/>
        <w:gridCol w:w="1053"/>
        <w:gridCol w:w="223"/>
        <w:gridCol w:w="141"/>
        <w:gridCol w:w="1070"/>
      </w:tblGrid>
      <w:tr w:rsidR="000F256B" w:rsidRPr="00B41EDE" w:rsidTr="000F256B">
        <w:tc>
          <w:tcPr>
            <w:tcW w:w="14786" w:type="dxa"/>
            <w:gridSpan w:val="19"/>
          </w:tcPr>
          <w:p w:rsidR="000F256B" w:rsidRPr="00B41EDE" w:rsidRDefault="000F256B" w:rsidP="000F256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</w:t>
            </w:r>
          </w:p>
        </w:tc>
      </w:tr>
      <w:tr w:rsidR="000F256B" w:rsidRPr="00B41EDE" w:rsidTr="000F256B">
        <w:tc>
          <w:tcPr>
            <w:tcW w:w="609" w:type="dxa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73" w:type="dxa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89" w:type="dxa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73" w:type="dxa"/>
            <w:gridSpan w:val="3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806" w:type="dxa"/>
            <w:gridSpan w:val="4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736" w:type="dxa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</w:t>
            </w:r>
          </w:p>
        </w:tc>
        <w:tc>
          <w:tcPr>
            <w:tcW w:w="1484" w:type="dxa"/>
            <w:gridSpan w:val="2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Планируемые личностные результаты</w:t>
            </w:r>
          </w:p>
        </w:tc>
        <w:tc>
          <w:tcPr>
            <w:tcW w:w="1682" w:type="dxa"/>
            <w:gridSpan w:val="3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34" w:type="dxa"/>
            <w:gridSpan w:val="3"/>
            <w:vMerge w:val="restart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Оценивание деятельности учащихся</w:t>
            </w:r>
          </w:p>
        </w:tc>
      </w:tr>
      <w:tr w:rsidR="000F256B" w:rsidRPr="00B41EDE" w:rsidTr="000F256B">
        <w:tc>
          <w:tcPr>
            <w:tcW w:w="609" w:type="dxa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Обучающий научиться</w:t>
            </w:r>
          </w:p>
        </w:tc>
        <w:tc>
          <w:tcPr>
            <w:tcW w:w="1963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получит возможность научиться</w:t>
            </w:r>
          </w:p>
        </w:tc>
        <w:tc>
          <w:tcPr>
            <w:tcW w:w="1736" w:type="dxa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vMerge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6B" w:rsidRPr="00B41EDE" w:rsidTr="000F256B">
        <w:tc>
          <w:tcPr>
            <w:tcW w:w="14786" w:type="dxa"/>
            <w:gridSpan w:val="19"/>
          </w:tcPr>
          <w:p w:rsidR="000F256B" w:rsidRPr="00B41EDE" w:rsidRDefault="000F256B" w:rsidP="000F256B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1. Введение. Общая характеристика химических элементов и химических реакций. Периодический закон и периодическая система химических  элементов Д.И.Менделеева. (11 ч.)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 (1)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элемента по его положению в Периодической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 Д.И. Менделеева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химические элементы 1-3 –го периода по их положению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 Д.И. Менделеева.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изученные  объекты как системы, применяя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логику системного анализа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ставят учебные  задачи на основе соотнесения того, что уже известно и усвоено учащимся, и того, что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ещё неизвестно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выделяют и формулируют познавательную цель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формулируют собственное мнение и позицию, задают вопросы, стоят понятные для партнера понятия</w:t>
            </w:r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 ответственное отношение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учению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Применять полученные знания и умения при решении </w:t>
            </w:r>
            <w:r w:rsidRPr="00B41E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заданий химической направленности закрепление материала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Взаимопроверка устных ответов учащихс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 (2)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по кислотно-основным свойствам образуемых им соединений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общие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кислотных, основных оксидов, кислот, оснований и солей с позиции ТЭД; приводить примеры реакций, подтверждающих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оксидов, кислот, оснований, солей; определять вещество – окислитель и вещество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осста-ль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 ОВР;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ставят учебную задачу, определяют последовательность промежуточных целей с учетом конкретного результата, составляют план и алгоритм действий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познавательную цель, используя общие приемы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Контроль и оценка действий партнера</w:t>
            </w:r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Проявляют устойчивый  учебно – познавательный интерес к новым способам  решения задач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полученные знания и умения при решении заданий химической направленности</w:t>
            </w:r>
            <w:r w:rsidRPr="00B41ED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Взаимопроверка устных ответов по критериям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Генетические ряды металлов и неметаллов. Амфотерные оксиды и гидроксиды.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характеризовать  химические свойства амфотерных оксидов и гидроксидов; использовать при характеристике веществ понятие «амфотерность», проводить опыты, подтверждающие химические  свойства амфотерных оксидов и гидроксидов.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значение теоретических знаний для практической деятельности человека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ринимают и сохраняют учебную задачу, учитывают выделенные учителем ориентиры действия в новом учебном материале в сотрудничестве с учит-м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тавят и формулируют проблему урока, самостоятельно создают алгоритм деятельности при решении проблемы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во взаимодействии для решения познавательных  и коммуникативных задач</w:t>
            </w:r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доброжелательность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тзывчивость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, как понимание чувств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другихлюдей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сопереживание им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Описывают химический эксперимент с помощью естественного (русского или родного) языка и языка химии. Обобщают и делают выводы по результатам проведенного эксперимента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 (4)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закон и Периодическая система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Д. И. Менделеева в свете учения о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строении атома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и характеризовать табличную форму ПСХЭ Д.И.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Менделеева; делать умозаключения о характере изменения свойств химических элементов с увеличением зарядов атомных ядер.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знания о закономерностях периодической системы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элементов для объяснения и предвидения свойств конкретных веществ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Планируют свои действия в соответствии с поставленной задачей и условиями ее реализации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ставят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 формулируют цели и проблемы урока; осознанно и произвольно строят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</w:t>
            </w:r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свою личную позицию, адекватную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дифференцированную самооценку своих успехов в учебе.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Style w:val="12"/>
                <w:rFonts w:eastAsia="Calibri" w:cs="Times New Roman"/>
                <w:sz w:val="24"/>
                <w:szCs w:val="24"/>
              </w:rPr>
              <w:lastRenderedPageBreak/>
              <w:t>Моделируют построения Периодической системы Д.И. Менделеева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4819D9" w:rsidRPr="00B41EDE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реакций по различным основаниям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2) по выделению или поглощению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теплоты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3) по изменению степеней окисления химических элементов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4) по обратимости 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молекулярные и полные ионные уравнения по сокращенным ионным уравнениям.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Выдвигают версии решения проблемы, осознавать конечный результат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Выбирают основания и критерии для  классификации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Преобразовывать информацию из одного вида в другой и выбирать для себя удобную форму фиксации представления информации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Отстаивать свою точку зрения, приводить аргументы, подтверждая их фактами. Различать в устной речи  мнение, доказательства, гипотезы, теории</w:t>
            </w:r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внутреннюю позицию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положительного отношения к образовательному процессу, понимают необходимость учения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Style w:val="12"/>
                <w:rFonts w:eastAsia="Calibri" w:cs="Times New Roman"/>
                <w:sz w:val="24"/>
                <w:szCs w:val="24"/>
              </w:rPr>
              <w:t>Классифицируют химические уравнения по различным типам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Самопроверка письменных работ по критериям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4819D9" w:rsidP="00481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Понятие о скорости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химической реакции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Научатся:  называть факторы, влияющие на скорость химической реакции и объяснять их влияние на скорость химической реакции; называть факторы, влияющие на смещение химического равновесия.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Получат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возмо-ть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Нау-ся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прогнозировать результаты воздействия различных факторов на изменение скорости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хим-й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реакции; прогнозировать результаты воздействия различных факторов на смещение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хим-го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равновесия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обнаруживают и формулируют проблему.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причины и следствия явлений. Строят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, устанавливают причинно – следственные связи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разные мнения и стремятся к координации различных позиций в сотрудничестве, формулируют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</w:t>
            </w:r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 отношения к учению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Style w:val="12"/>
                <w:rFonts w:eastAsia="Calibri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Записывают химические уравнения реакций, решают задание на нахождение скорости химических реакций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Самопроверка письменных работ по критериям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4819D9" w:rsidP="00481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Катализаторы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Научатся: использовать при характеристике превращений веществ понятия «катализатор», «ингибитор», «антиоксиданты», проводить несложные химические опыты и наблюдения за изменениями свойств </w:t>
            </w:r>
            <w:proofErr w:type="spellStart"/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свойств</w:t>
            </w:r>
            <w:proofErr w:type="spellEnd"/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в процессе превращений, соблюдать правила ТБ 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грамотно обращаться с веществами 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правило в планировании и контроле способа решения, осуществляют пошаговый контроль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создают алгоритм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деятельностит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проблем различного характера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Коммуникативные: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совместной деятельности, приходят к общему решению, в том числе и столкновению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инте-в</w:t>
            </w:r>
            <w:proofErr w:type="spellEnd"/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безопасного поведения в ЧС, угрожающих жизни и здоровью людей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Проводят опыты, соблюдая правила  техники безопасности при работе с химическим оборудованием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Индивидуальный и 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4819D9" w:rsidP="00481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«Введение»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Урок обобщения, систематизации, коррек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знаний по теме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Научатся:  обобщать знания и представлять их схем, таблиц, презентаций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контролируют действия партнера</w:t>
            </w:r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ответственное отношение к обучению; соблюдают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в общении и сотрудничестве со сверстниками, учителями 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аналогичные здания  по определению скорости химических реакций,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типов химических реакций.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481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19D9" w:rsidRPr="00B41ED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819D9" w:rsidRPr="00B41E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работа№1</w:t>
            </w:r>
          </w:p>
          <w:p w:rsidR="004819D9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по теме  «Введение»</w:t>
            </w:r>
          </w:p>
          <w:p w:rsidR="004819D9" w:rsidRPr="00B41EDE" w:rsidRDefault="004819D9" w:rsidP="004819D9">
            <w:pPr>
              <w:rPr>
                <w:sz w:val="24"/>
                <w:szCs w:val="24"/>
                <w:lang w:eastAsia="ar-SA"/>
              </w:rPr>
            </w:pPr>
          </w:p>
          <w:p w:rsidR="004819D9" w:rsidRPr="00B41EDE" w:rsidRDefault="004819D9" w:rsidP="004819D9">
            <w:pPr>
              <w:rPr>
                <w:sz w:val="24"/>
                <w:szCs w:val="24"/>
                <w:lang w:eastAsia="ar-SA"/>
              </w:rPr>
            </w:pPr>
          </w:p>
          <w:p w:rsidR="004819D9" w:rsidRPr="00B41EDE" w:rsidRDefault="004819D9" w:rsidP="004819D9">
            <w:pPr>
              <w:rPr>
                <w:sz w:val="24"/>
                <w:szCs w:val="24"/>
                <w:lang w:eastAsia="ar-SA"/>
              </w:rPr>
            </w:pPr>
          </w:p>
          <w:p w:rsidR="004819D9" w:rsidRPr="00B41EDE" w:rsidRDefault="004819D9" w:rsidP="004819D9">
            <w:pPr>
              <w:rPr>
                <w:sz w:val="24"/>
                <w:szCs w:val="24"/>
                <w:lang w:eastAsia="ar-SA"/>
              </w:rPr>
            </w:pPr>
          </w:p>
          <w:p w:rsidR="000F256B" w:rsidRPr="00B41EDE" w:rsidRDefault="004819D9" w:rsidP="004819D9">
            <w:pPr>
              <w:rPr>
                <w:sz w:val="24"/>
                <w:szCs w:val="24"/>
                <w:lang w:eastAsia="ar-SA"/>
              </w:rPr>
            </w:pPr>
            <w:r w:rsidRPr="00B41EDE">
              <w:rPr>
                <w:sz w:val="24"/>
                <w:szCs w:val="24"/>
                <w:lang w:eastAsia="ar-SA"/>
              </w:rPr>
              <w:t>Анализ контрольной работы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предметных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 по теме « Введение.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элементов и химических реакций. Периодический закон и ПСХЭ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осуществляют пошаговый  и итоговый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учитывают разные мнения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стремяться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к координации различных позиций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сотркудничестве</w:t>
            </w:r>
            <w:proofErr w:type="spellEnd"/>
          </w:p>
        </w:tc>
        <w:tc>
          <w:tcPr>
            <w:tcW w:w="1417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560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4 вариантах из заданий разного вида.</w:t>
            </w:r>
          </w:p>
        </w:tc>
        <w:tc>
          <w:tcPr>
            <w:tcW w:w="1211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0F256B" w:rsidRPr="00B41EDE" w:rsidTr="000F256B">
        <w:tc>
          <w:tcPr>
            <w:tcW w:w="14786" w:type="dxa"/>
            <w:gridSpan w:val="19"/>
          </w:tcPr>
          <w:p w:rsidR="000F256B" w:rsidRPr="00B41EDE" w:rsidRDefault="000F256B" w:rsidP="000F256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Тема 2. Металлы (24 часа)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4819D9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Д.И. Менделеева. Общие физические свойства металлов.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металлы по их положению в ПСХЭ Д.И.Менделеева, описывать строение физические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металлов, объяснять зависимость свойств металлов от их положения ПСХЭ Д.И.Менделеева;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свойства неизученных элементов и их соединений на основе знаний о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периодическом законе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Используют знаково – символические средства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Аргументируют свою позицию и координируют ее с позиции партнеров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сотруд-ве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свою личную позицию, адекватную дифференцированную самооценку своих успехов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учебе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схемы распределения электронов по электронным слоям в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электронной оболочке атомов металлов.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Сплавы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Характеризовать сплавы металлов, их применение и состав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учебную деятельность; формулировать ответы на вопросы учителя; участвовать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вой работе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демонстрируют интеллектуальные и творческие способности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познавательный интерес 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самостоятельно знакомятся с коллекцией сплавов металлов, отмечают физические свойства сплавов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работе.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spellEnd"/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наблюдений за их превращениями, демонстрируемыми учителем, исследовать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веществ в ходе выполнения лаб. о, делать выводы о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закономе-х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металлов в периодах и группах. 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свойства неизученных элементов и их соединений на основе знаний о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периодическом законе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что известно и усвоено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того, что еще неизвестно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Постановка учебной задачи на основе соотнесения гипотез, их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обоснование, доказательство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Учавствуют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обсуждении проблем, проявляют активность во взаимодействии 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Формируют умения использовать знания в быту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Оформляют конспект в тетради, решают проблемные задачи по теме.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Металлы в природе. Общие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их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Научатся:  составлять уравнения реакций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лежащих в основе получения металлов.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приводить примеры  уравнений реакций, лежащих в основе промышленных способов получения чугуна и стали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читывают правило в планировании и контроле способа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спользуют поиск необходимой информации для выполнения учебных заданий с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ис-м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литературы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К: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Учитывют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разные мнения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стремяться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к координации различных позиций в сотрудничестве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Гордость  за  российскую науку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Записывают конспект в тетрадь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с понятие  массовая доля выхода продукта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решать расчетные  задачи по уравнениям химических реакций,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протекающих с участием металлов и их соединений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олимпиадные задачи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ценивают правильность выполнения действия на уровне адекватной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ретроспекивной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ыбирают наиболее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решения задач, контролируют и оценивают процесс и результат де-и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онтролируют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решения задач по данной теме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Решение задач по данной теме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в тетради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Общие понятия о коррозии металлов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использовать при характеристике металлов и их соединений понятия «коррозия металлов», «химическая коррозия», «электрохимическая коррозия», способы защиты металлов от коррозии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применять знания о коррозии в жизни.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Различают способ и результат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деятельностм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, приходят к общему решению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Умение интегрировать полученные знания в практических условиях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Оформляют конспект в тетради, заполняют таблицу о методах защиты о коррозии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Оценивание таблицы «Методы защиты коррозии»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Щелочные металлы: общая характеристика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щелочным металлам по их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полжению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 ПСХЭ Д.И.Менделеева, исследовать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щелочных металлов – как простых веществ.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обращаться с веществами 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Различают способ и результат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деятельностм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, приходят к общему решению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интеллектуальные и творческие способности, ответственное отношение к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обучению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записывают в тетрадь элементы  1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группы, электронн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 оболочки атомов.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и 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Хара-ть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физи-е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оксидов и гидроксидов щелочных металлов, составлять химические уравнения, характеризующие свойства щелочных металлов, решать  «цепочки» превращений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Составлять цепочки превращений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ответственное отношение к обучению, познавательный интерес; осознают ценность здорового и безопасного образа жизни 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Записывают уравнения химических реакций, определяют окислитель и восстановитель в уравнениях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481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Щелочно - земельные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металлы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металлов по их положению в ПСХЭ Д.И.Менделеева,  характеризовать состав атомов, исследовать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щелочных металлов – как простых веществ.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обращаться с веществами 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используют речевые средства для эффективного решения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коммуник-х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ответственное отношение к обучению, познавательный интерес; осознают ценность здорового 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образа жизни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Дают характеристику металлов по положению в ПСХЭ, записывают состав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 учащихся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4819D9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Соединения щелочноземельных металлов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характеризовать физические и  химические свойства оксидов и гидроксидов щелочноземельных металлов, составлять химические уравнения, характеризующие свойства щелочных металлов, решать  «цепочки» превращений.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составлять «цепочки» превращений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разные мнения и стремятся к координации различных позиций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сот-ве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Формируют интерес к конкретному химическому элементу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Характеризуют химические свойства соединений щелочноземельных металлов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Алюминий – переходный элемент. Физические и химические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алюминия. Получение и применение алюминия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Научаться: давать характеристику алюминия  по его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полжению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 Д.И.Менделеева,  характеризовать состав атома, характеризовать физические и химические свойства алюминия, объяснять зависимость свойств алюминия от его положения в ПСХЭ Д.И.Менделеева, объяснять причины химической инертности алюминия.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Научаться: давать характеристику алюминия 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его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полжению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 ПСХЭ Д.И.Менделеева,  характеризовать состав атома, характеризовать физические и химические свойства алюминия, объяснять зависимость свойств алюминия от его положения в ПСХЭ.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обращаться с веществами в повседневной жизни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ланируют свои действия с поставленной задачей 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ее решения, оценивают правильность выполнения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ам-но выделяют и формулируют познавательную цель, используют общие приемы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опускают возможность различных точек зрения.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интерес к конкретному химическо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элементу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и фронтальный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Соединения алюминия — оксид и гидроксид, их амфотерный характер.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физические и  химические </w:t>
            </w:r>
            <w:proofErr w:type="spellStart"/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химические</w:t>
            </w:r>
            <w:proofErr w:type="spellEnd"/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оксида и гидроксида  алюминия, составлять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уравнения, характеризующие свойства алюминия, решать  «цепочки» превращений.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«цепочки» превращений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 Учитывают правило в планировании и контроле способа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поиск необходимой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для выполнения учебных заданий с использованием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Контролируют действие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 умения интегрировать полученные знания в реальную жизнь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Составляют уравнения химических реакций,  превращений, характериз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уют соединения алюминия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Осуществление цепочки химических превращений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необходимость соблюдения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правилТБ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 здоровья окружающих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и работы с лабораторным оборудованием в кабинете химии; осваивать приемы исследовательской деятельности; осуществлять рефлексию способов и условий действия, контроль и оценку процесса и результатов деятельности; создавать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ритмы деятельности при решении проблем творческого и поискового ха-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рактера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химическому оборудованию и экономии химических реактивов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Железо – элемент </w:t>
            </w:r>
            <w:proofErr w:type="spellStart"/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побочной подгруппы.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и химические свойства железа. Нахождение в природе.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Комбинированый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хара-ку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железа  по его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полжению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 ПСХЭ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Д.И.Менделеева,  характеризовать состав атома,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хара-ть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химические свойства железа, объяснять зависимость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св-в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железа от его положения в ПСХЭ,  исследовать свойства железа в ходе выполнения лабораторного опыта, описывать химический </w:t>
            </w:r>
            <w:proofErr w:type="spellStart"/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экспер-т</w:t>
            </w:r>
            <w:proofErr w:type="spellEnd"/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 обращаться с веществами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свои действия с поставленной задачей 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ее решения, оценивают правильность выполнения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цель, используют общие приемы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. И ориентируются на позицию партнера в общении  и взаимодействии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 интерес к конкретному химическому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элементу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основные свойства подгруппы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железа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Письменный отчет в рабочей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железа +2,+3 их качественное определение. Генетические ряды  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+2 и 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proofErr w:type="spellEnd"/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Хар-ть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и 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св-ва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оксидов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железа, составлять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уравнения,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соединений железа,  проводить качественные реакции, подтверждающие наличие в водных растворах катионов железа, решать  «цепочки»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пре-й</w:t>
            </w:r>
            <w:proofErr w:type="gramEnd"/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«цепочки» превращений, составлять молекулярные и полные ионные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 по сокращенным ионным уравнениям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поиск необходимой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для выполнения учебных заданий с использованием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осознанного, уважительного и доброжелательного отношения к другому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человеку. Его мнению, способности вести диалог с другими людьми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цепочки превращения рядов железа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отчет о проделанной работе, фронтальный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(16)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соединений металлов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экс-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необходимость соблюдения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правилТБ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 здоровья окружающих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Овладение навыками для практической деятельности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 под руководством учителя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в тетради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экспериментальных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задач на распознавание и получение соединений металлов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б., описывать химический эксперимент с помощью языка химии, делать выводы по результатам эксперимента.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необходимость соблюдения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правилТБ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 своего здоровья  и окружающих.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Проводят сравнение и классификацию по заданным критериям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Договариваются о совместных действиях в различных ситуациях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проявляют интеллектуальные и творческие способности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сущес-е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химических явлений. Рас-т примеры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хи-х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реакций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усл-я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их протекания, определяют состав </w:t>
            </w:r>
            <w:proofErr w:type="spellStart"/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в-в</w:t>
            </w:r>
            <w:proofErr w:type="spellEnd"/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кач-ми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р-ми</w:t>
            </w:r>
            <w:proofErr w:type="spellEnd"/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оичет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481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9D9" w:rsidRPr="00B41E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знаний по теме «Металлы»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обобщать знания и представлять их схем, таблиц, презентаций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Вносят необходимые коррективы в действие после его завершения на основе его и учета характера сделанных ошибок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Комм-е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контролируют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 успеха и неуспеха учебной деятельности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Обобщают и систематизируют знания, делают выводы.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фронтальный опрос. Работа с карточкам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заданиями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4819D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9D9" w:rsidRPr="00B41E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(19)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по теме «Металлы»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Урок-контроля</w:t>
            </w:r>
            <w:proofErr w:type="gramEnd"/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предметных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 по теме «Металлы»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Осуществляют итоговый и  пошаговый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Ком-е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контролируют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</w:t>
            </w:r>
            <w:proofErr w:type="spellStart"/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ответственно-сть</w:t>
            </w:r>
            <w:proofErr w:type="spellEnd"/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за результаты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контрольные задания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4819D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(20)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Проанализировать результаты контрольной работы по теме «Металлы»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работу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ошибками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учебную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; обобщать и делать выводы по изученному материалу; работать с дополнительными источниками инфо-и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Проя-т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интеллектуальные и творческие способности, ответственное отношение к обучению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14786" w:type="dxa"/>
            <w:gridSpan w:val="19"/>
          </w:tcPr>
          <w:p w:rsidR="000F256B" w:rsidRPr="00B41EDE" w:rsidRDefault="000F256B" w:rsidP="000F256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Тема 3. Неметаллы(25ч.)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Неметаллы: атомы и простые вещества. Воздух. Кислород. Озон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давать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опред-я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 «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электроотрицате-ть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» « аллотропия» характеризовать неметаллы по их положению в ПСХЭ, описывать строение физические свойства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неметаллов, объяснять зависимость свойств неметаллов от их положения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соединений неметаллов по формуле и формул по названию, научатся давать определения «аллотропия», «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аллотр-е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модифи-и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прогнозировать свойства неизученных элементов и их соединений на основе знаний о периодическом законе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используют речевые средства для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эффективного решения коммуникативных задач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готовности и способности к обучению и саморазвитию и самообразованию на основе мотивации к обучению 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познанию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поиск, отбор и систематизацию информации в соответствии с учебной задачей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характеризовать водород по его положению в ПСХЭ Д..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И.Менделеева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арактеризовать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атома водорода, объяснять его возможные степени окисления, характеризовать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водорода, объяснять зависимость свойств водорода от положения его в ПСХЭ Д.И.Менделеева, описывать лабораторные и промышленные  способы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получ-я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двойственное положение водорода в ПСХЭ Д.И.Менделеева, грамотно обращаться с веществами 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способ и результат действия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Формируют коммуникативный компонент в общении и сотрудничестве со сверстниками в процессе образовательной деятельности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Получают химическую информацию из различных источников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деланной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- 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 молекулы водорода, физические и химические свойства воды, объяснять аномалии воды, способы очистки воды, применять в быту фильтры для очистки воды, правильно использовать минеральную воду, выполнять расчеты по уравнениям химических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реакций, протек-х с участием воды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Контролируют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Имеют целостное мировоззрение, соответствующее современному уровню развития науки.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 по заданиям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Галогены.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 молекул галогенов, описывать физические и химические свойства галогенов на основе наблюдений за их превращениями во время демонстрационных опытов, объяснять зависимость свойств галогенов их от положения в ПСХЭ, составлять формулы соединений галогенов и по формулам давать названия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со-ям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галогенов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осознавать необходимость соблюдения правил экологической безопасности при обращении с галогенами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коммуникативных задач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Проявляют экологическое сознание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Описывают химический эксперимент с помощью естественного (русского или родного) языка и языка химии. Формулируют выводы по результатам пр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веденного эксперимента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Соединения галогенов.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связь между свойствами соединений и их применением,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свойства соединений галогенов в ходе выполнения лабораторных опытов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приобретенные компетенци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 выполнении  проектных работ по изучению свойств и способов получения и распознавания  соединений галогенов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ответственного отношения к природе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химическую информацию из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и фронтальный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галогенам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по физическим и  химическим свойствам галогенов – проверочная работа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знании при решении заданий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Осуществляют итоговый и  пошаговый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контролируют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адекватное понимание причин  успеха и неуспеха 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Составляют схему генетической связи между основными классами соединений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Кислород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строение молекулы  кислорода, составлять химические уравнения, характеризующие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химические свойства кислорода, объяснять применение аллотропных модификаций кислорода,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лабораторные и промышленные  способы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по-я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кислорода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обращаться с веществами 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способ и результат действия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Договариваются о совместной деятельности под руководством учителя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здоровому образу жизни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Получаю химическую и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формацию из различных источников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Сера, ее физические и химические свойства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 молекулы  серы объяснять зависимость свойств серы от ее положения в ПСХЭ Д.И. Менделеева, составлять химические уравнения, характеризующие химические свойства серы, объяснять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алл-х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модификаций серы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грамотно обращаться с веществами 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Различают способ и результат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Договариваются о совместной деятельности, приходя к общему решению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Формируют  основы экологического мышления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Заполняют таблицу в тетрадь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(9)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Серная кислота.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Окислительные свойства серной кислоты.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свойства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серной кислоты, в ходе проведения лабораторных опытов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качественную реакцию на сульфат - ион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особые свойства концентрированной серной кислоты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Различают способ и результат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оговариваются о совместной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деятельностм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, приходят к общему решению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 </w:t>
            </w:r>
            <w:r w:rsidRPr="00B41ED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интерес к конкретному химическому элементу, поиск дополнительной информации о нем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Заполняют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таблицу в тетрадь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Обобщение и систематизация знаний по теме.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обобщать знания и представлять их схем, таблиц, презентаций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окислительно-восстановительных реакций, используя метод электронного баланса, определять окислитель и восстановитель, процессы окисления и в-я.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свою учебную деятельность; формулировать ответы на вопросы учителя; осуществлять постановку проблемы, рефлексию способов и условий действия, контроль и оценку процесса и результатов деятельности; обобщать и делать выводы по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ченному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материалу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интеллектуальные и творческие способности, ответственное отношение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, познавательные интересы; демонстрируют уважительное отношение к товарищам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Получают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мическую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ин- формацию из различных источников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фронтальный опрос</w:t>
            </w:r>
          </w:p>
        </w:tc>
      </w:tr>
      <w:tr w:rsidR="000F256B" w:rsidRPr="00B41EDE" w:rsidTr="000F256B">
        <w:trPr>
          <w:trHeight w:val="3534"/>
        </w:trPr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Азот и его свойства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характеризовать строение атома и молекулы  азота, объяснять зависимость свойств азота  от его положения в ПСХЭ Д.И. Менделеева, составлять химические уравнения, характеризующие химические свойства азота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грамотно обращаться с веществами в повседневной жизни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 для эффективного решения комм-х задач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Формируют интерес к конкретному химическому элементу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Получают химическую и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формацию из различных источников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Аммиак и его соединения. Соли аммония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свойства аммиака в ходе проведения лабораторных опытов, проводить качественную реакцию на ион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ммония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приводить примеры уравнений реакций, лежащих в основе промышленных способов получения аммиака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связи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Ко-т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демонстрируют познавательный интерес и мотивы, направленные на изучение программы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описывают свойства аммиака с точки зрения ОВР и его физиологическое воздействие на организм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Оксиды азота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свойства соединений азота, составлять уравнения реакций,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«цепочке» превращений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химические свойства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 на основе их свойств и строения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Учитывают правило в планировании и контроле способа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Контролируют действие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проявляют интеллектуальные и творческие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способности, ответственное отношение к обучению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таблицу после ознакомлен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с материалом учебника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отчет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(14)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Азотная кислота как электролит, её применение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свойства азотной  кислоты, в ходе проведения лабораторных опытов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составлять  «цепочки» превращений по азоту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Различают способ и результат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дея-ти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, приходят к общему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реш-ю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демонстрируют познавательный интерес и мотивы, направленные на изучение программы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уравнения химических реакций, наблюдая за демонстрационными опытами 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в тетради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(15)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Фосфор. Соединения фосфора. Понятие о фосфорных удобрениях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демонстрируют познавательный интерес и мотивы, направленные на изучение программы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физические и химические процессы, являющиеся частью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круговорота веще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ланируют свои действия в связи с поставленной задачей и условиями ее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Ставят и формулируют цели и проблемы урока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декватно используют речевые средства для эффективного решения коммуникативных за-ч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Формируют интерес к конкретному химическому элементу, поиск дополнительн</w:t>
            </w:r>
            <w:r w:rsidRPr="00B41ED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ой информации о нем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Получают химическую и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формацию из различных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источнико</w:t>
            </w:r>
            <w:proofErr w:type="spellEnd"/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упражнений. Обобщение и систематизация знаний по теме подгруппы азота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обобщать знания и представлять их схем, таблиц, презентаций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- осуществлять поиск и отбор источников необходимой информации; систематизировать информацию; формулировать проблему; участвовать в групповой работе (малая группа, класс); обобщать и делать выводы по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мат-лу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демонстрируют познавательный интерес и мотивы, направленные на изучение программы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Получаю химическую и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формацию из различных источников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(17)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Углерод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 атома углерода, объяснять зависимость свойств углерода  от его положения в ПСХЭ Д.И. Менделеева, составлять химические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уравнения, характеризующие химические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с-ва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углерода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физические и химические процессы, являющиеся частью круговорота веще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ироде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способ и результат действия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совместной деятельности под руководством учителя 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Формируют интерес к конкретному химическому элементу, поиск дополнительной информации о нем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Получают  химическую и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формацию из различных источников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углерода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описывать свойства оксидов углерода, составлять уравнения реакций, соответствующих «цепочке» превращений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качественную реакцию по распознаванию углекислого газа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описывать свойства оксидов углерода, составлять уравнения реакций, соответствующих «цепочке» превращений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качественную реакцию по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распоз-ю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углекислого газа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правило в планировании и контроле способа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Контролируют действие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Формируют умение использовать знания в быту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Дают характеристику кислородных соединений в тетрадь, определяют элементы окислители и восстановители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в тетради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(19)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обращаться с лабораторным оборудованием и нагревательными приборами в соответствии с правилами техники безопасности,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химический эксперимент с помощью языка химии, делать выводы по результатам эксперимента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необходимость соблюдения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правилТБ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 своего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 и окружающих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навыками для практической деятельности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Выполняют практическую работу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(20)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описывать свойства оксида кремния, составлять уравнения реакций, соответствующих «цепочке» превращений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качественную реакцию  на силикат - ион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прогнозировать химические свойства веществ на основе их свойств и строения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читывают правило в планировании и контроле способа решения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спользуют поиск необходимой информации для выполнения учебных заданий с использованием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литратуры</w:t>
            </w:r>
            <w:proofErr w:type="spellEnd"/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читывают разные мнения и стремятся к координации различных позиций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сотру-ве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Формируют интереса к конкретному химическому элементу, поиск дополнительной информации о нем.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связи: состав вещества – тип химической связи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(21)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упражнений. Обобщение  систематизация знаний по теме «Подгруппа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углерода».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производить вычисление количества вещества, объема или массы по количеству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вещества, объему или массе реагентов или продуктов реакции, содержащих примеси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знания и представлять их схем, таблиц, презентаций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носят необходимые коррективы в действие после его завершения на основе его учета сделанных ошибок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троят речевое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орректируют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адекватное понимание причин успеха и неуспеха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(22)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 теме «Неметаллы»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обращаться с лабораторным оборудованием и нагревательными приборами в соответствии с правилами техники безопасности, описывать химический эксперимент с помощью языка химии, делать выводы по результатам эксперимента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необходимость соблюдения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правилТБ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 своего здоровья  и окружающих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Умеют управлять своей познавательной деятельностью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Соблюдают правила техники безопасности при работе с лабораторным оборудованием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- (23-</w:t>
            </w:r>
            <w:proofErr w:type="gramEnd"/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Урок-упражнение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производить вычисление количества вещества, объема или массы по количеству вещества, объему или массе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реагентов или продуктов реакции, содержащих примеси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производить вычисления массы и объемов продуктов реакции с определенно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долей выхода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носят необходимые коррективы в действие после его завершения на основе его учета сделанных ошибок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орректируют действия партнера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раздаточных материалах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2(24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«Неметаллы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обобщать знания и представлять их схем, таблиц, презентаций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Осуществляют пошаговый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читывают разные мнения и стремятся к координации различных позиций в сотрудничестве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Выражают адекватное понимание причин успеха и неуспеха учебной деятельности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Решают цепочки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прев-й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по неметаллам,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опр-т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окис-но-восстано-е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элементов - неметаллов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хи-х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ур-х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(2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 теме «Неметаллы»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Контроль знаний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предметных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 по теме «Неметаллы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осуществляют пошаговый  и итоговый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К: учитывают разные мнения и стремятся к координации различных позиций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сотр-ве</w:t>
            </w:r>
            <w:proofErr w:type="spellEnd"/>
            <w:proofErr w:type="gram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Проявляют ответственность за результаты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в тетради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56B" w:rsidRPr="00B41EDE" w:rsidTr="000F256B">
        <w:tc>
          <w:tcPr>
            <w:tcW w:w="14786" w:type="dxa"/>
            <w:gridSpan w:val="19"/>
          </w:tcPr>
          <w:p w:rsidR="000F256B" w:rsidRPr="00B41EDE" w:rsidRDefault="000F256B" w:rsidP="000F256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Тема 5. Обобщение знаний по химии за курс основной школы. Подготовка к итоговой аттестации (ГИА) (11ч.)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Периодическая система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Д. И. Менделеева в свете теории строения  атома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ированный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Обобщать знания Периодический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и Периодическая система химических элементов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Д. И. Менделеева. Физический смысл порядкового номера элемента, номеров периода и группы.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  информаци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по теме  в виде схем, выполнять тестовые  задания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ланируют свои действия в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ус-ми ее реализации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ставят и формулируют цели и проблемы урока; осознанно и произвольно строят в устной и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пись-й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ладение монологической и диалогической формами речи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ответственнос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за результат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задания 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0F256B" w:rsidP="00E83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CCF" w:rsidRPr="00B4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Виды химических связей и типы кристаллических решеток.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строения и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свойств веществ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 знания о видах  химических связей и типы кристаллических решеток. Взаимосвязь строения и свойств веществ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обобщать   информацию по теме  в виде таблицы, выполнять тестовую работу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Различают способ и результат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действия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парнера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проявляют ответственное о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ношение к обучению; соблюдают правила в общении и сотрудничестве со сверстниками, учителями в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про-се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учебной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де-ти</w:t>
            </w:r>
            <w:proofErr w:type="spellEnd"/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тип химической связи по формуле вещества. Получают химическую информацию из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исто-в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реакций по различным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признакам. Скорость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химических реакций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Систематизируют знания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реакций по различным признакам (число и состав реагирующих и образующихся веществ; наличие границы раздела фаз;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тепловой эффект; изменение степеней окисления атомов;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исполь-е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катализатора; направление протекания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  информацию по теме  в виде схем,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тестовые задания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способ и результат действия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Договариваются о совместной деятельности под руководством учителя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целостное мировоззрение,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соответствующее современному уровню развития науки.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Составляют признаки влияния различных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факторов на скорость химических реакций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(4) 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Диссоциация электролитов в водных растворах. Ионные уравнения реакций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реакциях ионного обмена, вспомнить условия протекания реакций до конца.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обобщать   информацию по теме  в виде схем, выполнять тестовые задания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Различают способ и результат действия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онтролируют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парнера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Проявляют ответственность за результат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Записывают в тетради реакц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 о проделанной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218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Окислительно-восстановительные реакции</w:t>
            </w:r>
            <w:r w:rsidRPr="00B41ED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> 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Упорядочить знания о степени окисления, порядке расстановки степеней окисления в соединениях, отработать навыки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расстановки коэффициентов в уравнении</w:t>
            </w: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   информацию по теме  в виде схем, выполнять тестовые задания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Различают способ и результат действия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Владеют общим приемом решения задач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Договариваются о совместной деятельности под руководством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уч-ля</w:t>
            </w:r>
            <w:proofErr w:type="spellEnd"/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демонстрируют интеллектуальные и творческие способности, проявляют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ответственное отношение к обучению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Записывают уравнения, расставляют коэффициенты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методом электронного баланса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отчет о работе</w:t>
            </w:r>
          </w:p>
        </w:tc>
      </w:tr>
      <w:tr w:rsidR="000F256B" w:rsidRPr="00B41EDE" w:rsidTr="000F256B">
        <w:tc>
          <w:tcPr>
            <w:tcW w:w="609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0F256B" w:rsidRPr="00B41EDE" w:rsidRDefault="00E83CCF" w:rsidP="004056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6C9"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r w:rsidR="000F256B" w:rsidRPr="00B41EDE">
              <w:rPr>
                <w:rFonts w:ascii="Times New Roman" w:hAnsi="Times New Roman" w:cs="Times New Roman"/>
                <w:sz w:val="24"/>
                <w:szCs w:val="24"/>
              </w:rPr>
              <w:t>(6-7)</w:t>
            </w:r>
          </w:p>
        </w:tc>
        <w:tc>
          <w:tcPr>
            <w:tcW w:w="2189" w:type="dxa"/>
          </w:tcPr>
          <w:p w:rsidR="000F256B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Электроотрицате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льность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тепень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окисления.Строе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вещества.</w:t>
            </w:r>
          </w:p>
        </w:tc>
        <w:tc>
          <w:tcPr>
            <w:tcW w:w="706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2693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: осуществляют пошаговый  и итоговый контроль по результату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</w:t>
            </w:r>
          </w:p>
        </w:tc>
        <w:tc>
          <w:tcPr>
            <w:tcW w:w="1701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демонстрируют интеллектуальные и творческие способности, ответственное отношение к обучению; проявляют познавательный интерес и мотивы</w:t>
            </w:r>
          </w:p>
        </w:tc>
        <w:tc>
          <w:tcPr>
            <w:tcW w:w="1417" w:type="dxa"/>
            <w:gridSpan w:val="3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Выполняют задания контрольной работы</w:t>
            </w:r>
          </w:p>
        </w:tc>
        <w:tc>
          <w:tcPr>
            <w:tcW w:w="1070" w:type="dxa"/>
          </w:tcPr>
          <w:p w:rsidR="000F256B" w:rsidRPr="00B41EDE" w:rsidRDefault="000F256B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Письменный отчет</w:t>
            </w:r>
          </w:p>
        </w:tc>
      </w:tr>
      <w:tr w:rsidR="004056C9" w:rsidRPr="00B41EDE" w:rsidTr="000F256B">
        <w:tc>
          <w:tcPr>
            <w:tcW w:w="609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56C9" w:rsidRPr="00B41EDE" w:rsidRDefault="004056C9" w:rsidP="004056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189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химических свойств неорганических веществ.</w:t>
            </w:r>
          </w:p>
        </w:tc>
        <w:tc>
          <w:tcPr>
            <w:tcW w:w="706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C9" w:rsidRPr="00B41EDE" w:rsidTr="000F256B">
        <w:tc>
          <w:tcPr>
            <w:tcW w:w="609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56C9" w:rsidRPr="00B41EDE" w:rsidRDefault="004056C9" w:rsidP="004056C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89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обобщение. К итоговой контрольной работе.</w:t>
            </w:r>
          </w:p>
        </w:tc>
        <w:tc>
          <w:tcPr>
            <w:tcW w:w="706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C9" w:rsidRPr="00B41EDE" w:rsidTr="000F256B">
        <w:tc>
          <w:tcPr>
            <w:tcW w:w="609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89" w:type="dxa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. Итоговый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и его анализ.</w:t>
            </w:r>
          </w:p>
        </w:tc>
        <w:tc>
          <w:tcPr>
            <w:tcW w:w="706" w:type="dxa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 конт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роля</w:t>
            </w:r>
          </w:p>
        </w:tc>
        <w:tc>
          <w:tcPr>
            <w:tcW w:w="2268" w:type="dxa"/>
            <w:gridSpan w:val="3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по вариантам </w:t>
            </w:r>
          </w:p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ГИА  демоверсии</w:t>
            </w:r>
          </w:p>
        </w:tc>
        <w:tc>
          <w:tcPr>
            <w:tcW w:w="1560" w:type="dxa"/>
            <w:gridSpan w:val="2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и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сформированные умения для решения учебных задач</w:t>
            </w:r>
          </w:p>
        </w:tc>
        <w:tc>
          <w:tcPr>
            <w:tcW w:w="2693" w:type="dxa"/>
            <w:gridSpan w:val="3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осуществляют пошаговый  и итоговый 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по результату</w:t>
            </w:r>
          </w:p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строят речевое высказывание в устной и письменной форме</w:t>
            </w:r>
          </w:p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Коммукативные</w:t>
            </w:r>
            <w:proofErr w:type="spellEnd"/>
            <w:r w:rsidRPr="00B41ED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</w:t>
            </w:r>
          </w:p>
        </w:tc>
        <w:tc>
          <w:tcPr>
            <w:tcW w:w="1701" w:type="dxa"/>
            <w:gridSpan w:val="3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демонстрируют интеллектуал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ьные и творческие способности, ответственное отношение к обучению; проявляют познавательный интерес и мотивы</w:t>
            </w:r>
          </w:p>
        </w:tc>
        <w:tc>
          <w:tcPr>
            <w:tcW w:w="1417" w:type="dxa"/>
            <w:gridSpan w:val="3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задания контрольно</w:t>
            </w: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работы</w:t>
            </w:r>
          </w:p>
        </w:tc>
        <w:tc>
          <w:tcPr>
            <w:tcW w:w="1070" w:type="dxa"/>
          </w:tcPr>
          <w:p w:rsidR="004056C9" w:rsidRPr="00B41EDE" w:rsidRDefault="004056C9" w:rsidP="00F2650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отчет</w:t>
            </w:r>
          </w:p>
        </w:tc>
      </w:tr>
      <w:tr w:rsidR="004056C9" w:rsidRPr="00B41EDE" w:rsidTr="000F256B">
        <w:tc>
          <w:tcPr>
            <w:tcW w:w="609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65-68</w:t>
            </w:r>
          </w:p>
        </w:tc>
        <w:tc>
          <w:tcPr>
            <w:tcW w:w="2189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41ED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706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56C9" w:rsidRPr="00B41EDE" w:rsidRDefault="004056C9" w:rsidP="000F256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56B" w:rsidRPr="00B41EDE" w:rsidRDefault="000F256B" w:rsidP="000F25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256B" w:rsidRPr="00B41EDE" w:rsidRDefault="000F256B" w:rsidP="000F256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F256B" w:rsidRPr="00B41EDE" w:rsidRDefault="000F256B" w:rsidP="000F256B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57"/>
      </w:tblGrid>
      <w:tr w:rsidR="00B41EDE" w:rsidRPr="00B41EDE" w:rsidTr="00B41ED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EDE" w:rsidRPr="00B41EDE" w:rsidRDefault="00B41EDE">
            <w:pPr>
              <w:pStyle w:val="a7"/>
              <w:spacing w:line="240" w:lineRule="atLeast"/>
              <w:jc w:val="both"/>
              <w:rPr>
                <w:rStyle w:val="FontStyle58"/>
                <w:rFonts w:eastAsia="Times New Roman"/>
                <w:sz w:val="24"/>
                <w:szCs w:val="24"/>
                <w:lang w:eastAsia="en-US"/>
              </w:rPr>
            </w:pPr>
            <w:r w:rsidRPr="00B41EDE">
              <w:rPr>
                <w:rStyle w:val="FontStyle58"/>
                <w:sz w:val="24"/>
                <w:szCs w:val="24"/>
                <w:lang w:eastAsia="en-US"/>
              </w:rPr>
              <w:t>Материально- техническое обеспечение химии</w:t>
            </w:r>
          </w:p>
        </w:tc>
        <w:tc>
          <w:tcPr>
            <w:tcW w:w="1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26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819"/>
              <w:gridCol w:w="11856"/>
            </w:tblGrid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B41EDE"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B41EDE"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Наименование объектов и средств материально-технического обеспечения</w:t>
                  </w:r>
                </w:p>
              </w:tc>
            </w:tr>
            <w:tr w:rsidR="00B41EDE" w:rsidRPr="00B41EDE">
              <w:tc>
                <w:tcPr>
                  <w:tcW w:w="12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3"/>
                    </w:numPr>
                    <w:overflowPunct/>
                    <w:autoSpaceDE/>
                    <w:autoSpaceDN/>
                    <w:adjustRightInd/>
                    <w:ind w:left="0"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Библиотечный фонд (книгопечатная продукция)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tbl>
                  <w:tblPr>
                    <w:tblW w:w="20790" w:type="dxa"/>
                    <w:tblCellSpacing w:w="15" w:type="dxa"/>
                    <w:tblLayout w:type="fixed"/>
                    <w:tblLook w:val="04A0"/>
                  </w:tblPr>
                  <w:tblGrid>
                    <w:gridCol w:w="11462"/>
                    <w:gridCol w:w="9328"/>
                  </w:tblGrid>
                  <w:tr w:rsidR="00B41EDE" w:rsidRPr="00B41EDE">
                    <w:trPr>
                      <w:tblCellSpacing w:w="15" w:type="dxa"/>
                    </w:trPr>
                    <w:tc>
                      <w:tcPr>
                        <w:tcW w:w="1142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B41EDE" w:rsidRPr="00B41EDE" w:rsidRDefault="00B41EDE" w:rsidP="00B41EDE">
                        <w:pPr>
                          <w:pStyle w:val="a5"/>
                          <w:numPr>
                            <w:ilvl w:val="0"/>
                            <w:numId w:val="14"/>
                          </w:numPr>
                          <w:spacing w:after="0"/>
                          <w:ind w:left="0" w:right="-143" w:firstLine="0"/>
                          <w:contextualSpacing w:val="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1E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br w:type="page"/>
                          <w:t xml:space="preserve">Примерная основная образовательная программа  основного общего образования по химии, одобрена </w:t>
                        </w:r>
                      </w:p>
                      <w:p w:rsidR="00B41EDE" w:rsidRPr="00B41EDE" w:rsidRDefault="00B41EDE" w:rsidP="00B41EDE">
                        <w:pPr>
                          <w:pStyle w:val="a5"/>
                          <w:spacing w:after="0"/>
                          <w:ind w:left="0" w:right="-14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B41EDE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решением федерального учебно-методического объединения по общему образованию </w:t>
                        </w:r>
                      </w:p>
                    </w:tc>
                    <w:tc>
                      <w:tcPr>
                        <w:tcW w:w="9286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B41EDE" w:rsidRPr="00B41EDE" w:rsidRDefault="00B41EDE">
                        <w:pPr>
                          <w:pStyle w:val="a4"/>
                          <w:spacing w:before="0" w:beforeAutospacing="0" w:after="0" w:afterAutospacing="0" w:line="256" w:lineRule="auto"/>
                          <w:jc w:val="both"/>
                          <w:rPr>
                            <w:lang w:eastAsia="en-US"/>
                          </w:rPr>
                        </w:pPr>
                        <w:r w:rsidRPr="00B41EDE">
                          <w:rPr>
                            <w:lang w:eastAsia="en-US"/>
                          </w:rPr>
                          <w:t>   </w:t>
                        </w:r>
                      </w:p>
                    </w:tc>
                  </w:tr>
                </w:tbl>
                <w:p w:rsidR="00B41EDE" w:rsidRPr="00B41EDE" w:rsidRDefault="00B41EDE">
                  <w:pPr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B41EDE" w:rsidRPr="00B41EDE">
              <w:trPr>
                <w:trHeight w:val="4393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tabs>
                      <w:tab w:val="left" w:pos="993"/>
                    </w:tabs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Учебно-методический комплект</w:t>
                  </w:r>
                </w:p>
                <w:p w:rsidR="00B41EDE" w:rsidRPr="00B41EDE" w:rsidRDefault="00B41EDE">
                  <w:pPr>
                    <w:tabs>
                      <w:tab w:val="left" w:pos="993"/>
                    </w:tabs>
                    <w:jc w:val="both"/>
                    <w:rPr>
                      <w:b/>
                      <w:i/>
                      <w:sz w:val="24"/>
                      <w:szCs w:val="24"/>
                    </w:rPr>
                  </w:pPr>
                  <w:r w:rsidRPr="00B41EDE">
                    <w:rPr>
                      <w:b/>
                      <w:i/>
                      <w:sz w:val="24"/>
                      <w:szCs w:val="24"/>
                    </w:rPr>
                    <w:t>Учебники:</w:t>
                  </w:r>
                </w:p>
                <w:p w:rsidR="00B41EDE" w:rsidRPr="00B41EDE" w:rsidRDefault="00B41EDE">
                  <w:pPr>
                    <w:tabs>
                      <w:tab w:val="num" w:pos="127"/>
                    </w:tabs>
                    <w:rPr>
                      <w:color w:val="000000"/>
                      <w:sz w:val="24"/>
                      <w:szCs w:val="24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Габриелян О.С. Химия. 8 класс. М.: Просвещение, 2019</w:t>
                  </w:r>
                </w:p>
                <w:p w:rsidR="00B41EDE" w:rsidRPr="00B41EDE" w:rsidRDefault="00B41EDE">
                  <w:pPr>
                    <w:tabs>
                      <w:tab w:val="num" w:pos="127"/>
                    </w:tabs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 xml:space="preserve">Габриелян О.С. Химия. 9 класс. М.: </w:t>
                  </w:r>
                  <w:r w:rsidRPr="00B41EDE">
                    <w:rPr>
                      <w:color w:val="000000" w:themeColor="text1"/>
                      <w:sz w:val="24"/>
                      <w:szCs w:val="24"/>
                    </w:rPr>
                    <w:t>Дрофа, 2016</w:t>
                  </w:r>
                </w:p>
                <w:p w:rsidR="00B41EDE" w:rsidRPr="00B41EDE" w:rsidRDefault="00B41EDE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B41EDE">
                    <w:rPr>
                      <w:b/>
                      <w:i/>
                      <w:sz w:val="24"/>
                      <w:szCs w:val="24"/>
                    </w:rPr>
                    <w:t>Перечень цифровых информационных ресурсов Интернета:</w:t>
                  </w:r>
                </w:p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142"/>
                      <w:tab w:val="left" w:pos="851"/>
                    </w:tabs>
                    <w:overflowPunct/>
                    <w:autoSpaceDE/>
                    <w:autoSpaceDN/>
                    <w:adjustRightInd/>
                    <w:spacing w:line="23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Школьная химия</w:t>
                  </w:r>
                </w:p>
                <w:p w:rsidR="00B41EDE" w:rsidRPr="00B41EDE" w:rsidRDefault="00133E8C">
                  <w:pPr>
                    <w:tabs>
                      <w:tab w:val="left" w:pos="142"/>
                      <w:tab w:val="left" w:pos="851"/>
                    </w:tabs>
                    <w:spacing w:line="23" w:lineRule="atLeast"/>
                    <w:rPr>
                      <w:sz w:val="24"/>
                      <w:szCs w:val="24"/>
                    </w:rPr>
                  </w:pPr>
                  <w:hyperlink r:id="rId8" w:history="1">
                    <w:r w:rsidR="00B41EDE" w:rsidRPr="00B41EDE">
                      <w:rPr>
                        <w:rStyle w:val="a3"/>
                        <w:sz w:val="24"/>
                        <w:szCs w:val="24"/>
                      </w:rPr>
                      <w:t>http://www.schoolchemistry.by.ru/</w:t>
                    </w:r>
                  </w:hyperlink>
                </w:p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142"/>
                      <w:tab w:val="left" w:pos="851"/>
                    </w:tabs>
                    <w:overflowPunct/>
                    <w:autoSpaceDE/>
                    <w:autoSpaceDN/>
                    <w:adjustRightInd/>
                    <w:spacing w:line="23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Каталог образовательных ресурсов по химии</w:t>
                  </w:r>
                </w:p>
                <w:p w:rsidR="00B41EDE" w:rsidRPr="00B41EDE" w:rsidRDefault="00133E8C">
                  <w:pPr>
                    <w:tabs>
                      <w:tab w:val="left" w:pos="142"/>
                      <w:tab w:val="left" w:pos="851"/>
                    </w:tabs>
                    <w:spacing w:line="23" w:lineRule="atLeast"/>
                    <w:rPr>
                      <w:sz w:val="24"/>
                      <w:szCs w:val="24"/>
                    </w:rPr>
                  </w:pPr>
                  <w:hyperlink r:id="rId9" w:history="1">
                    <w:r w:rsidR="00B41EDE" w:rsidRPr="00B41EDE">
                      <w:rPr>
                        <w:rStyle w:val="a3"/>
                        <w:sz w:val="24"/>
                        <w:szCs w:val="24"/>
                      </w:rPr>
                      <w:t>http://www.mec.tgl.ru/index.php?module=subjects&amp;func=viewpage&amp;pageid=149</w:t>
                    </w:r>
                  </w:hyperlink>
                </w:p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142"/>
                      <w:tab w:val="left" w:pos="851"/>
                    </w:tabs>
                    <w:overflowPunct/>
                    <w:autoSpaceDE/>
                    <w:autoSpaceDN/>
                    <w:adjustRightInd/>
                    <w:spacing w:line="23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Виртуальный учебник по химии</w:t>
                  </w:r>
                </w:p>
                <w:p w:rsidR="00B41EDE" w:rsidRPr="00B41EDE" w:rsidRDefault="00133E8C">
                  <w:pPr>
                    <w:tabs>
                      <w:tab w:val="left" w:pos="142"/>
                      <w:tab w:val="left" w:pos="851"/>
                    </w:tabs>
                    <w:spacing w:line="23" w:lineRule="atLeast"/>
                    <w:rPr>
                      <w:sz w:val="24"/>
                      <w:szCs w:val="24"/>
                    </w:rPr>
                  </w:pPr>
                  <w:hyperlink r:id="rId10" w:history="1">
                    <w:r w:rsidR="00B41EDE" w:rsidRPr="00B41EDE">
                      <w:rPr>
                        <w:rStyle w:val="a3"/>
                        <w:sz w:val="24"/>
                        <w:szCs w:val="24"/>
                      </w:rPr>
                      <w:t>http://www.chemistry.ssu.samara.ru/</w:t>
                    </w:r>
                  </w:hyperlink>
                </w:p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142"/>
                      <w:tab w:val="left" w:pos="851"/>
                    </w:tabs>
                    <w:overflowPunct/>
                    <w:autoSpaceDE/>
                    <w:autoSpaceDN/>
                    <w:adjustRightInd/>
                    <w:spacing w:line="23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Химические игры Алхимик</w:t>
                  </w:r>
                </w:p>
                <w:p w:rsidR="00B41EDE" w:rsidRPr="00B41EDE" w:rsidRDefault="00133E8C">
                  <w:pPr>
                    <w:tabs>
                      <w:tab w:val="left" w:pos="142"/>
                      <w:tab w:val="left" w:pos="851"/>
                    </w:tabs>
                    <w:spacing w:line="23" w:lineRule="atLeast"/>
                    <w:rPr>
                      <w:sz w:val="24"/>
                      <w:szCs w:val="24"/>
                    </w:rPr>
                  </w:pPr>
                  <w:hyperlink r:id="rId11" w:history="1">
                    <w:r w:rsidR="00B41EDE" w:rsidRPr="00B41EDE">
                      <w:rPr>
                        <w:rStyle w:val="a3"/>
                        <w:sz w:val="24"/>
                        <w:szCs w:val="24"/>
                      </w:rPr>
                      <w:t>http://www.alhimik.ru/fun/games.html</w:t>
                    </w:r>
                  </w:hyperlink>
                </w:p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5"/>
                    </w:numPr>
                    <w:tabs>
                      <w:tab w:val="left" w:pos="142"/>
                      <w:tab w:val="left" w:pos="851"/>
                    </w:tabs>
                    <w:overflowPunct/>
                    <w:autoSpaceDE/>
                    <w:autoSpaceDN/>
                    <w:adjustRightInd/>
                    <w:spacing w:line="23" w:lineRule="atLeast"/>
                    <w:ind w:left="0" w:firstLine="0"/>
                    <w:rPr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Я иду на урок химии</w:t>
                  </w:r>
                </w:p>
                <w:p w:rsidR="00B41EDE" w:rsidRPr="00B41EDE" w:rsidRDefault="00133E8C">
                  <w:pPr>
                    <w:tabs>
                      <w:tab w:val="left" w:pos="142"/>
                      <w:tab w:val="left" w:pos="851"/>
                    </w:tabs>
                    <w:spacing w:line="23" w:lineRule="atLeast"/>
                    <w:rPr>
                      <w:sz w:val="24"/>
                      <w:szCs w:val="24"/>
                    </w:rPr>
                  </w:pPr>
                  <w:hyperlink r:id="rId12" w:history="1">
                    <w:r w:rsidR="00B41EDE" w:rsidRPr="00B41EDE">
                      <w:rPr>
                        <w:rStyle w:val="a3"/>
                        <w:sz w:val="24"/>
                        <w:szCs w:val="24"/>
                      </w:rPr>
                      <w:t>http://him.1september.ru/urok/</w:t>
                    </w:r>
                  </w:hyperlink>
                </w:p>
                <w:p w:rsidR="00B41EDE" w:rsidRPr="00B41EDE" w:rsidRDefault="00B41EDE" w:rsidP="00B41EDE">
                  <w:pPr>
                    <w:pStyle w:val="a5"/>
                    <w:numPr>
                      <w:ilvl w:val="0"/>
                      <w:numId w:val="15"/>
                    </w:numPr>
                    <w:ind w:left="0" w:firstLine="0"/>
                    <w:contextualSpacing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41EDE">
                    <w:rPr>
                      <w:rFonts w:ascii="Times New Roman" w:hAnsi="Times New Roman"/>
                      <w:sz w:val="24"/>
                      <w:szCs w:val="24"/>
                    </w:rPr>
                    <w:t>Электронное мультимедийное издание к учебнику О.С.Габриеляна «Химия 8-9», CD</w:t>
                  </w:r>
                </w:p>
              </w:tc>
            </w:tr>
            <w:tr w:rsidR="00B41EDE" w:rsidRPr="00B41EDE">
              <w:tc>
                <w:tcPr>
                  <w:tcW w:w="12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3"/>
                    </w:numPr>
                    <w:overflowPunct/>
                    <w:autoSpaceDE/>
                    <w:autoSpaceDN/>
                    <w:adjustRightInd/>
                    <w:ind w:left="0" w:right="253" w:firstLine="3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Печатные пособия</w:t>
                  </w:r>
                </w:p>
              </w:tc>
            </w:tr>
            <w:tr w:rsidR="00B41EDE" w:rsidRPr="00B41EDE">
              <w:trPr>
                <w:trHeight w:val="249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Периодическая система химических элементов Д.И.Менделеева</w:t>
                  </w:r>
                </w:p>
              </w:tc>
            </w:tr>
            <w:tr w:rsidR="00B41EDE" w:rsidRPr="00B41EDE">
              <w:trPr>
                <w:trHeight w:val="104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Таблица растворимости</w:t>
                  </w:r>
                </w:p>
              </w:tc>
            </w:tr>
            <w:tr w:rsidR="00B41EDE" w:rsidRPr="00B41EDE">
              <w:trPr>
                <w:trHeight w:val="64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Электрохимический ряд напряжений металлов</w:t>
                  </w:r>
                </w:p>
              </w:tc>
            </w:tr>
            <w:tr w:rsidR="00B41EDE" w:rsidRPr="00B41EDE">
              <w:trPr>
                <w:trHeight w:val="371"/>
              </w:trPr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Комплект портретов выдающихся химиков</w:t>
                  </w:r>
                </w:p>
              </w:tc>
            </w:tr>
            <w:tr w:rsidR="00B41EDE" w:rsidRPr="00B41EDE">
              <w:tc>
                <w:tcPr>
                  <w:tcW w:w="12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 w:rsidP="00B41EDE">
                  <w:pPr>
                    <w:widowControl/>
                    <w:numPr>
                      <w:ilvl w:val="0"/>
                      <w:numId w:val="13"/>
                    </w:numPr>
                    <w:overflowPunct/>
                    <w:autoSpaceDE/>
                    <w:autoSpaceDN/>
                    <w:adjustRightInd/>
                    <w:ind w:left="0" w:right="253" w:firstLine="3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Технические средства обучения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firstLine="12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Интерактивная доска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firstLine="12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Компьютер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firstLine="12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Мультимедийный проектор</w:t>
                  </w:r>
                </w:p>
              </w:tc>
            </w:tr>
            <w:tr w:rsidR="00B41EDE" w:rsidRPr="00B41EDE">
              <w:tc>
                <w:tcPr>
                  <w:tcW w:w="126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left="33" w:right="253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4. Учебно-практическое оборудование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Наборы реактивов для демонстрационных, лабораторных опытов и практических работ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41EDE">
                    <w:rPr>
                      <w:sz w:val="24"/>
                      <w:szCs w:val="24"/>
                    </w:rPr>
                    <w:t>Комплекты лабораторного оборудования для демонстрационных, лабораторных опытов и практических работ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sz w:val="24"/>
                      <w:szCs w:val="24"/>
                    </w:rPr>
                    <w:t xml:space="preserve">Наборы для изготовления </w:t>
                  </w:r>
                  <w:proofErr w:type="spellStart"/>
                  <w:r w:rsidRPr="00B41EDE">
                    <w:rPr>
                      <w:sz w:val="24"/>
                      <w:szCs w:val="24"/>
                    </w:rPr>
                    <w:t>шаростержневых</w:t>
                  </w:r>
                  <w:proofErr w:type="spellEnd"/>
                  <w:r w:rsidRPr="00B41EDE">
                    <w:rPr>
                      <w:sz w:val="24"/>
                      <w:szCs w:val="24"/>
                    </w:rPr>
                    <w:t xml:space="preserve"> моделей молекул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1496" w:firstLine="33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B41EDE">
                    <w:rPr>
                      <w:sz w:val="24"/>
                      <w:szCs w:val="24"/>
                    </w:rPr>
                    <w:t>Коллекции «Пластмассы и волокна», «Алюминий», «Сталь и чугун», «Нефть и нефтепродукты», «Каменный уголь» «Стекло», «Шкала твердости», «Металлы и сплавы», «Редкие металлы»</w:t>
                  </w:r>
                  <w:proofErr w:type="gramEnd"/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sz w:val="24"/>
                      <w:szCs w:val="24"/>
                    </w:rPr>
                    <w:t>Коллекции полезных ископаемых</w:t>
                  </w:r>
                </w:p>
              </w:tc>
            </w:tr>
            <w:tr w:rsidR="00B41EDE" w:rsidRPr="00B41EDE"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ind w:right="253" w:firstLine="33"/>
                    <w:jc w:val="center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41EDE">
                    <w:rPr>
                      <w:color w:val="000000"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118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41EDE" w:rsidRPr="00B41EDE" w:rsidRDefault="00B41EDE">
                  <w:pPr>
                    <w:pStyle w:val="ConsPlusTitle"/>
                    <w:spacing w:line="256" w:lineRule="auto"/>
                    <w:ind w:right="253" w:firstLine="33"/>
                    <w:jc w:val="both"/>
                    <w:rPr>
                      <w:b w:val="0"/>
                      <w:bCs w:val="0"/>
                      <w:lang w:eastAsia="en-US"/>
                    </w:rPr>
                  </w:pPr>
                  <w:r w:rsidRPr="00B41EDE">
                    <w:rPr>
                      <w:b w:val="0"/>
                      <w:bCs w:val="0"/>
                      <w:lang w:eastAsia="en-US"/>
                    </w:rPr>
                    <w:t>Коллекция горных пород</w:t>
                  </w:r>
                </w:p>
              </w:tc>
            </w:tr>
          </w:tbl>
          <w:p w:rsidR="00B41EDE" w:rsidRPr="00B41EDE" w:rsidRDefault="00B41EDE">
            <w:pPr>
              <w:spacing w:line="25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41EDE" w:rsidRDefault="00B41EDE" w:rsidP="00B41EDE">
      <w:pPr>
        <w:keepNext/>
        <w:keepLines/>
        <w:spacing w:line="360" w:lineRule="auto"/>
        <w:outlineLvl w:val="3"/>
        <w:rPr>
          <w:b/>
          <w:bCs/>
          <w:iCs/>
          <w:sz w:val="28"/>
          <w:szCs w:val="22"/>
          <w:lang w:eastAsia="en-US"/>
        </w:rPr>
      </w:pPr>
    </w:p>
    <w:p w:rsidR="0002189C" w:rsidRPr="0002189C" w:rsidRDefault="0002189C" w:rsidP="0002189C">
      <w:pPr>
        <w:ind w:firstLine="708"/>
      </w:pPr>
    </w:p>
    <w:sectPr w:rsidR="0002189C" w:rsidRPr="0002189C" w:rsidSect="000F256B">
      <w:headerReference w:type="defaul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A89" w:rsidRDefault="00E44A89" w:rsidP="00F2650D">
      <w:r>
        <w:separator/>
      </w:r>
    </w:p>
  </w:endnote>
  <w:endnote w:type="continuationSeparator" w:id="0">
    <w:p w:rsidR="00E44A89" w:rsidRDefault="00E44A89" w:rsidP="00F26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A89" w:rsidRDefault="00E44A89" w:rsidP="00F2650D">
      <w:r>
        <w:separator/>
      </w:r>
    </w:p>
  </w:footnote>
  <w:footnote w:type="continuationSeparator" w:id="0">
    <w:p w:rsidR="00E44A89" w:rsidRDefault="00E44A89" w:rsidP="00F26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865909"/>
      <w:docPartObj>
        <w:docPartGallery w:val="Page Numbers (Top of Page)"/>
        <w:docPartUnique/>
      </w:docPartObj>
    </w:sdtPr>
    <w:sdtContent>
      <w:p w:rsidR="00F2650D" w:rsidRDefault="00133E8C">
        <w:pPr>
          <w:pStyle w:val="ab"/>
          <w:jc w:val="right"/>
        </w:pPr>
        <w:r>
          <w:fldChar w:fldCharType="begin"/>
        </w:r>
        <w:r w:rsidR="00F2650D">
          <w:instrText>PAGE   \* MERGEFORMAT</w:instrText>
        </w:r>
        <w:r>
          <w:fldChar w:fldCharType="separate"/>
        </w:r>
        <w:r w:rsidR="002A23A8">
          <w:rPr>
            <w:noProof/>
          </w:rPr>
          <w:t>1</w:t>
        </w:r>
        <w:r>
          <w:fldChar w:fldCharType="end"/>
        </w:r>
      </w:p>
    </w:sdtContent>
  </w:sdt>
  <w:p w:rsidR="00F2650D" w:rsidRDefault="00F2650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6A06"/>
    <w:multiLevelType w:val="hybridMultilevel"/>
    <w:tmpl w:val="74486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D5DCF"/>
    <w:multiLevelType w:val="hybridMultilevel"/>
    <w:tmpl w:val="3CA4E8DC"/>
    <w:lvl w:ilvl="0" w:tplc="444C931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524C"/>
    <w:multiLevelType w:val="hybridMultilevel"/>
    <w:tmpl w:val="0C0A4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9482D"/>
    <w:multiLevelType w:val="hybridMultilevel"/>
    <w:tmpl w:val="C91852EE"/>
    <w:lvl w:ilvl="0" w:tplc="8BE0AF54">
      <w:start w:val="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E4F264F"/>
    <w:multiLevelType w:val="hybridMultilevel"/>
    <w:tmpl w:val="BF1E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94E8C"/>
    <w:multiLevelType w:val="hybridMultilevel"/>
    <w:tmpl w:val="237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437A1"/>
    <w:multiLevelType w:val="hybridMultilevel"/>
    <w:tmpl w:val="C1240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B32E6"/>
    <w:multiLevelType w:val="hybridMultilevel"/>
    <w:tmpl w:val="D3B8D2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755C5"/>
    <w:multiLevelType w:val="hybridMultilevel"/>
    <w:tmpl w:val="1FEC12A4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0">
    <w:nsid w:val="5A181190"/>
    <w:multiLevelType w:val="hybridMultilevel"/>
    <w:tmpl w:val="E3082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A0F7B"/>
    <w:multiLevelType w:val="hybridMultilevel"/>
    <w:tmpl w:val="3E2A611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66E79"/>
    <w:multiLevelType w:val="hybridMultilevel"/>
    <w:tmpl w:val="111A5F4C"/>
    <w:lvl w:ilvl="0" w:tplc="55B8FC1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7997443"/>
    <w:multiLevelType w:val="hybridMultilevel"/>
    <w:tmpl w:val="D96C8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8E6"/>
    <w:rsid w:val="00014D6E"/>
    <w:rsid w:val="0002189C"/>
    <w:rsid w:val="000F256B"/>
    <w:rsid w:val="00133E8C"/>
    <w:rsid w:val="00136E1B"/>
    <w:rsid w:val="00231A6A"/>
    <w:rsid w:val="002A23A8"/>
    <w:rsid w:val="004056C9"/>
    <w:rsid w:val="00467F75"/>
    <w:rsid w:val="004819D9"/>
    <w:rsid w:val="004958E6"/>
    <w:rsid w:val="006D6DF1"/>
    <w:rsid w:val="00965BBD"/>
    <w:rsid w:val="00A36310"/>
    <w:rsid w:val="00AD7262"/>
    <w:rsid w:val="00B41EDE"/>
    <w:rsid w:val="00CE5905"/>
    <w:rsid w:val="00DE7FF2"/>
    <w:rsid w:val="00E378A5"/>
    <w:rsid w:val="00E44A89"/>
    <w:rsid w:val="00E83CCF"/>
    <w:rsid w:val="00F2650D"/>
    <w:rsid w:val="00F627F3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5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59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59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59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218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02189C"/>
    <w:rPr>
      <w:rFonts w:ascii="Calibri" w:eastAsia="Calibri" w:hAnsi="Calibri" w:cs="Times New Roman"/>
    </w:rPr>
  </w:style>
  <w:style w:type="paragraph" w:styleId="a7">
    <w:name w:val="No Spacing"/>
    <w:uiPriority w:val="99"/>
    <w:qFormat/>
    <w:rsid w:val="0002189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Обычный1"/>
    <w:rsid w:val="0002189C"/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qFormat/>
    <w:rsid w:val="000F256B"/>
    <w:pPr>
      <w:widowControl/>
      <w:overflowPunct/>
      <w:autoSpaceDE/>
      <w:autoSpaceDN/>
      <w:adjustRightInd/>
      <w:jc w:val="center"/>
    </w:pPr>
    <w:rPr>
      <w:b/>
      <w:bCs/>
      <w:kern w:val="0"/>
      <w:sz w:val="32"/>
      <w:szCs w:val="24"/>
    </w:rPr>
  </w:style>
  <w:style w:type="character" w:customStyle="1" w:styleId="a9">
    <w:name w:val="Название Знак"/>
    <w:basedOn w:val="a0"/>
    <w:link w:val="a8"/>
    <w:rsid w:val="000F25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256B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25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F25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">
    <w:name w:val="Заголовок №2_"/>
    <w:link w:val="20"/>
    <w:rsid w:val="000F256B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F256B"/>
    <w:pPr>
      <w:shd w:val="clear" w:color="auto" w:fill="FFFFFF"/>
      <w:overflowPunct/>
      <w:autoSpaceDE/>
      <w:autoSpaceDN/>
      <w:adjustRightInd/>
      <w:spacing w:before="2940" w:line="0" w:lineRule="atLeast"/>
      <w:outlineLvl w:val="1"/>
    </w:pPr>
    <w:rPr>
      <w:rFonts w:ascii="Arial" w:eastAsia="Arial" w:hAnsi="Arial" w:cs="Arial"/>
      <w:b/>
      <w:bCs/>
      <w:kern w:val="0"/>
      <w:sz w:val="27"/>
      <w:szCs w:val="27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rsid w:val="000F256B"/>
    <w:rPr>
      <w:rFonts w:ascii="Calibri" w:eastAsia="Calibri" w:hAnsi="Calibri" w:cs="Times New Roman"/>
    </w:rPr>
  </w:style>
  <w:style w:type="paragraph" w:styleId="ab">
    <w:name w:val="header"/>
    <w:basedOn w:val="a"/>
    <w:link w:val="aa"/>
    <w:uiPriority w:val="99"/>
    <w:unhideWhenUsed/>
    <w:rsid w:val="000F256B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0F256B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0F256B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F256B"/>
  </w:style>
  <w:style w:type="character" w:customStyle="1" w:styleId="c1">
    <w:name w:val="c1"/>
    <w:basedOn w:val="a0"/>
    <w:rsid w:val="000F256B"/>
  </w:style>
  <w:style w:type="character" w:customStyle="1" w:styleId="12">
    <w:name w:val="Основной текст1"/>
    <w:rsid w:val="000F256B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2">
    <w:name w:val="c2"/>
    <w:basedOn w:val="a0"/>
    <w:rsid w:val="000F256B"/>
  </w:style>
  <w:style w:type="character" w:customStyle="1" w:styleId="ae">
    <w:name w:val="Текст выноски Знак"/>
    <w:basedOn w:val="a0"/>
    <w:link w:val="af"/>
    <w:uiPriority w:val="99"/>
    <w:semiHidden/>
    <w:rsid w:val="000F256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F256B"/>
    <w:pPr>
      <w:widowControl/>
      <w:overflowPunct/>
      <w:autoSpaceDE/>
      <w:autoSpaceDN/>
      <w:adjustRightInd/>
    </w:pPr>
    <w:rPr>
      <w:rFonts w:ascii="Tahoma" w:eastAsia="Calibri" w:hAnsi="Tahoma" w:cs="Tahoma"/>
      <w:kern w:val="0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4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41EDE"/>
    <w:rPr>
      <w:rFonts w:ascii="Times New Roman" w:hAnsi="Times New Roman" w:cs="Times New Roman" w:hint="default"/>
      <w:sz w:val="20"/>
      <w:szCs w:val="20"/>
    </w:rPr>
  </w:style>
  <w:style w:type="table" w:styleId="af0">
    <w:name w:val="Table Grid"/>
    <w:basedOn w:val="a1"/>
    <w:uiPriority w:val="59"/>
    <w:rsid w:val="00AD7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9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E59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E59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9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9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E59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59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218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02189C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02189C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Обычный1"/>
    <w:rsid w:val="0002189C"/>
    <w:rPr>
      <w:rFonts w:ascii="Calibri" w:eastAsia="Calibri" w:hAnsi="Calibri" w:cs="Calibri"/>
      <w:lang w:eastAsia="ru-RU"/>
    </w:rPr>
  </w:style>
  <w:style w:type="paragraph" w:styleId="a8">
    <w:name w:val="Title"/>
    <w:basedOn w:val="a"/>
    <w:link w:val="a9"/>
    <w:qFormat/>
    <w:rsid w:val="000F256B"/>
    <w:pPr>
      <w:widowControl/>
      <w:overflowPunct/>
      <w:autoSpaceDE/>
      <w:autoSpaceDN/>
      <w:adjustRightInd/>
      <w:jc w:val="center"/>
    </w:pPr>
    <w:rPr>
      <w:b/>
      <w:bCs/>
      <w:kern w:val="0"/>
      <w:sz w:val="32"/>
      <w:szCs w:val="24"/>
    </w:rPr>
  </w:style>
  <w:style w:type="character" w:customStyle="1" w:styleId="a9">
    <w:name w:val="Название Знак"/>
    <w:basedOn w:val="a0"/>
    <w:link w:val="a8"/>
    <w:rsid w:val="000F25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256B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25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0F256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">
    <w:name w:val="Заголовок №2_"/>
    <w:link w:val="20"/>
    <w:rsid w:val="000F256B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F256B"/>
    <w:pPr>
      <w:shd w:val="clear" w:color="auto" w:fill="FFFFFF"/>
      <w:overflowPunct/>
      <w:autoSpaceDE/>
      <w:autoSpaceDN/>
      <w:adjustRightInd/>
      <w:spacing w:before="2940" w:line="0" w:lineRule="atLeast"/>
      <w:outlineLvl w:val="1"/>
    </w:pPr>
    <w:rPr>
      <w:rFonts w:ascii="Arial" w:eastAsia="Arial" w:hAnsi="Arial" w:cs="Arial"/>
      <w:b/>
      <w:bCs/>
      <w:kern w:val="0"/>
      <w:sz w:val="27"/>
      <w:szCs w:val="27"/>
      <w:lang w:eastAsia="en-US"/>
    </w:rPr>
  </w:style>
  <w:style w:type="character" w:customStyle="1" w:styleId="aa">
    <w:name w:val="Верхний колонтитул Знак"/>
    <w:basedOn w:val="a0"/>
    <w:link w:val="ab"/>
    <w:uiPriority w:val="99"/>
    <w:rsid w:val="000F256B"/>
    <w:rPr>
      <w:rFonts w:ascii="Calibri" w:eastAsia="Calibri" w:hAnsi="Calibri" w:cs="Times New Roman"/>
    </w:rPr>
  </w:style>
  <w:style w:type="paragraph" w:styleId="ab">
    <w:name w:val="header"/>
    <w:basedOn w:val="a"/>
    <w:link w:val="aa"/>
    <w:uiPriority w:val="99"/>
    <w:unhideWhenUsed/>
    <w:rsid w:val="000F256B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d"/>
    <w:uiPriority w:val="99"/>
    <w:rsid w:val="000F256B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unhideWhenUsed/>
    <w:rsid w:val="000F256B"/>
    <w:pPr>
      <w:widowControl/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F256B"/>
  </w:style>
  <w:style w:type="character" w:customStyle="1" w:styleId="c1">
    <w:name w:val="c1"/>
    <w:basedOn w:val="a0"/>
    <w:rsid w:val="000F256B"/>
  </w:style>
  <w:style w:type="character" w:customStyle="1" w:styleId="12">
    <w:name w:val="Основной текст1"/>
    <w:rsid w:val="000F256B"/>
    <w:rPr>
      <w:rFonts w:ascii="Times New Roman" w:eastAsia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2">
    <w:name w:val="c2"/>
    <w:basedOn w:val="a0"/>
    <w:rsid w:val="000F256B"/>
  </w:style>
  <w:style w:type="character" w:customStyle="1" w:styleId="ae">
    <w:name w:val="Текст выноски Знак"/>
    <w:basedOn w:val="a0"/>
    <w:link w:val="af"/>
    <w:uiPriority w:val="99"/>
    <w:semiHidden/>
    <w:rsid w:val="000F256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F256B"/>
    <w:pPr>
      <w:widowControl/>
      <w:overflowPunct/>
      <w:autoSpaceDE/>
      <w:autoSpaceDN/>
      <w:adjustRightInd/>
    </w:pPr>
    <w:rPr>
      <w:rFonts w:ascii="Tahoma" w:eastAsia="Calibri" w:hAnsi="Tahoma" w:cs="Tahoma"/>
      <w:kern w:val="0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41E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rsid w:val="00B41EDE"/>
    <w:rPr>
      <w:rFonts w:ascii="Times New Roman" w:hAnsi="Times New Roman" w:cs="Times New Roman" w:hint="default"/>
      <w:sz w:val="20"/>
      <w:szCs w:val="20"/>
    </w:rPr>
  </w:style>
  <w:style w:type="table" w:styleId="af0">
    <w:name w:val="Table Grid"/>
    <w:basedOn w:val="a1"/>
    <w:uiPriority w:val="59"/>
    <w:rsid w:val="00AD72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5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776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97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8327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54247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9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chemistry.by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him.1september.ru/urok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himik.ru/fun/games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emistry.ssu.samar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c.tgl.ru/index.php?module=subjects&amp;func=viewpage&amp;pageid=1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10762</Words>
  <Characters>61348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</cp:lastModifiedBy>
  <cp:revision>9</cp:revision>
  <cp:lastPrinted>2020-10-09T10:20:00Z</cp:lastPrinted>
  <dcterms:created xsi:type="dcterms:W3CDTF">2020-09-06T20:04:00Z</dcterms:created>
  <dcterms:modified xsi:type="dcterms:W3CDTF">2020-12-21T12:13:00Z</dcterms:modified>
</cp:coreProperties>
</file>