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5A" w:rsidRPr="005A263E" w:rsidRDefault="00E61ACC" w:rsidP="00496B3E">
      <w:pPr>
        <w:pStyle w:val="Standard"/>
        <w:autoSpaceDN w:val="0"/>
        <w:rPr>
          <w:rFonts w:cs="Times New Roman"/>
          <w:b/>
        </w:rPr>
      </w:pPr>
      <w:r w:rsidRPr="00E61ACC">
        <w:rPr>
          <w:rFonts w:ascii="Arial Black" w:hAnsi="Arial Black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4.75pt;height:201.75pt">
            <v:imagedata r:id="rId7" o:title=""/>
          </v:shape>
        </w:pict>
      </w:r>
    </w:p>
    <w:p w:rsidR="004C375A" w:rsidRPr="005A263E" w:rsidRDefault="004C375A" w:rsidP="002213FA">
      <w:pPr>
        <w:pStyle w:val="Standard"/>
        <w:autoSpaceDN w:val="0"/>
        <w:jc w:val="center"/>
        <w:rPr>
          <w:rFonts w:cs="Times New Roman"/>
          <w:b/>
        </w:rPr>
      </w:pPr>
    </w:p>
    <w:p w:rsidR="00E62B31" w:rsidRPr="00E61ACC" w:rsidRDefault="00E62B31" w:rsidP="00E62B31">
      <w:pPr>
        <w:pStyle w:val="af5"/>
        <w:rPr>
          <w:rFonts w:ascii="Times New Roman" w:hAnsi="Times New Roman" w:cs="Times New Roman"/>
          <w:sz w:val="24"/>
          <w:szCs w:val="24"/>
        </w:rPr>
      </w:pPr>
      <w:r w:rsidRPr="00AE5D8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62B31" w:rsidRDefault="00E62B31" w:rsidP="00E62B31">
      <w:pPr>
        <w:pStyle w:val="af5"/>
        <w:jc w:val="center"/>
        <w:rPr>
          <w:bCs/>
          <w:iCs/>
          <w:sz w:val="48"/>
        </w:rPr>
      </w:pPr>
      <w:r>
        <w:rPr>
          <w:bCs/>
          <w:iCs/>
          <w:sz w:val="48"/>
        </w:rPr>
        <w:t>РАБОЧАЯ  ПРОГРАММА</w:t>
      </w:r>
    </w:p>
    <w:p w:rsidR="00E62B31" w:rsidRPr="00AE5D8E" w:rsidRDefault="00E62B31" w:rsidP="00E62B31">
      <w:pPr>
        <w:pStyle w:val="af5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AE5D8E">
        <w:rPr>
          <w:sz w:val="36"/>
          <w:szCs w:val="36"/>
        </w:rPr>
        <w:t xml:space="preserve">                </w:t>
      </w:r>
      <w:r w:rsidR="00E61ACC">
        <w:rPr>
          <w:sz w:val="36"/>
          <w:szCs w:val="36"/>
        </w:rPr>
        <w:t xml:space="preserve">       </w:t>
      </w:r>
      <w:r w:rsidRPr="00AE5D8E">
        <w:rPr>
          <w:sz w:val="36"/>
          <w:szCs w:val="36"/>
        </w:rPr>
        <w:t xml:space="preserve">  </w:t>
      </w: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по английскому языку </w:t>
      </w:r>
    </w:p>
    <w:p w:rsidR="00E62B31" w:rsidRPr="00AE5D8E" w:rsidRDefault="00E62B31" w:rsidP="00E62B31">
      <w:pPr>
        <w:pStyle w:val="af5"/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</w:pP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                                                                  </w:t>
      </w:r>
      <w:r w:rsidR="00E61ACC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  </w:t>
      </w: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</w:t>
      </w: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для  </w:t>
      </w:r>
      <w:r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>9</w:t>
      </w:r>
      <w:r w:rsidRPr="00AE5D8E">
        <w:rPr>
          <w:rFonts w:ascii="Times New Roman" w:eastAsia="SimSun" w:hAnsi="Times New Roman" w:cs="Mangal"/>
          <w:kern w:val="1"/>
          <w:sz w:val="36"/>
          <w:szCs w:val="36"/>
          <w:lang w:eastAsia="hi-IN" w:bidi="hi-IN"/>
        </w:rPr>
        <w:t xml:space="preserve"> класса</w:t>
      </w:r>
    </w:p>
    <w:p w:rsidR="00E62B31" w:rsidRDefault="00E62B31" w:rsidP="00E62B31">
      <w:pPr>
        <w:pStyle w:val="af5"/>
        <w:rPr>
          <w:sz w:val="28"/>
          <w:szCs w:val="28"/>
        </w:rPr>
      </w:pPr>
    </w:p>
    <w:p w:rsidR="00E62B31" w:rsidRDefault="00E62B31" w:rsidP="00E62B31">
      <w:pPr>
        <w:pStyle w:val="af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Алексеева Т.А.</w:t>
      </w:r>
    </w:p>
    <w:p w:rsidR="00E62B31" w:rsidRDefault="00E62B31" w:rsidP="00E62B31">
      <w:pPr>
        <w:pStyle w:val="af5"/>
        <w:rPr>
          <w:sz w:val="28"/>
          <w:szCs w:val="28"/>
        </w:rPr>
      </w:pPr>
    </w:p>
    <w:p w:rsidR="00E62B31" w:rsidRDefault="00E62B31" w:rsidP="00E62B31">
      <w:pPr>
        <w:pStyle w:val="af5"/>
        <w:rPr>
          <w:sz w:val="28"/>
          <w:szCs w:val="28"/>
        </w:rPr>
      </w:pPr>
    </w:p>
    <w:p w:rsidR="00E62B31" w:rsidRDefault="00E62B31" w:rsidP="00E62B31">
      <w:pPr>
        <w:pStyle w:val="af5"/>
        <w:rPr>
          <w:sz w:val="28"/>
          <w:szCs w:val="28"/>
        </w:rPr>
      </w:pPr>
    </w:p>
    <w:p w:rsidR="00E62B31" w:rsidRDefault="00E62B31" w:rsidP="00E62B31">
      <w:pPr>
        <w:pStyle w:val="af5"/>
        <w:rPr>
          <w:sz w:val="28"/>
          <w:szCs w:val="28"/>
        </w:rPr>
      </w:pPr>
    </w:p>
    <w:p w:rsidR="00E62B31" w:rsidRPr="00F02A8D" w:rsidRDefault="00E62B31" w:rsidP="00E62B31">
      <w:pPr>
        <w:pStyle w:val="af5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62B31" w:rsidRPr="00AE5D8E" w:rsidRDefault="00E62B31" w:rsidP="00E62B31">
      <w:pPr>
        <w:pStyle w:val="af5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</w:t>
      </w:r>
      <w:r w:rsidRPr="00AE5D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</w:t>
      </w:r>
      <w:r w:rsidR="006A2A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</w:t>
      </w:r>
      <w:r w:rsidRPr="00AE5D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-20</w:t>
      </w:r>
      <w:r w:rsidR="006A2A50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21</w:t>
      </w:r>
      <w:r w:rsidRPr="00AE5D8E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учебный год</w:t>
      </w:r>
    </w:p>
    <w:p w:rsidR="004C375A" w:rsidRPr="005A263E" w:rsidRDefault="004C375A" w:rsidP="002213FA">
      <w:pPr>
        <w:pStyle w:val="Standard"/>
        <w:autoSpaceDN w:val="0"/>
        <w:jc w:val="center"/>
        <w:rPr>
          <w:rFonts w:cs="Times New Roman"/>
          <w:b/>
        </w:rPr>
      </w:pPr>
    </w:p>
    <w:p w:rsidR="004C375A" w:rsidRPr="005A263E" w:rsidRDefault="004C375A" w:rsidP="00E62B31">
      <w:pPr>
        <w:pStyle w:val="Standard"/>
        <w:autoSpaceDN w:val="0"/>
        <w:jc w:val="center"/>
        <w:rPr>
          <w:rFonts w:cs="Times New Roman"/>
          <w:b/>
        </w:rPr>
      </w:pPr>
      <w:r w:rsidRPr="005A263E">
        <w:rPr>
          <w:rFonts w:cs="Times New Roman"/>
          <w:b/>
        </w:rPr>
        <w:t xml:space="preserve">ПОЯСНИТЕЛЬНАЯ ЗАПИСКА </w:t>
      </w:r>
    </w:p>
    <w:p w:rsidR="004C375A" w:rsidRPr="00E62B31" w:rsidRDefault="004C375A" w:rsidP="00693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before="100" w:beforeAutospacing="1"/>
        <w:ind w:left="567" w:firstLine="15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  <w:b/>
          <w:bCs/>
        </w:rPr>
        <w:t xml:space="preserve">1.1. </w:t>
      </w:r>
      <w:r w:rsidRPr="00E62B31">
        <w:rPr>
          <w:rFonts w:ascii="Times New Roman" w:hAnsi="Times New Roman" w:cs="Times New Roman"/>
        </w:rPr>
        <w:t>Рабочая программа по английскому языку составлена на основе</w:t>
      </w:r>
      <w:r w:rsidRPr="00E62B31">
        <w:rPr>
          <w:rFonts w:ascii="Times New Roman" w:hAnsi="Times New Roman" w:cs="Times New Roman"/>
          <w:bCs/>
        </w:rPr>
        <w:t xml:space="preserve"> </w:t>
      </w:r>
      <w:r w:rsidRPr="00E62B31">
        <w:rPr>
          <w:rFonts w:ascii="Times New Roman" w:hAnsi="Times New Roman" w:cs="Times New Roman"/>
        </w:rPr>
        <w:t xml:space="preserve"> примерной программы по английскому языку авторов О.В. Афанасьева, И.В. Михеева: Учебник для общеобразовательных учреждений и школ с углубленным изучением английского языка. 4 изд., стереотип. – М.:»Просвещение»,</w:t>
      </w:r>
    </w:p>
    <w:p w:rsidR="004C375A" w:rsidRPr="00E62B31" w:rsidRDefault="004C375A" w:rsidP="002213FA">
      <w:pPr>
        <w:pStyle w:val="Standard"/>
        <w:autoSpaceDN w:val="0"/>
        <w:jc w:val="center"/>
        <w:rPr>
          <w:rFonts w:cs="Times New Roman"/>
        </w:rPr>
      </w:pPr>
    </w:p>
    <w:p w:rsidR="004C375A" w:rsidRPr="00E62B31" w:rsidRDefault="004C375A" w:rsidP="00693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  <w:color w:val="auto"/>
          <w:kern w:val="16"/>
        </w:rPr>
        <w:t xml:space="preserve">                    </w:t>
      </w:r>
      <w:r w:rsidRPr="00E62B31">
        <w:rPr>
          <w:rFonts w:ascii="Times New Roman" w:hAnsi="Times New Roman" w:cs="Times New Roman"/>
        </w:rPr>
        <w:t>Федерального компонента государственного стандарта общего образования (приказ МО РФ от 05.03.2004 №1089)</w:t>
      </w:r>
    </w:p>
    <w:p w:rsidR="004C375A" w:rsidRPr="00E62B31" w:rsidRDefault="004C375A" w:rsidP="006938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</w:p>
    <w:p w:rsidR="004C375A" w:rsidRPr="00E62B31" w:rsidRDefault="004C375A" w:rsidP="006C35BB">
      <w:pPr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Федеральным БУП для общеобразовательных учреждений РФ реализующих программы общего образования (приказ </w:t>
      </w:r>
      <w:proofErr w:type="spellStart"/>
      <w:r w:rsidRPr="00E62B31">
        <w:rPr>
          <w:rFonts w:ascii="Times New Roman" w:hAnsi="Times New Roman" w:cs="Times New Roman"/>
        </w:rPr>
        <w:t>МОиН</w:t>
      </w:r>
      <w:proofErr w:type="spellEnd"/>
      <w:r w:rsidRPr="00E62B31">
        <w:rPr>
          <w:rFonts w:ascii="Times New Roman" w:hAnsi="Times New Roman" w:cs="Times New Roman"/>
        </w:rPr>
        <w:t xml:space="preserve"> РФ от 09.03.2004 №1312), с изменениями и дополнениями от 1 февраля </w:t>
      </w:r>
      <w:smartTag w:uri="urn:schemas-microsoft-com:office:smarttags" w:element="metricconverter">
        <w:smartTagPr>
          <w:attr w:name="ProductID" w:val="2012 г"/>
        </w:smartTagPr>
        <w:r w:rsidRPr="00E62B31">
          <w:rPr>
            <w:rFonts w:ascii="Times New Roman" w:hAnsi="Times New Roman" w:cs="Times New Roman"/>
          </w:rPr>
          <w:t>2012 г</w:t>
        </w:r>
      </w:smartTag>
      <w:r w:rsidRPr="00E62B31">
        <w:rPr>
          <w:rFonts w:ascii="Times New Roman" w:hAnsi="Times New Roman" w:cs="Times New Roman"/>
        </w:rPr>
        <w:t>.</w:t>
      </w:r>
    </w:p>
    <w:p w:rsidR="004C375A" w:rsidRPr="00E62B31" w:rsidRDefault="004C375A" w:rsidP="006C35BB">
      <w:pPr>
        <w:pStyle w:val="Standard"/>
        <w:numPr>
          <w:ilvl w:val="0"/>
          <w:numId w:val="50"/>
        </w:numPr>
        <w:rPr>
          <w:rFonts w:cs="Times New Roman"/>
        </w:rPr>
      </w:pPr>
      <w:r w:rsidRPr="00E62B31">
        <w:rPr>
          <w:rFonts w:cs="Times New Roman"/>
          <w:shd w:val="clear" w:color="auto" w:fill="FFFFFF"/>
        </w:rPr>
        <w:t xml:space="preserve">Письмо </w:t>
      </w:r>
      <w:proofErr w:type="spellStart"/>
      <w:r w:rsidRPr="00E62B31">
        <w:rPr>
          <w:rFonts w:cs="Times New Roman"/>
          <w:shd w:val="clear" w:color="auto" w:fill="FFFFFF"/>
        </w:rPr>
        <w:t>МОиН</w:t>
      </w:r>
      <w:proofErr w:type="spellEnd"/>
      <w:r w:rsidRPr="00E62B31">
        <w:rPr>
          <w:rFonts w:cs="Times New Roman"/>
          <w:shd w:val="clear" w:color="auto" w:fill="FFFFFF"/>
        </w:rPr>
        <w:t xml:space="preserve"> РФ от 7 июля </w:t>
      </w:r>
      <w:smartTag w:uri="urn:schemas-microsoft-com:office:smarttags" w:element="metricconverter">
        <w:smartTagPr>
          <w:attr w:name="ProductID" w:val="2005 г"/>
        </w:smartTagPr>
        <w:r w:rsidRPr="00E62B31">
          <w:rPr>
            <w:rFonts w:cs="Times New Roman"/>
            <w:shd w:val="clear" w:color="auto" w:fill="FFFFFF"/>
          </w:rPr>
          <w:t>2005 г</w:t>
        </w:r>
      </w:smartTag>
      <w:r w:rsidRPr="00E62B31">
        <w:rPr>
          <w:rFonts w:cs="Times New Roman"/>
          <w:shd w:val="clear" w:color="auto" w:fill="FFFFFF"/>
        </w:rPr>
        <w:t>. № 03-1263</w:t>
      </w:r>
      <w:r w:rsidRPr="00E62B31">
        <w:rPr>
          <w:rFonts w:cs="Times New Roman"/>
        </w:rPr>
        <w:t xml:space="preserve"> «О</w:t>
      </w:r>
      <w:r w:rsidRPr="00E62B31">
        <w:rPr>
          <w:rFonts w:cs="Times New Roman"/>
          <w:shd w:val="clear" w:color="auto" w:fill="FFFFFF"/>
        </w:rPr>
        <w:t xml:space="preserve"> примерных программах по учебным предметам</w:t>
      </w:r>
      <w:r w:rsidRPr="00E62B31">
        <w:rPr>
          <w:rFonts w:cs="Times New Roman"/>
        </w:rPr>
        <w:t xml:space="preserve"> </w:t>
      </w:r>
      <w:r w:rsidRPr="00E62B31">
        <w:rPr>
          <w:rFonts w:cs="Times New Roman"/>
          <w:shd w:val="clear" w:color="auto" w:fill="FFFFFF"/>
        </w:rPr>
        <w:t xml:space="preserve">федерального базисного учебного плана» - </w:t>
      </w:r>
      <w:proofErr w:type="spellStart"/>
      <w:r w:rsidRPr="00E62B31">
        <w:rPr>
          <w:rFonts w:cs="Times New Roman"/>
          <w:shd w:val="clear" w:color="auto" w:fill="FFFFFF"/>
        </w:rPr>
        <w:t>п.п</w:t>
      </w:r>
      <w:proofErr w:type="spellEnd"/>
      <w:r w:rsidRPr="00E62B31">
        <w:rPr>
          <w:rFonts w:cs="Times New Roman"/>
          <w:shd w:val="clear" w:color="auto" w:fill="FFFFFF"/>
        </w:rPr>
        <w:t xml:space="preserve"> </w:t>
      </w:r>
      <w:r w:rsidRPr="00E62B31">
        <w:rPr>
          <w:rFonts w:cs="Times New Roman"/>
          <w:color w:val="333333"/>
          <w:shd w:val="clear" w:color="auto" w:fill="FFFFFF"/>
        </w:rPr>
        <w:t>2.5. Примерная программа основного общего образования по английскому языку.</w:t>
      </w:r>
    </w:p>
    <w:p w:rsidR="004C375A" w:rsidRPr="00E62B31" w:rsidRDefault="004C375A" w:rsidP="00D415CC">
      <w:pPr>
        <w:pStyle w:val="Standard"/>
        <w:numPr>
          <w:ilvl w:val="0"/>
          <w:numId w:val="50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cs="Times New Roman"/>
          <w:kern w:val="36"/>
        </w:rPr>
      </w:pPr>
      <w:r w:rsidRPr="00E62B31">
        <w:rPr>
          <w:rFonts w:cs="Times New Roman"/>
          <w:shd w:val="clear" w:color="auto" w:fill="FFFFFF"/>
        </w:rPr>
        <w:t xml:space="preserve">Программы </w:t>
      </w:r>
      <w:proofErr w:type="spellStart"/>
      <w:r w:rsidRPr="00E62B31">
        <w:rPr>
          <w:rFonts w:cs="Times New Roman"/>
        </w:rPr>
        <w:t>Английскии</w:t>
      </w:r>
      <w:proofErr w:type="spellEnd"/>
      <w:r w:rsidRPr="00E62B31">
        <w:rPr>
          <w:rFonts w:cs="Times New Roman"/>
        </w:rPr>
        <w:t xml:space="preserve">̆ язык. Рабочие программы. Предметная линия учебников И. Н. </w:t>
      </w:r>
      <w:proofErr w:type="spellStart"/>
      <w:r w:rsidRPr="00E62B31">
        <w:rPr>
          <w:rFonts w:cs="Times New Roman"/>
        </w:rPr>
        <w:t>Верещагинои</w:t>
      </w:r>
      <w:proofErr w:type="spellEnd"/>
      <w:r w:rsidRPr="00E62B31">
        <w:rPr>
          <w:rFonts w:cs="Times New Roman"/>
        </w:rPr>
        <w:t xml:space="preserve">̆, О. В. </w:t>
      </w:r>
      <w:proofErr w:type="spellStart"/>
      <w:r w:rsidRPr="00E62B31">
        <w:rPr>
          <w:rFonts w:cs="Times New Roman"/>
        </w:rPr>
        <w:t>Афанасьевои</w:t>
      </w:r>
      <w:proofErr w:type="spellEnd"/>
      <w:r w:rsidRPr="00E62B31">
        <w:rPr>
          <w:rFonts w:cs="Times New Roman"/>
        </w:rPr>
        <w:t xml:space="preserve">̆, И. В. </w:t>
      </w:r>
      <w:proofErr w:type="spellStart"/>
      <w:r w:rsidRPr="00E62B31">
        <w:rPr>
          <w:rFonts w:cs="Times New Roman"/>
        </w:rPr>
        <w:t>Михеевои</w:t>
      </w:r>
      <w:proofErr w:type="spellEnd"/>
      <w:r w:rsidRPr="00E62B31">
        <w:rPr>
          <w:rFonts w:cs="Times New Roman"/>
        </w:rPr>
        <w:t>̆. V–IX классы</w:t>
      </w:r>
      <w:proofErr w:type="gramStart"/>
      <w:r w:rsidRPr="00E62B31">
        <w:rPr>
          <w:rFonts w:cs="Times New Roman"/>
        </w:rPr>
        <w:t xml:space="preserve"> :</w:t>
      </w:r>
      <w:proofErr w:type="gramEnd"/>
      <w:r w:rsidRPr="00E62B31">
        <w:rPr>
          <w:rFonts w:cs="Times New Roman"/>
        </w:rPr>
        <w:t xml:space="preserve"> пособие для </w:t>
      </w:r>
      <w:proofErr w:type="spellStart"/>
      <w:r w:rsidRPr="00E62B31">
        <w:rPr>
          <w:rFonts w:cs="Times New Roman"/>
        </w:rPr>
        <w:t>учителеи</w:t>
      </w:r>
      <w:proofErr w:type="spellEnd"/>
      <w:r w:rsidRPr="00E62B31">
        <w:rPr>
          <w:rFonts w:cs="Times New Roman"/>
        </w:rPr>
        <w:t xml:space="preserve">̆ </w:t>
      </w:r>
      <w:proofErr w:type="spellStart"/>
      <w:r w:rsidRPr="00E62B31">
        <w:rPr>
          <w:rFonts w:cs="Times New Roman"/>
        </w:rPr>
        <w:t>общеобразоват</w:t>
      </w:r>
      <w:proofErr w:type="spellEnd"/>
      <w:r w:rsidRPr="00E62B31">
        <w:rPr>
          <w:rFonts w:cs="Times New Roman"/>
        </w:rPr>
        <w:t xml:space="preserve">. учреждений и </w:t>
      </w:r>
      <w:proofErr w:type="spellStart"/>
      <w:r w:rsidRPr="00E62B31">
        <w:rPr>
          <w:rFonts w:cs="Times New Roman"/>
        </w:rPr>
        <w:t>шк</w:t>
      </w:r>
      <w:proofErr w:type="spellEnd"/>
      <w:r w:rsidRPr="00E62B31">
        <w:rPr>
          <w:rFonts w:cs="Times New Roman"/>
        </w:rPr>
        <w:t xml:space="preserve">. с </w:t>
      </w:r>
      <w:proofErr w:type="spellStart"/>
      <w:r w:rsidRPr="00E62B31">
        <w:rPr>
          <w:rFonts w:cs="Times New Roman"/>
        </w:rPr>
        <w:t>углубл</w:t>
      </w:r>
      <w:proofErr w:type="spellEnd"/>
      <w:r w:rsidRPr="00E62B31">
        <w:rPr>
          <w:rFonts w:cs="Times New Roman"/>
        </w:rPr>
        <w:t>. изучением англ. яз. / В. Г. Апальков. — М.</w:t>
      </w:r>
      <w:proofErr w:type="gramStart"/>
      <w:r w:rsidRPr="00E62B31">
        <w:rPr>
          <w:rFonts w:cs="Times New Roman"/>
        </w:rPr>
        <w:t xml:space="preserve"> :</w:t>
      </w:r>
      <w:proofErr w:type="gramEnd"/>
      <w:r w:rsidRPr="00E62B31">
        <w:rPr>
          <w:rFonts w:cs="Times New Roman"/>
        </w:rPr>
        <w:t xml:space="preserve"> Просвещение, 2012. — 96 с. </w:t>
      </w:r>
    </w:p>
    <w:p w:rsidR="004C375A" w:rsidRPr="00E62B31" w:rsidRDefault="004C375A" w:rsidP="00496B3E">
      <w:pPr>
        <w:pStyle w:val="a5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autoSpaceDN w:val="0"/>
        <w:spacing w:line="240" w:lineRule="auto"/>
        <w:contextualSpacing/>
        <w:jc w:val="both"/>
        <w:outlineLvl w:val="0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E62B31">
        <w:rPr>
          <w:rFonts w:asci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Pr="00E62B31">
        <w:rPr>
          <w:rFonts w:ascii="Times New Roman" w:cs="Times New Roman"/>
          <w:sz w:val="24"/>
          <w:szCs w:val="24"/>
          <w:shd w:val="clear" w:color="auto" w:fill="FFFFFF"/>
        </w:rPr>
        <w:t xml:space="preserve"> РФ от 8.06.2015 № 576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</w:t>
      </w:r>
      <w:r w:rsidRPr="00E62B31">
        <w:rPr>
          <w:rFonts w:ascii="Times New Roman" w:cs="Times New Roman"/>
          <w:sz w:val="24"/>
          <w:szCs w:val="24"/>
        </w:rPr>
        <w:t xml:space="preserve">, основного и среднего общего образования, утвержденные  </w:t>
      </w:r>
      <w:proofErr w:type="spellStart"/>
      <w:r w:rsidRPr="00E62B31">
        <w:rPr>
          <w:rFonts w:ascii="Times New Roman" w:cs="Times New Roman"/>
          <w:sz w:val="24"/>
          <w:szCs w:val="24"/>
          <w:shd w:val="clear" w:color="auto" w:fill="FFFFFF"/>
        </w:rPr>
        <w:t>МОиН</w:t>
      </w:r>
      <w:proofErr w:type="spellEnd"/>
      <w:r w:rsidRPr="00E62B31">
        <w:rPr>
          <w:rFonts w:ascii="Times New Roman" w:cs="Times New Roman"/>
          <w:sz w:val="24"/>
          <w:szCs w:val="24"/>
          <w:shd w:val="clear" w:color="auto" w:fill="FFFFFF"/>
        </w:rPr>
        <w:t xml:space="preserve"> РФ от 31.03.2014 № </w:t>
      </w:r>
    </w:p>
    <w:p w:rsidR="004C375A" w:rsidRPr="00E62B31" w:rsidRDefault="004C375A" w:rsidP="006938E3">
      <w:pPr>
        <w:pStyle w:val="a5"/>
        <w:numPr>
          <w:ilvl w:val="0"/>
          <w:numId w:val="5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uppressAutoHyphens/>
        <w:spacing w:before="100" w:beforeAutospacing="1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Учебника Английский язык 9 класс. О.В. Афанасьева, И.В. Михеева: Учебник для общеобразовательных учреждений и школ с углубленным изучением английского языка. 4 изд.,  – Москва. «Просвещение», 2010. – 239 с. Рекомендовано (допущено) Министерством образования РФ    к использованию в образовательном процессе в общеобразовательных учреждениях на 2015-2016 учебный год.</w:t>
      </w:r>
    </w:p>
    <w:p w:rsidR="004C375A" w:rsidRPr="00E62B31" w:rsidRDefault="004C375A" w:rsidP="00E62B31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20"/>
          <w:tab w:val="left" w:pos="720"/>
        </w:tabs>
        <w:autoSpaceDN w:val="0"/>
        <w:spacing w:line="240" w:lineRule="auto"/>
        <w:ind w:left="360"/>
        <w:contextualSpacing/>
        <w:jc w:val="both"/>
        <w:outlineLvl w:val="0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В соответствии с</w:t>
      </w:r>
      <w:r w:rsidR="00E62B31">
        <w:rPr>
          <w:rFonts w:ascii="Times New Roman" w:cs="Times New Roman"/>
          <w:sz w:val="24"/>
          <w:szCs w:val="24"/>
        </w:rPr>
        <w:t xml:space="preserve"> </w:t>
      </w:r>
      <w:r w:rsidRPr="00E62B31">
        <w:rPr>
          <w:rFonts w:ascii="Times New Roman" w:cs="Times New Roman"/>
          <w:sz w:val="24"/>
          <w:szCs w:val="24"/>
        </w:rPr>
        <w:t>Закон</w:t>
      </w:r>
      <w:r w:rsidR="00E62B31">
        <w:rPr>
          <w:rFonts w:ascii="Times New Roman" w:cs="Times New Roman"/>
          <w:sz w:val="24"/>
          <w:szCs w:val="24"/>
        </w:rPr>
        <w:t>ом</w:t>
      </w:r>
      <w:r w:rsidRPr="00E62B31">
        <w:rPr>
          <w:rFonts w:ascii="Times New Roman" w:cs="Times New Roman"/>
          <w:sz w:val="24"/>
          <w:szCs w:val="24"/>
        </w:rPr>
        <w:t xml:space="preserve"> 273-ФЗ "Об образовании в РФ" 2014 новый 273-ФЗ.рф. п.2. </w:t>
      </w:r>
    </w:p>
    <w:p w:rsidR="004C375A" w:rsidRPr="00E62B31" w:rsidRDefault="004C375A" w:rsidP="00496B3E">
      <w:pPr>
        <w:pStyle w:val="Standard"/>
        <w:tabs>
          <w:tab w:val="left" w:pos="220"/>
          <w:tab w:val="left" w:pos="720"/>
        </w:tabs>
        <w:autoSpaceDN w:val="0"/>
        <w:ind w:left="360"/>
        <w:jc w:val="both"/>
        <w:rPr>
          <w:rFonts w:cs="Times New Roman"/>
        </w:rPr>
      </w:pPr>
    </w:p>
    <w:p w:rsidR="004C375A" w:rsidRPr="00E62B31" w:rsidRDefault="004C375A" w:rsidP="006C35B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            </w:t>
      </w:r>
      <w:r w:rsidRPr="00E62B31">
        <w:rPr>
          <w:rFonts w:ascii="Times New Roman" w:hAnsi="Times New Roman" w:cs="Times New Roman"/>
          <w:b/>
          <w:bCs/>
        </w:rPr>
        <w:t>Общая характеристика учебного предмета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Учебный предмет «Английский язык» — один из важных предметов в системе подготовки современного младшего школьника в условиях поликультурного и </w:t>
      </w:r>
      <w:proofErr w:type="spellStart"/>
      <w:r w:rsidRPr="00E62B31">
        <w:rPr>
          <w:rFonts w:ascii="Times New Roman" w:hAnsi="Times New Roman" w:cs="Times New Roman"/>
          <w:lang w:eastAsia="en-US"/>
        </w:rPr>
        <w:t>полиязычного</w:t>
      </w:r>
      <w:proofErr w:type="spellEnd"/>
      <w:r w:rsidRPr="00E62B31">
        <w:rPr>
          <w:rFonts w:ascii="Times New Roman" w:hAnsi="Times New Roman" w:cs="Times New Roman"/>
          <w:lang w:eastAsia="en-US"/>
        </w:rPr>
        <w:t xml:space="preserve"> мира. Наряду с русским языком и литературным чтением он входит в число предметов </w:t>
      </w:r>
      <w:r w:rsidRPr="00E62B31">
        <w:rPr>
          <w:rFonts w:ascii="Times New Roman" w:hAnsi="Times New Roman" w:cs="Times New Roman"/>
          <w:i/>
          <w:iCs/>
          <w:lang w:eastAsia="en-US"/>
        </w:rPr>
        <w:t>филологического</w:t>
      </w:r>
      <w:r w:rsidRPr="00E62B31">
        <w:rPr>
          <w:rFonts w:ascii="Times New Roman" w:hAnsi="Times New Roman" w:cs="Times New Roman"/>
          <w:lang w:eastAsia="en-US"/>
        </w:rPr>
        <w:t xml:space="preserve"> цикла и формирует коммуникативную культуру школьника, способствует его общему речевому развитию, расширению кругозора и воспитанию чувств и эмоций, формирует интерес к культурному многообразию мира.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Английский язык как учебный предмет характеризуется: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lastRenderedPageBreak/>
        <w:t xml:space="preserve">— </w:t>
      </w:r>
      <w:r w:rsidRPr="00E62B31">
        <w:rPr>
          <w:rFonts w:ascii="Times New Roman" w:hAnsi="Times New Roman" w:cs="Times New Roman"/>
          <w:i/>
          <w:iCs/>
          <w:lang w:eastAsia="en-US"/>
        </w:rPr>
        <w:t>многофункциональностью</w:t>
      </w:r>
      <w:r w:rsidRPr="00E62B31">
        <w:rPr>
          <w:rFonts w:ascii="Times New Roman" w:hAnsi="Times New Roman" w:cs="Times New Roman"/>
          <w:lang w:eastAsia="en-US"/>
        </w:rPr>
        <w:t xml:space="preserve"> (может выступать как цель обучения и как средство приобретения знаний в самых различных областях знания);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proofErr w:type="spellStart"/>
      <w:r w:rsidRPr="00E62B31">
        <w:rPr>
          <w:rFonts w:ascii="Times New Roman" w:hAnsi="Times New Roman" w:cs="Times New Roman"/>
          <w:i/>
          <w:iCs/>
          <w:lang w:eastAsia="en-US"/>
        </w:rPr>
        <w:t>межпредметностью</w:t>
      </w:r>
      <w:proofErr w:type="spellEnd"/>
      <w:r w:rsidRPr="00E62B31">
        <w:rPr>
          <w:rFonts w:ascii="Times New Roman" w:hAnsi="Times New Roman" w:cs="Times New Roman"/>
          <w:lang w:eastAsia="en-US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— </w:t>
      </w:r>
      <w:proofErr w:type="spellStart"/>
      <w:r w:rsidRPr="00E62B31">
        <w:rPr>
          <w:rFonts w:ascii="Times New Roman" w:hAnsi="Times New Roman" w:cs="Times New Roman"/>
          <w:i/>
          <w:iCs/>
          <w:lang w:eastAsia="en-US"/>
        </w:rPr>
        <w:t>многоуровневостью</w:t>
      </w:r>
      <w:proofErr w:type="spellEnd"/>
      <w:r w:rsidRPr="00E62B31">
        <w:rPr>
          <w:rFonts w:ascii="Times New Roman" w:hAnsi="Times New Roman" w:cs="Times New Roman"/>
          <w:i/>
          <w:iCs/>
          <w:lang w:eastAsia="en-US"/>
        </w:rPr>
        <w:t xml:space="preserve"> </w:t>
      </w:r>
      <w:r w:rsidRPr="00E62B31">
        <w:rPr>
          <w:rFonts w:ascii="Times New Roman" w:hAnsi="Times New Roman" w:cs="Times New Roman"/>
          <w:lang w:eastAsia="en-US"/>
        </w:rPr>
        <w:t xml:space="preserve">(необходимо овладение, с одной стороны, различными  языковыми средствами, соотносящимися с аспектами языка: лексическим,  грамматическим, фонетическим, с другой — умениями в четырёх видах речевой деятельности). 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 Культура учения предполагает знание учеником себя как субъекта учебно-познавательной коммуникативной деятельности, умеющего наблюдать за собой, формирующего в себе способности к проектированию и оцениваю своей деятельности.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b/>
          <w:bCs/>
          <w:lang w:eastAsia="en-US"/>
        </w:rPr>
        <w:t>Цели изучения учебного предмета.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В процессе изучения английского языка, согласно Примерным программам, реализуются следующие цели: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E62B31">
        <w:rPr>
          <w:rFonts w:ascii="Times New Roman" w:hAnsi="Times New Roman" w:cs="Times New Roman"/>
          <w:lang w:eastAsia="en-US"/>
        </w:rPr>
        <w:t>аудировании</w:t>
      </w:r>
      <w:proofErr w:type="spellEnd"/>
      <w:r w:rsidRPr="00E62B31">
        <w:rPr>
          <w:rFonts w:ascii="Times New Roman" w:hAnsi="Times New Roman" w:cs="Times New Roman"/>
          <w:lang w:eastAsia="en-US"/>
        </w:rPr>
        <w:t>, чтении, письме);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b/>
          <w:bCs/>
          <w:lang w:eastAsia="en-US"/>
        </w:rPr>
      </w:pPr>
      <w:r w:rsidRPr="00E62B31">
        <w:rPr>
          <w:rFonts w:ascii="Times New Roman" w:hAnsi="Times New Roman" w:cs="Times New Roman"/>
          <w:b/>
          <w:bCs/>
          <w:lang w:eastAsia="en-US"/>
        </w:rPr>
        <w:t>Задачи обучения.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lastRenderedPageBreak/>
        <w:t>На основе сформулированных выше целей изучение английского языка в старшей школе решает следующие задачи: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 w:rsidRPr="00E62B31">
        <w:rPr>
          <w:rFonts w:ascii="Times New Roman" w:hAnsi="Times New Roman" w:cs="Times New Roman"/>
          <w:lang w:eastAsia="en-US"/>
        </w:rPr>
        <w:t>Допороговом</w:t>
      </w:r>
      <w:proofErr w:type="spellEnd"/>
      <w:r w:rsidRPr="00E62B31">
        <w:rPr>
          <w:rFonts w:ascii="Times New Roman" w:hAnsi="Times New Roman" w:cs="Times New Roman"/>
          <w:lang w:eastAsia="en-US"/>
        </w:rPr>
        <w:t xml:space="preserve"> уровне (А2);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использование двуязычных и одноязычных (толковых) словарей и другой справочной литературы;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развитие умений ориентироваться в письменном и </w:t>
      </w:r>
      <w:proofErr w:type="spellStart"/>
      <w:r w:rsidRPr="00E62B31">
        <w:rPr>
          <w:rFonts w:ascii="Times New Roman" w:hAnsi="Times New Roman" w:cs="Times New Roman"/>
          <w:lang w:eastAsia="en-US"/>
        </w:rPr>
        <w:t>аудиотексте</w:t>
      </w:r>
      <w:proofErr w:type="spellEnd"/>
      <w:r w:rsidRPr="00E62B31">
        <w:rPr>
          <w:rFonts w:ascii="Times New Roman" w:hAnsi="Times New Roman" w:cs="Times New Roman"/>
          <w:lang w:eastAsia="en-US"/>
        </w:rPr>
        <w:t xml:space="preserve"> на иностранном языке;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развитие умений обобщать информацию, выделять её из различных источников;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использование выборочного перевода для достижения понимания текста;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>интерпретация языковых средств, отражающих особенности культуры англоязычных стран;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  <w:r w:rsidRPr="00E62B31">
        <w:rPr>
          <w:rFonts w:ascii="Times New Roman" w:hAnsi="Times New Roman" w:cs="Times New Roman"/>
          <w:lang w:eastAsia="en-US"/>
        </w:rPr>
        <w:t xml:space="preserve">участие в проектной деятельности </w:t>
      </w:r>
      <w:proofErr w:type="spellStart"/>
      <w:r w:rsidRPr="00E62B31">
        <w:rPr>
          <w:rFonts w:ascii="Times New Roman" w:hAnsi="Times New Roman" w:cs="Times New Roman"/>
          <w:lang w:eastAsia="en-US"/>
        </w:rPr>
        <w:t>межпредметного</w:t>
      </w:r>
      <w:proofErr w:type="spellEnd"/>
      <w:r w:rsidRPr="00E62B31">
        <w:rPr>
          <w:rFonts w:ascii="Times New Roman" w:hAnsi="Times New Roman" w:cs="Times New Roman"/>
          <w:lang w:eastAsia="en-US"/>
        </w:rPr>
        <w:t xml:space="preserve"> характера, в том числе с использованием Интернета.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283"/>
        <w:jc w:val="both"/>
        <w:rPr>
          <w:rFonts w:ascii="Times New Roman" w:hAnsi="Times New Roman" w:cs="Times New Roman"/>
          <w:lang w:eastAsia="en-US"/>
        </w:rPr>
      </w:pP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center"/>
        <w:rPr>
          <w:rFonts w:ascii="Times New Roman" w:cs="Times New Roman"/>
          <w:b/>
          <w:bCs/>
          <w:sz w:val="24"/>
          <w:szCs w:val="24"/>
          <w:u w:color="FF0000"/>
        </w:rPr>
      </w:pPr>
      <w:r w:rsidRPr="00E62B31">
        <w:rPr>
          <w:rFonts w:ascii="Times New Roman" w:cs="Times New Roman"/>
          <w:b/>
          <w:bCs/>
          <w:sz w:val="24"/>
          <w:szCs w:val="24"/>
          <w:u w:color="FF0000"/>
        </w:rPr>
        <w:t>Место предмета «Иностранный (английский) язык» в учебном плане</w:t>
      </w: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rPr>
          <w:rFonts w:ascii="Times New Roman" w:cs="Times New Roman"/>
          <w:sz w:val="24"/>
          <w:szCs w:val="24"/>
          <w:u w:color="FF0000"/>
        </w:rPr>
      </w:pPr>
      <w:r w:rsidRPr="00E62B31">
        <w:rPr>
          <w:rFonts w:ascii="Times New Roman" w:cs="Times New Roman"/>
          <w:sz w:val="24"/>
          <w:szCs w:val="24"/>
          <w:u w:color="FF0000"/>
        </w:rPr>
        <w:t>Согласно федеральному базисному учебному плану для общеобразовательных учреждений Российской Федерации, 102 часа отводится для обязательного изучения учебного предмета на этапе полного среднего образования из расчёта трёх учебных часов в неделю в 9 классе.</w:t>
      </w:r>
    </w:p>
    <w:p w:rsidR="004C375A" w:rsidRPr="00E62B31" w:rsidRDefault="004C375A" w:rsidP="00D415C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rPr>
          <w:rFonts w:ascii="Times New Roman" w:cs="Times New Roman"/>
          <w:sz w:val="24"/>
          <w:szCs w:val="24"/>
          <w:u w:color="FF0000"/>
        </w:rPr>
      </w:pPr>
      <w:r w:rsidRPr="00E62B31">
        <w:rPr>
          <w:rFonts w:ascii="Times New Roman" w:cs="Times New Roman"/>
          <w:sz w:val="24"/>
          <w:szCs w:val="24"/>
          <w:u w:color="FF0000"/>
        </w:rPr>
        <w:t>УМК рассчитан на 5 часов, но количество часов в 9 классе 3 часа в неделю. Соответственно, темы учитель корректирует и план выполняется в полном объеме за счет уплотнения и объединения тем.</w:t>
      </w:r>
    </w:p>
    <w:p w:rsidR="004C375A" w:rsidRPr="00E62B31" w:rsidRDefault="004C375A" w:rsidP="00AA5E8A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both"/>
        <w:rPr>
          <w:rFonts w:ascii="Times New Roman" w:cs="Times New Roman"/>
          <w:color w:val="4BACC6"/>
          <w:sz w:val="24"/>
          <w:szCs w:val="24"/>
          <w:u w:color="FF0000"/>
        </w:rPr>
      </w:pPr>
    </w:p>
    <w:p w:rsidR="004C375A" w:rsidRPr="00E62B31" w:rsidRDefault="004C375A" w:rsidP="002213FA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  <w:r w:rsidRPr="00E62B31">
        <w:rPr>
          <w:rFonts w:ascii="Times New Roman" w:cs="Times New Roman"/>
          <w:b/>
          <w:bCs/>
          <w:sz w:val="24"/>
          <w:szCs w:val="24"/>
        </w:rPr>
        <w:t>Содержание рабочей программы за 9 класс (102 часа)</w:t>
      </w:r>
    </w:p>
    <w:p w:rsidR="004C375A" w:rsidRPr="00E62B31" w:rsidRDefault="004C375A" w:rsidP="002213FA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</w:p>
    <w:tbl>
      <w:tblPr>
        <w:tblW w:w="145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505"/>
        <w:gridCol w:w="3383"/>
        <w:gridCol w:w="1121"/>
        <w:gridCol w:w="9582"/>
      </w:tblGrid>
      <w:tr w:rsidR="004C375A" w:rsidRPr="00E62B31" w:rsidTr="00E62B31">
        <w:trPr>
          <w:trHeight w:val="231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Предметное содержание</w:t>
            </w: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Страницы истории: соединяя прошлое и настоящее</w:t>
            </w:r>
          </w:p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Некоторые известные факты российской и британской истории; древние цивилизации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Египта,Греции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и Рима; видные политические и государственные деятели прошлого и настоящего: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Кромвель,Тюдоры,Наполеон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, Маргарет Тэтчер, Дж.Ф.Кеннеди и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др</w:t>
            </w:r>
            <w:proofErr w:type="spellEnd"/>
            <w:r w:rsidRPr="00E62B31">
              <w:rPr>
                <w:rFonts w:ascii="Times New Roman" w:hAnsi="Times New Roman" w:cs="Times New Roman"/>
              </w:rPr>
              <w:t>; деятели науки и культуры прошлого и настоящего; великие открытия человечества, вехи в истории развития цивилизации; уроки истории: мир и войны; действия противоборствующих сторон в военных конфликтах; военное оружие и техника; мирное население во время войн и конфликтов.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Люди и общество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Известные философы прошлого: Сократ, Аристотель, Платон, Декарт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идр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.; общественные и политические деятели прошлого и современности: Грибоедов, Мать Тереза, Уинстон Черчилль, Михаил Горбачев и др.; мечты человечества об идеальном обществе; Томас Мор и его «Утопия», современная мировая история, шаги к миру и взаимопониманию; Борьба за мир; права и свободы человека; международные организации и международное право. 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239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Ты только однажды бываешь подростком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</w:rPr>
              <w:t>Жизнь и интересы современных подростков; роль друзей в жизни подростков; детские и юношеские организации и движения прошлого и настоящего в России и за рубежом; взаимоотношения подростков  и взрослых; «трудный» возраст и его особенности; преодоление сложностей переходного возраста.</w:t>
            </w:r>
          </w:p>
        </w:tc>
      </w:tr>
      <w:tr w:rsidR="004C375A" w:rsidRPr="00E62B31" w:rsidTr="00E62B31">
        <w:trPr>
          <w:trHeight w:val="2217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837B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Взаимоотношения между детьми и родителями; современный взгляд на браки и разводы; семья вчера и сегодня; семья в викторианской Англии; ближние и дальние родственники; семейные обязанности взрослых и детей; искусство жить вместе; английская королевская семья; свадьба и традиционная свадебная церемония.</w:t>
            </w:r>
          </w:p>
          <w:p w:rsidR="004C375A" w:rsidRPr="00E62B31" w:rsidRDefault="004C375A" w:rsidP="007E57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414"/>
          <w:jc w:val="center"/>
        </w:trPr>
        <w:tc>
          <w:tcPr>
            <w:tcW w:w="50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7E57DF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6A2A50" w:rsidP="006A2A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9582" w:type="dxa"/>
            <w:shd w:val="clear" w:color="auto" w:fill="FFFFFF"/>
          </w:tcPr>
          <w:p w:rsidR="004C375A" w:rsidRPr="00E62B31" w:rsidRDefault="004C375A" w:rsidP="001376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</w:tbl>
    <w:p w:rsidR="004C375A" w:rsidRPr="00E62B31" w:rsidRDefault="004C375A" w:rsidP="00123919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b/>
          <w:bCs/>
          <w:sz w:val="24"/>
          <w:szCs w:val="24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C375A" w:rsidRPr="00E62B31" w:rsidRDefault="004C375A" w:rsidP="00422F9C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both"/>
        <w:rPr>
          <w:rFonts w:ascii="Times New Roman" w:cs="Times New Roman"/>
          <w:color w:val="FF2C21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Количество контрольных работ по английскому языку в 9 классе установлено в соответствии с протоколом заседания МО учителей английского языка от </w:t>
      </w:r>
      <w:r w:rsidRPr="00E62B31">
        <w:rPr>
          <w:rFonts w:ascii="Times New Roman" w:cs="Times New Roman"/>
          <w:color w:val="auto"/>
          <w:sz w:val="24"/>
          <w:szCs w:val="24"/>
        </w:rPr>
        <w:t>27.08.2015</w:t>
      </w:r>
    </w:p>
    <w:tbl>
      <w:tblPr>
        <w:tblW w:w="152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1171"/>
        <w:gridCol w:w="4110"/>
      </w:tblGrid>
      <w:tr w:rsidR="004C375A" w:rsidRPr="00E62B31" w:rsidTr="00E62B31">
        <w:trPr>
          <w:trHeight w:val="277"/>
        </w:trPr>
        <w:tc>
          <w:tcPr>
            <w:tcW w:w="11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Виды контрольных работ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C375A" w:rsidRPr="00E62B31" w:rsidTr="00E62B31">
        <w:trPr>
          <w:trHeight w:val="305"/>
        </w:trPr>
        <w:tc>
          <w:tcPr>
            <w:tcW w:w="1117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411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62B3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</w:tbl>
    <w:p w:rsidR="004C375A" w:rsidRPr="00E62B31" w:rsidRDefault="004C375A" w:rsidP="00422F9C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after="0" w:line="240" w:lineRule="auto"/>
        <w:ind w:left="0" w:firstLine="283"/>
        <w:jc w:val="both"/>
        <w:rPr>
          <w:rFonts w:ascii="Times New Roman" w:cs="Times New Roman"/>
          <w:color w:val="FF2C21"/>
          <w:sz w:val="24"/>
          <w:szCs w:val="24"/>
        </w:rPr>
      </w:pPr>
    </w:p>
    <w:p w:rsidR="004C375A" w:rsidRPr="00E62B31" w:rsidRDefault="004C375A" w:rsidP="00422F9C">
      <w:pPr>
        <w:pStyle w:val="a5"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88" w:lineRule="auto"/>
        <w:ind w:left="0" w:firstLine="283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lastRenderedPageBreak/>
        <w:t>Организация текущего и промежуточного контроля знаний проводится по каждой теме, в каждом разделе (указано в учебно-тематическом планировании).</w:t>
      </w: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В результате изучения иностранного языка на </w:t>
      </w:r>
      <w:r w:rsidRPr="00E62B31">
        <w:rPr>
          <w:rFonts w:ascii="Times New Roman" w:hAnsi="Times New Roman" w:cs="Times New Roman"/>
          <w:b/>
          <w:bCs/>
        </w:rPr>
        <w:t>базовом уровне</w:t>
      </w:r>
      <w:r w:rsidRPr="00E62B31">
        <w:rPr>
          <w:rFonts w:ascii="Times New Roman" w:hAnsi="Times New Roman" w:cs="Times New Roman"/>
        </w:rPr>
        <w:t xml:space="preserve"> ученик должен: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b/>
          <w:bCs/>
          <w:u w:val="single"/>
        </w:rPr>
      </w:pPr>
      <w:r w:rsidRPr="00E62B31">
        <w:rPr>
          <w:rFonts w:ascii="Times New Roman" w:hAnsi="Times New Roman" w:cs="Times New Roman"/>
          <w:b/>
          <w:bCs/>
          <w:u w:val="single"/>
        </w:rPr>
        <w:t>знать/понимать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значения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новых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лексических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значение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изученных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грамматических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явлений в расширенном объёме (видовременные, неличные и неопределённо-личные формы глагола, формы условного наклонения, косвенная речь/косвенный вопрос, побуждение и др., согласование времён);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страноведческую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партнёра;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  <w:u w:val="single"/>
        </w:rPr>
      </w:pPr>
      <w:r w:rsidRPr="00E62B31">
        <w:rPr>
          <w:rFonts w:ascii="Times New Roman" w:cs="Times New Roman"/>
          <w:b/>
          <w:bCs/>
          <w:u w:val="single"/>
        </w:rPr>
        <w:t>уметь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Говорение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вести диалог, используя оценочные суждения, в ситуациях официального и неофициального общения (в рамках изученной тематики); рассказывать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рассказывать о своём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proofErr w:type="spellStart"/>
      <w:r w:rsidRPr="00E62B31">
        <w:rPr>
          <w:rFonts w:ascii="Times New Roman" w:cs="Times New Roman"/>
          <w:b/>
          <w:bCs/>
        </w:rPr>
        <w:t>Аудирование</w:t>
      </w:r>
      <w:proofErr w:type="spellEnd"/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относительно полно и точно понимать высказывания собеседника в распространённых стандартных ситуациях повседневного общения, понимать основное содержание и извлекать необходимую информацию из различных аудио- и видеоматериалов: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Чтение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  <w:b/>
          <w:bCs/>
        </w:rPr>
      </w:pPr>
      <w:r w:rsidRPr="00E62B31">
        <w:rPr>
          <w:rFonts w:ascii="Times New Roman" w:cs="Times New Roman"/>
          <w:b/>
          <w:bCs/>
        </w:rPr>
        <w:t>Письменная речь</w:t>
      </w:r>
    </w:p>
    <w:p w:rsidR="004C375A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E62B31" w:rsidRPr="00E62B31" w:rsidRDefault="00E62B31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  <w:b/>
          <w:bCs/>
          <w:u w:val="single"/>
        </w:rPr>
        <w:t>использовать приобретенные знания и умения в практической деятельности и повседневной жизни для</w:t>
      </w:r>
      <w:r w:rsidRPr="00E62B31">
        <w:rPr>
          <w:rFonts w:ascii="Times New Roman" w:hAnsi="Times New Roman" w:cs="Times New Roman"/>
        </w:rPr>
        <w:t>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lastRenderedPageBreak/>
        <w:t>общения с представителями других стран, ориентации в современном поликультурном мире;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получения сведений из иноязычных источников информации (в том числе через Интернет), необходимых в целях образования и самообразования;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расширения возможностей в выборе будущей профессиональной деятельности;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</w:rPr>
      </w:pP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4C375A" w:rsidRPr="00E62B31" w:rsidRDefault="004C375A" w:rsidP="00AA5E8A">
      <w:pPr>
        <w:pStyle w:val="2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Говорение</w:t>
      </w:r>
    </w:p>
    <w:p w:rsidR="004C375A" w:rsidRPr="00E62B31" w:rsidRDefault="004C375A" w:rsidP="00AA5E8A">
      <w:pPr>
        <w:pStyle w:val="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 w:line="240" w:lineRule="auto"/>
        <w:ind w:firstLine="283"/>
        <w:jc w:val="both"/>
        <w:rPr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</w:pPr>
      <w:r w:rsidRPr="00E62B31">
        <w:rPr>
          <w:rFonts w:ascii="Times New Roman" w:hAnsi="Times New Roman" w:cs="Times New Roman"/>
          <w:b/>
          <w:bCs/>
          <w:i/>
          <w:iCs/>
          <w:spacing w:val="0"/>
          <w:sz w:val="24"/>
          <w:szCs w:val="24"/>
        </w:rPr>
        <w:t>Диалогическая речь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диалогах-расспросах, диалогах – побуждениях к действию, диалогах – 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участвовать в беседе/дискуссии на знакомую тему;</w:t>
      </w:r>
    </w:p>
    <w:p w:rsidR="004C375A" w:rsidRPr="00E62B31" w:rsidRDefault="004C375A" w:rsidP="00123919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осуществлять запрос информации;</w:t>
      </w:r>
    </w:p>
    <w:p w:rsidR="004C375A" w:rsidRPr="00E62B31" w:rsidRDefault="004C375A" w:rsidP="0012391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обращаться за разъяснениями;</w:t>
      </w:r>
    </w:p>
    <w:p w:rsidR="004C375A" w:rsidRPr="00E62B31" w:rsidRDefault="004C375A" w:rsidP="00123919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выражать своё отношение к высказыванию партнёра, своё мнение по обсуждаемой теме.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Объем диалогов – до 4–5 реплик со стороны каждого учащегося.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E62B31">
        <w:rPr>
          <w:rFonts w:ascii="Times New Roman" w:hAnsi="Times New Roman" w:cs="Times New Roman"/>
          <w:b/>
          <w:bCs/>
          <w:i/>
          <w:iCs/>
        </w:rPr>
        <w:t>Монологическая речь</w:t>
      </w:r>
    </w:p>
    <w:p w:rsidR="004C375A" w:rsidRPr="00E62B31" w:rsidRDefault="004C375A" w:rsidP="00123919">
      <w:pPr>
        <w:pStyle w:val="3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Совершенствование умений выступать с устными сообщениями в связи с увиденным/прочитанным, по результатам работы над иноязычным проектом.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делать сообщения, содержащие наиболее важную информацию по теме/проблеме; </w:t>
      </w:r>
    </w:p>
    <w:p w:rsidR="004C375A" w:rsidRPr="00E62B31" w:rsidRDefault="004C375A" w:rsidP="00123919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кратко передавать содержание полученной информации;</w:t>
      </w:r>
    </w:p>
    <w:p w:rsidR="004C375A" w:rsidRPr="00E62B31" w:rsidRDefault="004C375A" w:rsidP="00123919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134"/>
        </w:tabs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рассказывать о себе, своём окружении, своих планах, обосновывая свои намерения/поступки;</w:t>
      </w:r>
    </w:p>
    <w:p w:rsidR="004C375A" w:rsidRPr="00E62B31" w:rsidRDefault="004C375A" w:rsidP="00123919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38"/>
          <w:tab w:val="left" w:pos="1134"/>
        </w:tabs>
        <w:ind w:left="426"/>
        <w:jc w:val="both"/>
        <w:rPr>
          <w:rFonts w:ascii="Times New Roman" w:hAnsi="Times New Roman" w:cs="Times New Roman"/>
          <w:i/>
          <w:iCs/>
        </w:rPr>
      </w:pPr>
      <w:r w:rsidRPr="00E62B31">
        <w:rPr>
          <w:rFonts w:ascii="Times New Roman" w:hAnsi="Times New Roman" w:cs="Times New Roman"/>
        </w:rPr>
        <w:t xml:space="preserve">рассуждать о фактах/событиях, приводя примеры, аргументы, делая выводы; </w:t>
      </w:r>
    </w:p>
    <w:p w:rsidR="004C375A" w:rsidRPr="00E62B31" w:rsidRDefault="004C375A" w:rsidP="00123919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638"/>
          <w:tab w:val="left" w:pos="1134"/>
        </w:tabs>
        <w:ind w:left="426"/>
        <w:jc w:val="both"/>
        <w:rPr>
          <w:rFonts w:ascii="Times New Roman" w:hAnsi="Times New Roman" w:cs="Times New Roman"/>
          <w:i/>
          <w:iCs/>
        </w:rPr>
      </w:pPr>
      <w:r w:rsidRPr="00E62B31">
        <w:rPr>
          <w:rFonts w:ascii="Times New Roman" w:hAnsi="Times New Roman" w:cs="Times New Roman"/>
        </w:rPr>
        <w:t>описывать особенности жизни и культуры своей страны и страны/стран изучаемого</w:t>
      </w:r>
      <w:r w:rsidRPr="00E62B31">
        <w:rPr>
          <w:rFonts w:ascii="Times New Roman" w:hAnsi="Times New Roman" w:cs="Times New Roman"/>
          <w:i/>
          <w:iCs/>
        </w:rPr>
        <w:t xml:space="preserve"> </w:t>
      </w:r>
      <w:r w:rsidRPr="00E62B31">
        <w:rPr>
          <w:rFonts w:ascii="Times New Roman" w:hAnsi="Times New Roman" w:cs="Times New Roman"/>
        </w:rPr>
        <w:t>языка.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Объем монологического высказывания – 10–12 фраз.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b w:val="0"/>
          <w:bCs w:val="0"/>
          <w:lang w:val="ru-RU"/>
        </w:rPr>
      </w:pP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proofErr w:type="spellStart"/>
      <w:r w:rsidRPr="00E62B31">
        <w:rPr>
          <w:lang w:val="ru-RU"/>
        </w:rPr>
        <w:t>Аудирование</w:t>
      </w:r>
      <w:proofErr w:type="spellEnd"/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содержания</w:t>
      </w:r>
      <w:r w:rsidRPr="00E62B31">
        <w:rPr>
          <w:rFonts w:ascii="Times New Roman" w:hAnsi="Times New Roman" w:cs="Times New Roman"/>
          <w:b/>
          <w:bCs/>
        </w:rPr>
        <w:t xml:space="preserve"> </w:t>
      </w:r>
      <w:r w:rsidRPr="00E62B31">
        <w:rPr>
          <w:rFonts w:ascii="Times New Roman" w:hAnsi="Times New Roman" w:cs="Times New Roman"/>
        </w:rPr>
        <w:t>аутентичных аудио- и видеоматериалов различных жанров и длительности звучания до 3 минут: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lastRenderedPageBreak/>
        <w:t xml:space="preserve">понимания основного содержания несложных звучащих текстов монологического и диалогического характера: теле- и радиопередач в рамках изучаемых тем;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выборочного понимания необходимой информации в объявлениях и информационной рекламе;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относительно полного понимания высказываний собеседника в наиболее распространённых стандартных ситуациях повседневного общения.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b w:val="0"/>
          <w:bCs w:val="0"/>
        </w:rPr>
      </w:pPr>
      <w:proofErr w:type="spellStart"/>
      <w:r w:rsidRPr="00E62B31">
        <w:rPr>
          <w:b w:val="0"/>
          <w:bCs w:val="0"/>
        </w:rPr>
        <w:t>Развитие</w:t>
      </w:r>
      <w:proofErr w:type="spellEnd"/>
      <w:r w:rsidRPr="00E62B31">
        <w:rPr>
          <w:b w:val="0"/>
          <w:bCs w:val="0"/>
        </w:rPr>
        <w:t xml:space="preserve"> </w:t>
      </w:r>
      <w:proofErr w:type="spellStart"/>
      <w:r w:rsidRPr="00E62B31">
        <w:rPr>
          <w:b w:val="0"/>
          <w:bCs w:val="0"/>
        </w:rPr>
        <w:t>умений</w:t>
      </w:r>
      <w:proofErr w:type="spellEnd"/>
      <w:r w:rsidRPr="00E62B31">
        <w:rPr>
          <w:b w:val="0"/>
          <w:bCs w:val="0"/>
        </w:rPr>
        <w:t xml:space="preserve">: 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901"/>
        </w:tabs>
        <w:ind w:left="426"/>
        <w:jc w:val="both"/>
        <w:rPr>
          <w:b w:val="0"/>
          <w:bCs w:val="0"/>
          <w:lang w:val="ru-RU"/>
        </w:rPr>
      </w:pPr>
      <w:r w:rsidRPr="00E62B31">
        <w:rPr>
          <w:b w:val="0"/>
          <w:bCs w:val="0"/>
          <w:lang w:val="ru-RU"/>
        </w:rPr>
        <w:t xml:space="preserve">отделять главную информацию от второстепенной; 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b w:val="0"/>
          <w:bCs w:val="0"/>
        </w:rPr>
      </w:pPr>
      <w:proofErr w:type="spellStart"/>
      <w:r w:rsidRPr="00E62B31">
        <w:rPr>
          <w:b w:val="0"/>
          <w:bCs w:val="0"/>
        </w:rPr>
        <w:t>выявлять</w:t>
      </w:r>
      <w:proofErr w:type="spellEnd"/>
      <w:r w:rsidRPr="00E62B31">
        <w:rPr>
          <w:b w:val="0"/>
          <w:bCs w:val="0"/>
        </w:rPr>
        <w:t xml:space="preserve"> </w:t>
      </w:r>
      <w:proofErr w:type="spellStart"/>
      <w:r w:rsidRPr="00E62B31">
        <w:rPr>
          <w:b w:val="0"/>
          <w:bCs w:val="0"/>
        </w:rPr>
        <w:t>наиболее</w:t>
      </w:r>
      <w:proofErr w:type="spellEnd"/>
      <w:r w:rsidRPr="00E62B31">
        <w:rPr>
          <w:b w:val="0"/>
          <w:bCs w:val="0"/>
        </w:rPr>
        <w:t xml:space="preserve"> </w:t>
      </w:r>
      <w:proofErr w:type="spellStart"/>
      <w:r w:rsidRPr="00E62B31">
        <w:rPr>
          <w:b w:val="0"/>
          <w:bCs w:val="0"/>
        </w:rPr>
        <w:t>значимые</w:t>
      </w:r>
      <w:proofErr w:type="spellEnd"/>
      <w:r w:rsidRPr="00E62B31">
        <w:rPr>
          <w:b w:val="0"/>
          <w:bCs w:val="0"/>
        </w:rPr>
        <w:t xml:space="preserve"> </w:t>
      </w:r>
      <w:proofErr w:type="spellStart"/>
      <w:r w:rsidRPr="00E62B31">
        <w:rPr>
          <w:b w:val="0"/>
          <w:bCs w:val="0"/>
        </w:rPr>
        <w:t>факты</w:t>
      </w:r>
      <w:proofErr w:type="spellEnd"/>
      <w:r w:rsidRPr="00E62B31">
        <w:rPr>
          <w:b w:val="0"/>
          <w:bCs w:val="0"/>
        </w:rPr>
        <w:t>;</w:t>
      </w:r>
    </w:p>
    <w:p w:rsidR="004C375A" w:rsidRPr="00E62B31" w:rsidRDefault="004C375A" w:rsidP="00123919">
      <w:pPr>
        <w:pStyle w:val="21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901"/>
        </w:tabs>
        <w:ind w:left="426"/>
        <w:jc w:val="both"/>
        <w:rPr>
          <w:b w:val="0"/>
          <w:bCs w:val="0"/>
          <w:lang w:val="ru-RU"/>
        </w:rPr>
      </w:pPr>
      <w:r w:rsidRPr="00E62B31">
        <w:rPr>
          <w:b w:val="0"/>
          <w:bCs w:val="0"/>
          <w:lang w:val="ru-RU"/>
        </w:rPr>
        <w:t xml:space="preserve">определять своё отношение к ним, извлекать из </w:t>
      </w:r>
      <w:proofErr w:type="spellStart"/>
      <w:r w:rsidRPr="00E62B31">
        <w:rPr>
          <w:b w:val="0"/>
          <w:bCs w:val="0"/>
          <w:lang w:val="ru-RU"/>
        </w:rPr>
        <w:t>аудиотекста</w:t>
      </w:r>
      <w:proofErr w:type="spellEnd"/>
      <w:r w:rsidRPr="00E62B31">
        <w:rPr>
          <w:b w:val="0"/>
          <w:bCs w:val="0"/>
          <w:lang w:val="ru-RU"/>
        </w:rPr>
        <w:t xml:space="preserve"> необходимую/интересующую информацию.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t>Чтение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учётом </w:t>
      </w:r>
      <w:proofErr w:type="spellStart"/>
      <w:r w:rsidRPr="00E62B31">
        <w:rPr>
          <w:rFonts w:ascii="Times New Roman" w:hAnsi="Times New Roman" w:cs="Times New Roman"/>
        </w:rPr>
        <w:t>межпредметных</w:t>
      </w:r>
      <w:proofErr w:type="spellEnd"/>
      <w:r w:rsidRPr="00E62B31">
        <w:rPr>
          <w:rFonts w:ascii="Times New Roman" w:hAnsi="Times New Roman" w:cs="Times New Roman"/>
        </w:rPr>
        <w:t xml:space="preserve"> связей):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ознакомительное чтение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изучающее чтение – с целью полного и точного понимания информации прагматических текстов (инструкций, рецептов, статистических данных);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просмотровое/поисковое чтение – с целью выборочного понимания необходимой/интересующей информации из текста статьи, проспекта.</w:t>
      </w:r>
    </w:p>
    <w:p w:rsidR="004C375A" w:rsidRPr="00E62B31" w:rsidRDefault="004C375A" w:rsidP="00123919">
      <w:pPr>
        <w:pStyle w:val="3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426"/>
        <w:jc w:val="both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>Развитие умений:</w:t>
      </w:r>
    </w:p>
    <w:p w:rsidR="004C375A" w:rsidRPr="00E62B31" w:rsidRDefault="004C375A" w:rsidP="00123919">
      <w:pPr>
        <w:widowControl w:val="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выделять основные факты; </w:t>
      </w:r>
    </w:p>
    <w:p w:rsidR="004C375A" w:rsidRPr="00E62B31" w:rsidRDefault="004C375A" w:rsidP="00123919">
      <w:pPr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отделять главную информацию от второстепенной;</w:t>
      </w:r>
    </w:p>
    <w:p w:rsidR="004C375A" w:rsidRPr="00E62B31" w:rsidRDefault="004C375A" w:rsidP="00123919">
      <w:pPr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предвосхищать возможные события/факты;</w:t>
      </w:r>
    </w:p>
    <w:p w:rsidR="004C375A" w:rsidRPr="00E62B31" w:rsidRDefault="004C375A" w:rsidP="00123919">
      <w:pPr>
        <w:widowControl w:val="0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раскрывать причинно-следственные связи между фактами;</w:t>
      </w:r>
    </w:p>
    <w:p w:rsidR="004C375A" w:rsidRPr="00E62B31" w:rsidRDefault="004C375A" w:rsidP="00123919">
      <w:pPr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понимать аргументацию; </w:t>
      </w:r>
    </w:p>
    <w:p w:rsidR="004C375A" w:rsidRPr="00E62B31" w:rsidRDefault="004C375A" w:rsidP="00123919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извлекать необходимую/интересующую информацию; </w:t>
      </w:r>
    </w:p>
    <w:p w:rsidR="004C375A" w:rsidRPr="00E62B31" w:rsidRDefault="004C375A" w:rsidP="00123919">
      <w:pPr>
        <w:widowControl w:val="0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определять своё отношение к прочитанному.</w:t>
      </w:r>
    </w:p>
    <w:p w:rsidR="004C375A" w:rsidRPr="00E62B31" w:rsidRDefault="004C375A" w:rsidP="00123919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lang w:val="ru-RU"/>
        </w:rPr>
      </w:pPr>
      <w:r w:rsidRPr="00E62B31">
        <w:rPr>
          <w:lang w:val="ru-RU"/>
        </w:rPr>
        <w:t>Письменная речь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Развитие умений: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 (100-110 слов)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составлять план, тезисы устного/письменного сообщения, в том числе на основе выписок из текста;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расспрашивать в личном письме о новостях и сообщать их;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рассказывать об отдельных фактах/событиях своей жизни, выражая свои суждения и чувства; </w:t>
      </w:r>
    </w:p>
    <w:p w:rsidR="004C375A" w:rsidRPr="00E62B31" w:rsidRDefault="004C375A" w:rsidP="001239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6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описывать свои планы на будущее.</w:t>
      </w:r>
    </w:p>
    <w:p w:rsidR="004C375A" w:rsidRPr="00E62B31" w:rsidRDefault="004C375A" w:rsidP="00AA5E8A">
      <w:pPr>
        <w:pStyle w:val="a8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62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Компенсаторные умения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Совершенствование следующих умений: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пользоваться языковой и контекстуальной догадкой при чтении и </w:t>
      </w:r>
      <w:proofErr w:type="spellStart"/>
      <w:r w:rsidRPr="00E62B31">
        <w:rPr>
          <w:rFonts w:ascii="Times New Roman" w:cs="Times New Roman"/>
        </w:rPr>
        <w:t>аудировании</w:t>
      </w:r>
      <w:proofErr w:type="spellEnd"/>
      <w:r w:rsidRPr="00E62B31">
        <w:rPr>
          <w:rFonts w:ascii="Times New Roman" w:cs="Times New Roman"/>
        </w:rPr>
        <w:t xml:space="preserve">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устного речевого общения; мимику, жесты.</w:t>
      </w:r>
    </w:p>
    <w:p w:rsidR="004C375A" w:rsidRPr="00E62B31" w:rsidRDefault="004C375A" w:rsidP="00AA5E8A">
      <w:pPr>
        <w:pStyle w:val="4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62B31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Дальнейшее развитие </w:t>
      </w:r>
      <w:proofErr w:type="spellStart"/>
      <w:r w:rsidRPr="00E62B31">
        <w:rPr>
          <w:rFonts w:ascii="Times New Roman" w:cs="Times New Roman"/>
        </w:rPr>
        <w:t>общеучебных</w:t>
      </w:r>
      <w:proofErr w:type="spellEnd"/>
      <w:r w:rsidRPr="00E62B31">
        <w:rPr>
          <w:rFonts w:ascii="Times New Roman" w:cs="Times New Roman"/>
        </w:rPr>
        <w:t xml:space="preserve"> умений, связанных с приёмами самостоятельного приобретения знаний: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использовать двуязычный и одноязычный (толковый) словари и другую справочную литературу, в том числе лингвострановедческую;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ориентироваться в письменном и </w:t>
      </w:r>
      <w:proofErr w:type="spellStart"/>
      <w:r w:rsidRPr="00E62B31">
        <w:rPr>
          <w:rFonts w:ascii="Times New Roman" w:cs="Times New Roman"/>
        </w:rPr>
        <w:t>аудиотексте</w:t>
      </w:r>
      <w:proofErr w:type="spellEnd"/>
      <w:r w:rsidRPr="00E62B31">
        <w:rPr>
          <w:rFonts w:ascii="Times New Roman" w:cs="Times New Roman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 xml:space="preserve">Развитие специальных учебных умений: </w:t>
      </w:r>
    </w:p>
    <w:p w:rsidR="004C375A" w:rsidRPr="00E62B31" w:rsidRDefault="004C375A" w:rsidP="00AA5E8A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firstLine="283"/>
        <w:jc w:val="both"/>
        <w:rPr>
          <w:rFonts w:ascii="Times New Roman" w:cs="Times New Roman"/>
        </w:rPr>
      </w:pPr>
      <w:r w:rsidRPr="00E62B31">
        <w:rPr>
          <w:rFonts w:ascii="Times New Roman" w:cs="Times New Roman"/>
        </w:rPr>
        <w:t>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4C375A" w:rsidRPr="00E62B31" w:rsidRDefault="004C375A" w:rsidP="00AA5E8A">
      <w:pPr>
        <w:pStyle w:val="21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283"/>
        <w:jc w:val="both"/>
        <w:rPr>
          <w:lang w:val="ru-RU"/>
        </w:rPr>
      </w:pPr>
      <w:r w:rsidRPr="00E62B31">
        <w:rPr>
          <w:lang w:val="ru-RU"/>
        </w:rPr>
        <w:t>Социокультурные знания и умения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Дальнейшее развитие социокультурных знаний и умений происходит за счёт углубления: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proofErr w:type="spellStart"/>
      <w:r w:rsidRPr="00E62B31">
        <w:rPr>
          <w:rFonts w:ascii="Times New Roman" w:hAnsi="Times New Roman" w:cs="Times New Roman"/>
        </w:rPr>
        <w:t>межпредметных</w:t>
      </w:r>
      <w:proofErr w:type="spellEnd"/>
      <w:r w:rsidRPr="00E62B31">
        <w:rPr>
          <w:rFonts w:ascii="Times New Roman" w:hAnsi="Times New Roman" w:cs="Times New Roman"/>
        </w:rPr>
        <w:t xml:space="preserve"> знаний о культурном наследии страны/стран, говорящих на английском языке, об условиях жизни разных слоёв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Дальнейшее развитие социокультурных умений использовать: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4C375A" w:rsidRPr="00E62B31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4C375A" w:rsidRDefault="004C375A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формулы речевого этикета в рамках стандартных ситуаций общения.</w:t>
      </w:r>
    </w:p>
    <w:p w:rsidR="00E62B31" w:rsidRDefault="00E62B31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</w:p>
    <w:p w:rsidR="00E62B31" w:rsidRPr="00E62B31" w:rsidRDefault="00E62B31" w:rsidP="00AA5E8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283"/>
        <w:jc w:val="both"/>
        <w:rPr>
          <w:rFonts w:ascii="Times New Roman" w:hAnsi="Times New Roman" w:cs="Times New Roman"/>
        </w:rPr>
      </w:pPr>
    </w:p>
    <w:p w:rsidR="00E62B31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left" w:pos="708"/>
          <w:tab w:val="left" w:pos="1416"/>
        </w:tabs>
        <w:ind w:firstLine="0"/>
        <w:jc w:val="both"/>
        <w:rPr>
          <w:rFonts w:ascii="Times New Roman" w:hAnsi="Times New Roman" w:cs="Times New Roman"/>
          <w:b/>
        </w:rPr>
      </w:pPr>
      <w:r w:rsidRPr="00E62B31">
        <w:rPr>
          <w:rFonts w:ascii="Times New Roman" w:hAnsi="Times New Roman" w:cs="Times New Roman"/>
        </w:rPr>
        <w:t xml:space="preserve"> </w:t>
      </w:r>
      <w:r w:rsidRPr="00E62B31">
        <w:rPr>
          <w:rFonts w:ascii="Times New Roman" w:hAnsi="Times New Roman" w:cs="Times New Roman"/>
          <w:b/>
        </w:rPr>
        <w:t xml:space="preserve">Перечень учебно-методического обеспечения </w:t>
      </w:r>
    </w:p>
    <w:p w:rsidR="004C375A" w:rsidRPr="00E62B31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left" w:pos="708"/>
          <w:tab w:val="left" w:pos="1416"/>
        </w:tabs>
        <w:ind w:firstLine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lastRenderedPageBreak/>
        <w:t xml:space="preserve">Реализация </w:t>
      </w:r>
      <w:proofErr w:type="spellStart"/>
      <w:r w:rsidRPr="00E62B31">
        <w:rPr>
          <w:rFonts w:ascii="Times New Roman" w:hAnsi="Times New Roman" w:cs="Times New Roman"/>
        </w:rPr>
        <w:t>даннои</w:t>
      </w:r>
      <w:proofErr w:type="spellEnd"/>
      <w:r w:rsidRPr="00E62B31">
        <w:rPr>
          <w:rFonts w:ascii="Times New Roman" w:hAnsi="Times New Roman" w:cs="Times New Roman"/>
        </w:rPr>
        <w:t xml:space="preserve">̆ программы осуществляется с помощью УМК </w:t>
      </w:r>
      <w:r w:rsidRPr="00E62B31">
        <w:rPr>
          <w:rFonts w:ascii="Times New Roman" w:hAnsi="Times New Roman" w:cs="Times New Roman"/>
          <w:lang w:val="en-US"/>
        </w:rPr>
        <w:t>English</w:t>
      </w:r>
      <w:r w:rsidRPr="00E62B31">
        <w:rPr>
          <w:rFonts w:ascii="Times New Roman" w:hAnsi="Times New Roman" w:cs="Times New Roman"/>
        </w:rPr>
        <w:t xml:space="preserve"> – </w:t>
      </w:r>
      <w:r w:rsidRPr="00E62B31">
        <w:rPr>
          <w:rFonts w:ascii="Times New Roman" w:hAnsi="Times New Roman" w:cs="Times New Roman"/>
          <w:lang w:val="en-US"/>
        </w:rPr>
        <w:t>IX</w:t>
      </w:r>
      <w:r w:rsidRPr="00E62B31">
        <w:rPr>
          <w:rFonts w:ascii="Times New Roman" w:hAnsi="Times New Roman" w:cs="Times New Roman"/>
        </w:rPr>
        <w:t xml:space="preserve"> для школ с углубленным изучением </w:t>
      </w:r>
      <w:proofErr w:type="spellStart"/>
      <w:r w:rsidRPr="00E62B31">
        <w:rPr>
          <w:rFonts w:ascii="Times New Roman" w:hAnsi="Times New Roman" w:cs="Times New Roman"/>
        </w:rPr>
        <w:t>английского</w:t>
      </w:r>
      <w:proofErr w:type="spellEnd"/>
      <w:r w:rsidRPr="00E62B31">
        <w:rPr>
          <w:rFonts w:ascii="Times New Roman" w:hAnsi="Times New Roman" w:cs="Times New Roman"/>
        </w:rPr>
        <w:t xml:space="preserve"> языка, лицеев и гимназий, авторы О.В. Афанасьева и И.В. Михеева. В </w:t>
      </w:r>
      <w:proofErr w:type="spellStart"/>
      <w:r w:rsidRPr="00E62B31">
        <w:rPr>
          <w:rFonts w:ascii="Times New Roman" w:hAnsi="Times New Roman" w:cs="Times New Roman"/>
        </w:rPr>
        <w:t>учебно-методическии</w:t>
      </w:r>
      <w:proofErr w:type="spellEnd"/>
      <w:r w:rsidRPr="00E62B31">
        <w:rPr>
          <w:rFonts w:ascii="Times New Roman" w:hAnsi="Times New Roman" w:cs="Times New Roman"/>
        </w:rPr>
        <w:t xml:space="preserve">̆ комплектов входят: </w:t>
      </w:r>
      <w:r w:rsidRPr="00E62B31">
        <w:rPr>
          <w:rFonts w:ascii="Times New Roman" w:hAnsi="Times New Roman" w:cs="Times New Roman"/>
        </w:rPr>
        <w:br/>
        <w:t xml:space="preserve">Учебная литература: </w:t>
      </w:r>
    </w:p>
    <w:p w:rsidR="004C375A" w:rsidRPr="00E62B31" w:rsidRDefault="004C375A" w:rsidP="00AA5E8A">
      <w:pPr>
        <w:pStyle w:val="Ab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62B31">
        <w:rPr>
          <w:rFonts w:ascii="Times New Roman" w:hAnsi="Times New Roman" w:cs="Times New Roman"/>
        </w:rPr>
        <w:t>Английскии</w:t>
      </w:r>
      <w:proofErr w:type="spellEnd"/>
      <w:r w:rsidRPr="00E62B31">
        <w:rPr>
          <w:rFonts w:ascii="Times New Roman" w:hAnsi="Times New Roman" w:cs="Times New Roman"/>
        </w:rPr>
        <w:t xml:space="preserve">̆ язык: учебник для 9 класса школ с углубленным изучением англ. языка/О.В.Афанасьева, И.В. Михеева, - М.: Просвещение, 2007 . </w:t>
      </w:r>
    </w:p>
    <w:p w:rsidR="004C375A" w:rsidRPr="00E62B31" w:rsidRDefault="004C375A" w:rsidP="00AA5E8A">
      <w:pPr>
        <w:pStyle w:val="Ab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Рабочая тетрадь к учебнику для 9 класса школ с углубленным изучением англ. языка/О.В.Афанасьева, И.В. Михеева, - М.: Просвещение, 2012 . </w:t>
      </w:r>
    </w:p>
    <w:p w:rsidR="004C375A" w:rsidRPr="00E62B31" w:rsidRDefault="004C375A" w:rsidP="00AA5E8A">
      <w:pPr>
        <w:pStyle w:val="Ab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Книга для чтения к учебнику для 9 класса школ с углубленным изучением англ. языка/О.В.Афанасьева, И.В. Михеева, К.М. Баранова, - М.: Просвещение, 2009. </w:t>
      </w:r>
    </w:p>
    <w:p w:rsidR="004C375A" w:rsidRPr="00E62B31" w:rsidRDefault="004C375A" w:rsidP="00AA5E8A">
      <w:pPr>
        <w:pStyle w:val="A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proofErr w:type="spellStart"/>
      <w:r w:rsidRPr="00E62B31">
        <w:rPr>
          <w:rFonts w:ascii="Times New Roman" w:hAnsi="Times New Roman" w:cs="Times New Roman"/>
        </w:rPr>
        <w:t>Аудиокурс</w:t>
      </w:r>
      <w:proofErr w:type="spellEnd"/>
      <w:r w:rsidRPr="00E62B31">
        <w:rPr>
          <w:rFonts w:ascii="Times New Roman" w:hAnsi="Times New Roman" w:cs="Times New Roman"/>
        </w:rPr>
        <w:t xml:space="preserve"> к учебнику для 9 класса школ с углубленным изучением англ. языка /О.В.Афанасьева, И.В. МихееваМ.</w:t>
      </w:r>
      <w:proofErr w:type="gramStart"/>
      <w:r w:rsidRPr="00E62B31">
        <w:rPr>
          <w:rFonts w:ascii="Times New Roman" w:hAnsi="Times New Roman" w:cs="Times New Roman"/>
        </w:rPr>
        <w:t>:П</w:t>
      </w:r>
      <w:proofErr w:type="gramEnd"/>
      <w:r w:rsidRPr="00E62B31">
        <w:rPr>
          <w:rFonts w:ascii="Times New Roman" w:hAnsi="Times New Roman" w:cs="Times New Roman"/>
        </w:rPr>
        <w:t xml:space="preserve">росвещение,2007. </w:t>
      </w:r>
      <w:r w:rsidRPr="00E62B31">
        <w:rPr>
          <w:rFonts w:ascii="Times New Roman" w:hAnsi="Times New Roman" w:cs="Times New Roman"/>
        </w:rPr>
        <w:br/>
        <w:t xml:space="preserve">Дополнительная литература: </w:t>
      </w:r>
      <w:r w:rsidRPr="00E62B31">
        <w:rPr>
          <w:rFonts w:ascii="Times New Roman" w:hAnsi="Times New Roman" w:cs="Times New Roman"/>
          <w:lang w:val="en-US"/>
        </w:rPr>
        <w:t>English Grammar in Use/Raymond Murphy/Cambridge, 2007.</w:t>
      </w:r>
    </w:p>
    <w:p w:rsidR="004C375A" w:rsidRPr="00E62B31" w:rsidRDefault="004C375A" w:rsidP="00AA5E8A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both"/>
        <w:rPr>
          <w:rFonts w:ascii="Times New Roman" w:hAnsi="Times New Roman" w:cs="Times New Roman"/>
          <w:lang w:val="en-US"/>
        </w:rPr>
      </w:pPr>
      <w:r w:rsidRPr="00E62B31">
        <w:rPr>
          <w:rFonts w:ascii="Times New Roman" w:hAnsi="Times New Roman" w:cs="Times New Roman"/>
          <w:lang w:val="en-US"/>
        </w:rPr>
        <w:t xml:space="preserve"> </w:t>
      </w:r>
      <w:r w:rsidRPr="00E62B31">
        <w:rPr>
          <w:rFonts w:ascii="Times New Roman" w:hAnsi="Times New Roman" w:cs="Times New Roman"/>
        </w:rPr>
        <w:t>Интернет</w:t>
      </w:r>
      <w:r w:rsidRPr="00E62B31">
        <w:rPr>
          <w:rFonts w:ascii="Times New Roman" w:hAnsi="Times New Roman" w:cs="Times New Roman"/>
          <w:lang w:val="en-US"/>
        </w:rPr>
        <w:t xml:space="preserve"> </w:t>
      </w:r>
      <w:r w:rsidRPr="00E62B31">
        <w:rPr>
          <w:rFonts w:ascii="Times New Roman" w:hAnsi="Times New Roman" w:cs="Times New Roman"/>
        </w:rPr>
        <w:t>ресурсы</w:t>
      </w:r>
      <w:r w:rsidRPr="00E62B31">
        <w:rPr>
          <w:rFonts w:ascii="Times New Roman" w:hAnsi="Times New Roman" w:cs="Times New Roman"/>
          <w:lang w:val="en-US"/>
        </w:rPr>
        <w:t xml:space="preserve">: </w:t>
      </w:r>
    </w:p>
    <w:p w:rsidR="004C375A" w:rsidRPr="00E62B31" w:rsidRDefault="002C397D" w:rsidP="00AA5E8A">
      <w:pPr>
        <w:pStyle w:val="Ab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8" w:history="1">
        <w:r w:rsidR="004C375A" w:rsidRPr="00E62B31">
          <w:rPr>
            <w:rStyle w:val="Hyperlink0"/>
            <w:rFonts w:ascii="Times New Roman" w:hAnsi="Times New Roman"/>
          </w:rPr>
          <w:t>http://www.1september.ru/</w:t>
        </w:r>
      </w:hyperlink>
    </w:p>
    <w:p w:rsidR="004C375A" w:rsidRPr="00E62B31" w:rsidRDefault="004C375A" w:rsidP="00AA5E8A">
      <w:pPr>
        <w:pStyle w:val="Ab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http://www.englishteachers.ru/ </w:t>
      </w:r>
    </w:p>
    <w:p w:rsidR="004C375A" w:rsidRPr="00E62B31" w:rsidRDefault="004C375A" w:rsidP="00AA5E8A">
      <w:pPr>
        <w:pStyle w:val="Ab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9" w:history="1">
        <w:r w:rsidRPr="00E62B31">
          <w:rPr>
            <w:rStyle w:val="Hyperlink0"/>
            <w:rFonts w:ascii="Times New Roman" w:hAnsi="Times New Roman"/>
          </w:rPr>
          <w:t>http://www.homeenglish.ru/</w:t>
        </w:r>
      </w:hyperlink>
    </w:p>
    <w:p w:rsidR="004C375A" w:rsidRPr="00E62B31" w:rsidRDefault="004C375A" w:rsidP="00AA5E8A">
      <w:pPr>
        <w:pStyle w:val="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0" w:history="1">
        <w:r w:rsidRPr="00E62B31">
          <w:rPr>
            <w:rStyle w:val="Hyperlink0"/>
            <w:rFonts w:ascii="Times New Roman" w:hAnsi="Times New Roman"/>
          </w:rPr>
          <w:t>http://www.exams.ru/</w:t>
        </w:r>
      </w:hyperlink>
    </w:p>
    <w:p w:rsidR="004C375A" w:rsidRPr="00E62B31" w:rsidRDefault="004C375A" w:rsidP="00AA5E8A">
      <w:pPr>
        <w:pStyle w:val="Ab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1" w:history="1">
        <w:r w:rsidRPr="00E62B31">
          <w:rPr>
            <w:rStyle w:val="Hyperlink0"/>
            <w:rFonts w:ascii="Times New Roman" w:hAnsi="Times New Roman"/>
          </w:rPr>
          <w:t>www.mingoville.com</w:t>
        </w:r>
      </w:hyperlink>
    </w:p>
    <w:p w:rsidR="004C375A" w:rsidRPr="00E62B31" w:rsidRDefault="004C375A" w:rsidP="00AA5E8A">
      <w:pPr>
        <w:pStyle w:val="Ab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</w:t>
      </w:r>
      <w:hyperlink r:id="rId12" w:history="1">
        <w:r w:rsidRPr="00E62B31">
          <w:rPr>
            <w:rStyle w:val="Hyperlink0"/>
            <w:rFonts w:ascii="Times New Roman" w:hAnsi="Times New Roman"/>
          </w:rPr>
          <w:t>www.englishteachers.ru</w:t>
        </w:r>
      </w:hyperlink>
    </w:p>
    <w:p w:rsidR="004C375A" w:rsidRPr="00E62B31" w:rsidRDefault="004C375A" w:rsidP="00AA5E8A">
      <w:pPr>
        <w:pStyle w:val="Ab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http://www.voanews.com/specialenglish </w:t>
      </w:r>
    </w:p>
    <w:p w:rsidR="004C375A" w:rsidRPr="00E62B31" w:rsidRDefault="004C375A" w:rsidP="00AA5E8A">
      <w:pPr>
        <w:pStyle w:val="Ab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www.openclass.ru </w:t>
      </w:r>
    </w:p>
    <w:p w:rsidR="004C375A" w:rsidRPr="00E62B31" w:rsidRDefault="002C397D" w:rsidP="00AA5E8A">
      <w:pPr>
        <w:pStyle w:val="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3" w:history="1">
        <w:r w:rsidR="004C375A" w:rsidRPr="00E62B31">
          <w:rPr>
            <w:rStyle w:val="Hyperlink0"/>
            <w:rFonts w:ascii="Times New Roman" w:hAnsi="Times New Roman"/>
          </w:rPr>
          <w:t>http://www.mes-english.com/</w:t>
        </w:r>
      </w:hyperlink>
    </w:p>
    <w:p w:rsidR="004C375A" w:rsidRPr="00E62B31" w:rsidRDefault="002C397D" w:rsidP="00AA5E8A">
      <w:pPr>
        <w:pStyle w:val="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4" w:history="1">
        <w:r w:rsidR="004C375A" w:rsidRPr="00E62B31">
          <w:rPr>
            <w:rStyle w:val="Hyperlink0"/>
            <w:rFonts w:ascii="Times New Roman" w:hAnsi="Times New Roman"/>
          </w:rPr>
          <w:t>www.titul.ru</w:t>
        </w:r>
      </w:hyperlink>
    </w:p>
    <w:p w:rsidR="004C375A" w:rsidRPr="00E62B31" w:rsidRDefault="002C397D" w:rsidP="00AA5E8A">
      <w:pPr>
        <w:pStyle w:val="Ab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num" w:pos="498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68"/>
        <w:jc w:val="both"/>
        <w:rPr>
          <w:rFonts w:ascii="Times New Roman" w:hAnsi="Times New Roman" w:cs="Times New Roman"/>
        </w:rPr>
      </w:pPr>
      <w:hyperlink r:id="rId15" w:history="1">
        <w:r w:rsidR="004C375A" w:rsidRPr="00E62B31">
          <w:rPr>
            <w:rStyle w:val="Hyperlink0"/>
            <w:rFonts w:ascii="Times New Roman" w:hAnsi="Times New Roman"/>
          </w:rPr>
          <w:t>http://www.it-n.ru/</w:t>
        </w:r>
      </w:hyperlink>
    </w:p>
    <w:p w:rsidR="004C375A" w:rsidRPr="00E62B31" w:rsidRDefault="004C375A" w:rsidP="00AA5E8A">
      <w:pPr>
        <w:pStyle w:val="Ab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http://www.tolearnenglish.com/ </w:t>
      </w:r>
    </w:p>
    <w:p w:rsidR="004C375A" w:rsidRPr="00E62B31" w:rsidRDefault="002C397D" w:rsidP="005A263E">
      <w:pPr>
        <w:pStyle w:val="Ab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0"/>
        <w:jc w:val="both"/>
        <w:rPr>
          <w:rFonts w:ascii="Times New Roman" w:hAnsi="Times New Roman" w:cs="Times New Roman"/>
        </w:rPr>
      </w:pPr>
      <w:hyperlink r:id="rId16" w:history="1">
        <w:r w:rsidR="004C375A" w:rsidRPr="00E62B31">
          <w:rPr>
            <w:rStyle w:val="a4"/>
            <w:rFonts w:ascii="Times New Roman" w:hAnsi="Times New Roman"/>
          </w:rPr>
          <w:t>http://pedsovet.su/</w:t>
        </w:r>
      </w:hyperlink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5D0AE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5D0AE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p w:rsidR="004C375A" w:rsidRPr="00E62B31" w:rsidRDefault="004C375A" w:rsidP="00137629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both"/>
        <w:rPr>
          <w:rFonts w:ascii="Times New Roman" w:hAnsi="Times New Roman" w:cs="Times New Roman"/>
        </w:rPr>
      </w:pPr>
    </w:p>
    <w:tbl>
      <w:tblPr>
        <w:tblW w:w="159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615"/>
        <w:gridCol w:w="3106"/>
        <w:gridCol w:w="232"/>
        <w:gridCol w:w="606"/>
        <w:gridCol w:w="606"/>
        <w:gridCol w:w="606"/>
        <w:gridCol w:w="2345"/>
        <w:gridCol w:w="2583"/>
        <w:gridCol w:w="3328"/>
        <w:gridCol w:w="1883"/>
      </w:tblGrid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 по английскому языку для 9 класса (</w:t>
            </w:r>
            <w:r w:rsidR="006A2A50">
              <w:rPr>
                <w:rFonts w:ascii="Times New Roman" w:hAnsi="Times New Roman" w:cs="Times New Roman"/>
                <w:b/>
                <w:sz w:val="24"/>
                <w:szCs w:val="24"/>
              </w:rPr>
              <w:t>99 часов</w:t>
            </w:r>
            <w:r w:rsidRPr="00E62B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E62B31">
        <w:trPr>
          <w:trHeight w:val="313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Оборудование, ЭОР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C375A" w:rsidRPr="00E62B31" w:rsidTr="00E62B31">
        <w:trPr>
          <w:trHeight w:val="722"/>
          <w:jc w:val="center"/>
        </w:trPr>
        <w:tc>
          <w:tcPr>
            <w:tcW w:w="61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1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6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vMerge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</w:tr>
      <w:tr w:rsidR="004C375A" w:rsidRPr="00E62B31" w:rsidTr="005A263E">
        <w:trPr>
          <w:trHeight w:val="297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</w:tr>
      <w:tr w:rsidR="004C375A" w:rsidRPr="00E62B31" w:rsidTr="00E62B31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истории" 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4.09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 новые лексические единицы по теме изучения.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настоящего простого времени и настоящего продолженного времени, правила употребления фразового глагола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pick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правила образования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множественого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числа имен существительных, правила употребления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синонимов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теме, заполнять миграционную карточку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аудиозапись изучаемых  текстов,  стихотворений с извлечением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 xml:space="preserve">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-читать изучаемые тексты, «Три древние цивилизации</w:t>
            </w:r>
            <w:proofErr w:type="gram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»(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изучающее чтение) с точным и полным пониманием содержания, «Хитрые Кельты»(просмотровое чтение), «»Оливер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Кромвел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(просмотровое чтение), «Создание человечества» (изучающее чтение), «Людвиг Ван Бетховен» (просмотровое чтение), «Язык» (изучающее чтение), «Важные события в истории»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B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 по  теме                      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 Цивилизации»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B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по теме " Короли Англии"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теме: «Три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древнии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цивилизации»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«Хитрые Кельты»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«Настоящее простое и Настоящее продолженное»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«Артикли»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Контроль лексико-грамматических навыков – входной тест (формат ГИА)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Грамматика по теме «Предлоги»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Лексико-грамматический материал по теме « История </w:t>
            </w:r>
            <w:proofErr w:type="spellStart"/>
            <w:r w:rsidRPr="00E62B31">
              <w:rPr>
                <w:rFonts w:ascii="Times New Roman" w:hAnsi="Times New Roman" w:cs="Times New Roman"/>
              </w:rPr>
              <w:t>Тьюдоров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Введение новых лексических единиц по теме с переводом их в предложениях по теме «Знаменитые люди»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«Знаменитые люди»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«Знаменитые люди»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«Изобретения человека»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 «Множественное число слов заимствованных с латинского языка»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E62B31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«Страницы истории»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Грамматика «Синонимы»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 Письмо</w:t>
            </w:r>
            <w:proofErr w:type="gramStart"/>
            <w:r w:rsidRPr="00E62B31">
              <w:rPr>
                <w:rFonts w:ascii="Times New Roman" w:hAnsi="Times New Roman" w:cs="Times New Roman"/>
              </w:rPr>
              <w:t>«Х</w:t>
            </w:r>
            <w:proofErr w:type="gramEnd"/>
            <w:r w:rsidRPr="00E62B31">
              <w:rPr>
                <w:rFonts w:ascii="Times New Roman" w:hAnsi="Times New Roman" w:cs="Times New Roman"/>
              </w:rPr>
              <w:t>орошо организованная армия»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«Война и военные конфликты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0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E62B31">
              <w:rPr>
                <w:rFonts w:ascii="Times New Roman" w:hAnsi="Times New Roman" w:cs="Times New Roman"/>
              </w:rPr>
              <w:t>«В</w:t>
            </w:r>
            <w:proofErr w:type="gramEnd"/>
            <w:r w:rsidRPr="00E62B31">
              <w:rPr>
                <w:rFonts w:ascii="Times New Roman" w:hAnsi="Times New Roman" w:cs="Times New Roman"/>
              </w:rPr>
              <w:t>оенное оборудование»</w:t>
            </w:r>
          </w:p>
        </w:tc>
        <w:tc>
          <w:tcPr>
            <w:tcW w:w="838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«Важные события в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«Наполеон Бонапарт»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«</w:t>
            </w:r>
            <w:proofErr w:type="spellStart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Миграционня</w:t>
            </w:r>
            <w:proofErr w:type="spellEnd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карта»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«Числительные»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«Язык» 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E62B31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«Страницы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E62B31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06" w:type="dxa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Анализ тестов по теме </w:t>
            </w: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«Страницы истории»</w:t>
            </w:r>
          </w:p>
        </w:tc>
        <w:tc>
          <w:tcPr>
            <w:tcW w:w="838" w:type="dxa"/>
            <w:gridSpan w:val="2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9.11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УМК, доска, проектор, ноутбук, колонки, 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Устная проверочная </w:t>
            </w: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Люди и общество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Правила употребления Настоящего продолженного и прошедшего продолженного и простого времени, артиклей и функциональных слов, правила употребления фразового глагола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cut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синонимов.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B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по теме "Знаменитые дебаты"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"Лауреаты нобелевской премии за сохранение мира»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«Идеальное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"Времена английского языка»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«Артикли" 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изучаемые тексты, «Победители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Нобелевской премии» (изучающее чтение), «Идеальное общество» (изучающее чтение), «Холодная война» (изучающее чтение), «Терроризм» (изучающее чтение), «Как не быть заумным» (поисковое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Письмо по теме «Предлоги и союзы"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Лексико-грамматический материал по тексту «Кеннеди"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Лексика по теме «Люди и общество»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«Политика"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«Служебные части речи»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актуализции</w:t>
            </w:r>
            <w:proofErr w:type="spellEnd"/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«Холодная война»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"Холодная война"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текста по теме « Российский дипломат»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« На пути к миру»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Письмо по теме «Письмо личного характера»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«Как не быть заумным»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"Люди и общество"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Тест по теме «Люди и общество»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Анализ тестов.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по теме "О, капитан! Мой капитан!"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только однажды бываешь подростком.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suppressAutoHyphens/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437"/>
              </w:tabs>
              <w:ind w:lef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теме "Слишком много тестов и слишком много стресса»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"Хобби и жизнь"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Правила употребления прошедшего завершенного времени, артиклей, предлогов, правила употребления идиом и фразовых глаголов, синонимов, аббревиатур.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изучаемые тексты, «Молодые люди» (просмотровое чтение), «Сноуборд» (просмотровое чтение), «Друзья» (изучающее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чтение), «Молодежное движение» (изучающее чтение), «Рэп» (изучающее чтение)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теме "Интервью"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Чтение по теме «Подростками бывают раз в жизни»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Говорение по теме «Друзья»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Грамматика по теме «Английские времена»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"Артикли с исчисляемыми и неисчислимыми существительными"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"Артикли с исчисляемыми и неисчислимыми существительными. Исключения"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по теме «Предлоги"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Лексико-грамматический материал по теме «Интернет"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«Подростками бывают раз в жизни»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Фразовый глагол «бросать»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B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текста по теме "Молодежное движение"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«Молодежные движения»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Грамматика по теме «Словообразование»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«Подростки»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«Подростки должны учиться»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«Подростки»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"Реп"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«Рэп»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29.02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38" w:type="dxa"/>
            <w:gridSpan w:val="2"/>
            <w:shd w:val="clear" w:color="auto" w:fill="FEFEFE"/>
            <w:vAlign w:val="center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Говорение по теме «Мои друзья»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5.03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«Мои друзья»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«Простые радости»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Письмо личного характера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Лексический материал по теме «</w:t>
            </w:r>
            <w:proofErr w:type="spellStart"/>
            <w:r w:rsidRPr="00E62B31">
              <w:rPr>
                <w:rFonts w:ascii="Times New Roman" w:hAnsi="Times New Roman" w:cs="Times New Roman"/>
              </w:rPr>
              <w:t>Веблиш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(английский в интернете)»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Повторение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Тест по теме "Подростком бывают раз в жизни"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1476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Анализ тестов по теме "Подростками бывают раз в жизни" Актуализация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лексико-граматического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15910" w:type="dxa"/>
            <w:gridSpan w:val="10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Семейные отношения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Говорение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Учащиеся должны</w:t>
            </w:r>
            <w:r w:rsidRPr="00E62B31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</w:rPr>
              <w:t xml:space="preserve"> знать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новые лексические единицы по теме изучения.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Правила употребления  инфинитива, страдательный залог, правила употребления глагола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put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артиклей, предлогов, синонимов, правила составления личных писем.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lastRenderedPageBreak/>
              <w:t>Учащиеся должны уметь: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говорение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-высказываться по изучаемым темам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-делать краткие сообщения по изучаемым темам, составлять рассказ по ключевым словам по изучаемой теме,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-вести этикетный диалог по темам изучения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Письмо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-составлять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специальные вопросы к текстам, составлять рассказ по ключевым словам по изучаемой теме.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B31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по теме "Идеальная семья»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теме "Письмо Линкольна сыну»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Чтение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Чтение по теме "Разводы, которые спасают семьи" 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«Разводы, которые спасают семьи»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«Разводы"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 новых лексических единиц по теме и их активизация в речи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7"/>
          <w:jc w:val="center"/>
        </w:trPr>
        <w:tc>
          <w:tcPr>
            <w:tcW w:w="61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38" w:type="dxa"/>
            <w:gridSpan w:val="2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Грамматика по теме союзы  «и….и, ни…</w:t>
            </w:r>
            <w:proofErr w:type="gramStart"/>
            <w:r w:rsidRPr="00E62B31">
              <w:rPr>
                <w:rFonts w:ascii="Times New Roman" w:hAnsi="Times New Roman" w:cs="Times New Roman"/>
              </w:rPr>
              <w:t>ни</w:t>
            </w:r>
            <w:proofErr w:type="gramEnd"/>
            <w:r w:rsidRPr="00E62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Аудировани</w:t>
            </w:r>
            <w:proofErr w:type="gramStart"/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е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gramEnd"/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воспринимать на слух аудиозапись изучаемых  текстов,  стихотворений с извлечением необходимой информации  </w:t>
            </w: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</w:pPr>
          </w:p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/>
                <w:sz w:val="24"/>
                <w:szCs w:val="24"/>
                <w:u w:color="000000"/>
              </w:rPr>
              <w:t>Чтение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-читать </w:t>
            </w:r>
            <w:r w:rsidRPr="00E62B31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lastRenderedPageBreak/>
              <w:t>изучаемые тексты, «Письмо Линкольну» (просмотровое чтение), «Разводы» (изучающее чтение), «Королева Виктория» (изучающее чтение), «Свадьбы» (изучающее чтение), «Как быть грубым» (просмотровое чтение)</w:t>
            </w: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"Пассивный залог"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Грамматика по теме «Инфинитив"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 Артикли с географическими названиями" «Артикли в словосочетаниях"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"Предлоги"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Письмо по теме " Семейные ценности"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Лексика по теме "выражения со словом голова"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Чтение по теме " 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Аудирование</w:t>
            </w:r>
            <w:proofErr w:type="spellEnd"/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теме "Королева Виктория"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11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Лексика по теме "Свадьба"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актуализации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проверочная работа</w:t>
            </w:r>
          </w:p>
        </w:tc>
      </w:tr>
      <w:tr w:rsidR="004C375A" w:rsidRPr="00E62B31" w:rsidTr="005A263E">
        <w:trPr>
          <w:trHeight w:val="5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Говорение по теме «Свадьба»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6A2A50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2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материала по теме «Семейные ценности»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right w:val="single" w:sz="4" w:space="0" w:color="000000"/>
            </w:tcBorders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tcBorders>
              <w:lef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Итоговое тестирование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6A2A50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Анализ тестов. Чтение по теме «Как быть грубым»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коррекции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устная проверочная работа</w:t>
            </w:r>
          </w:p>
        </w:tc>
      </w:tr>
      <w:tr w:rsidR="004C375A" w:rsidRPr="00E62B31" w:rsidTr="005A263E">
        <w:trPr>
          <w:trHeight w:val="895"/>
          <w:jc w:val="center"/>
        </w:trPr>
        <w:tc>
          <w:tcPr>
            <w:tcW w:w="61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shd w:val="clear" w:color="auto" w:fill="FEFEFE"/>
          </w:tcPr>
          <w:p w:rsidR="004C375A" w:rsidRPr="00E62B31" w:rsidRDefault="004C375A" w:rsidP="005A263E">
            <w:pPr>
              <w:pStyle w:val="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материала</w:t>
            </w: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shd w:val="clear" w:color="auto" w:fill="FFFFFF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shd w:val="clear" w:color="auto" w:fill="FFFFFF"/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умении</w:t>
            </w:r>
          </w:p>
        </w:tc>
        <w:tc>
          <w:tcPr>
            <w:tcW w:w="2583" w:type="dxa"/>
            <w:vMerge/>
            <w:tcBorders>
              <w:top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УМК, доска, проектор, ноутбук, колонки, аудиозапись</w:t>
            </w:r>
          </w:p>
        </w:tc>
        <w:tc>
          <w:tcPr>
            <w:tcW w:w="188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2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  <w:r w:rsidRPr="00E62B31">
        <w:rPr>
          <w:rFonts w:ascii="Times New Roman" w:cs="Times New Roman"/>
          <w:sz w:val="24"/>
          <w:szCs w:val="24"/>
        </w:rPr>
        <w:t xml:space="preserve">  </w:t>
      </w: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5A263E">
      <w:pPr>
        <w:pStyle w:val="a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left"/>
        <w:rPr>
          <w:rFonts w:ascii="Times New Roman" w:cs="Times New Roman"/>
          <w:sz w:val="24"/>
          <w:szCs w:val="24"/>
        </w:rPr>
      </w:pPr>
    </w:p>
    <w:p w:rsidR="004C375A" w:rsidRPr="00E62B31" w:rsidRDefault="004C375A" w:rsidP="00422F9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right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4C375A" w:rsidRPr="00E62B31" w:rsidRDefault="004C375A" w:rsidP="00422F9C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both"/>
        <w:rPr>
          <w:rFonts w:ascii="Times New Roman" w:hAnsi="Times New Roman" w:cs="Times New Roman"/>
        </w:rPr>
      </w:pPr>
    </w:p>
    <w:p w:rsidR="004C375A" w:rsidRPr="00E62B31" w:rsidRDefault="004C375A" w:rsidP="005A263E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right"/>
        <w:rPr>
          <w:rFonts w:ascii="Times New Roman" w:hAnsi="Times New Roman" w:cs="Times New Roman"/>
        </w:rPr>
      </w:pPr>
      <w:r w:rsidRPr="00E62B31">
        <w:rPr>
          <w:rFonts w:ascii="Times New Roman" w:hAnsi="Times New Roman" w:cs="Times New Roman"/>
        </w:rPr>
        <w:t>Приложение</w:t>
      </w:r>
    </w:p>
    <w:p w:rsidR="004C375A" w:rsidRPr="00E62B31" w:rsidRDefault="004C375A" w:rsidP="00E62B31">
      <w:pPr>
        <w:pStyle w:val="a5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after="0" w:line="240" w:lineRule="auto"/>
        <w:ind w:left="0" w:firstLine="283"/>
        <w:jc w:val="center"/>
        <w:rPr>
          <w:rFonts w:ascii="Times New Roman" w:cs="Times New Roman"/>
          <w:b/>
          <w:bCs/>
          <w:sz w:val="24"/>
          <w:szCs w:val="24"/>
        </w:rPr>
      </w:pPr>
      <w:r w:rsidRPr="00E62B31">
        <w:rPr>
          <w:rFonts w:ascii="Times New Roman" w:cs="Times New Roman"/>
          <w:b/>
          <w:bCs/>
          <w:sz w:val="24"/>
          <w:szCs w:val="24"/>
        </w:rPr>
        <w:t>Способы контроля и оценивания образовательных достижений.</w:t>
      </w:r>
    </w:p>
    <w:tbl>
      <w:tblPr>
        <w:tblW w:w="154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38"/>
        <w:gridCol w:w="3025"/>
        <w:gridCol w:w="3078"/>
        <w:gridCol w:w="7782"/>
      </w:tblGrid>
      <w:tr w:rsidR="004C375A" w:rsidRPr="00E62B31" w:rsidTr="00E62B31">
        <w:trPr>
          <w:trHeight w:val="300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Компоненты системы оценки</w:t>
            </w:r>
          </w:p>
        </w:tc>
        <w:tc>
          <w:tcPr>
            <w:tcW w:w="13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Вид оценки</w:t>
            </w:r>
          </w:p>
        </w:tc>
      </w:tr>
      <w:tr w:rsidR="004C375A" w:rsidRPr="00E62B31" w:rsidTr="00E62B31">
        <w:trPr>
          <w:trHeight w:val="382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Текущая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Промежуточная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Итоговая </w:t>
            </w:r>
          </w:p>
        </w:tc>
      </w:tr>
      <w:tr w:rsidR="004C375A" w:rsidRPr="00E62B31" w:rsidTr="00E62B31">
        <w:trPr>
          <w:trHeight w:val="138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анализ процесса освоения способов действий с изучаемым предметным содержанием (их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операционального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состава).</w:t>
            </w:r>
          </w:p>
        </w:tc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оценка освоения предметных знаний и способов действий с предметным содержанием;</w:t>
            </w:r>
          </w:p>
          <w:p w:rsidR="004C375A" w:rsidRPr="00E62B31" w:rsidRDefault="004C375A" w:rsidP="00E62B31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76"/>
              </w:tabs>
              <w:suppressAutoHyphens/>
              <w:ind w:hanging="176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выявление соответствия уровня </w:t>
            </w:r>
            <w:proofErr w:type="spellStart"/>
            <w:r w:rsidRPr="00E62B3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способов действий с предметным содержанием требованиям к планируемым предметным результатам</w:t>
            </w:r>
          </w:p>
        </w:tc>
      </w:tr>
      <w:tr w:rsidR="004C375A" w:rsidRPr="00E62B31" w:rsidTr="00E62B31">
        <w:trPr>
          <w:trHeight w:val="1113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освоения программного материала по теме, блоку, содержательной линии.</w:t>
            </w:r>
          </w:p>
        </w:tc>
        <w:tc>
          <w:tcPr>
            <w:tcW w:w="77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76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освоения программного материала за четверть, по</w:t>
            </w:r>
            <w:r w:rsidRPr="00E62B31">
              <w:rPr>
                <w:rFonts w:ascii="Times New Roman" w:hAnsi="Times New Roman" w:cs="Times New Roman"/>
              </w:rPr>
              <w:softHyphen/>
              <w:t>лугодие, год.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Объекты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Процесс освоения способов действий с изучаемым предметным содержанием (их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операционального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состава).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Действия с предметным содержанием по изучаемой теме. 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Умения решать учебно-познавательные и учебно-практические задачи с использованием средств, релевантных </w:t>
            </w:r>
            <w:proofErr w:type="gramStart"/>
            <w:r w:rsidRPr="00E62B31">
              <w:rPr>
                <w:rFonts w:ascii="Times New Roman" w:hAnsi="Times New Roman" w:cs="Times New Roman"/>
              </w:rPr>
              <w:t>предмет-ному</w:t>
            </w:r>
            <w:proofErr w:type="gramEnd"/>
            <w:r w:rsidRPr="00E62B31">
              <w:rPr>
                <w:rFonts w:ascii="Times New Roman" w:hAnsi="Times New Roman" w:cs="Times New Roman"/>
              </w:rPr>
              <w:t xml:space="preserve"> содержанию.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Процедуры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Устный опрос, письменный опрос (самостоятельная работа).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Письменный опрос (контрольная работа на оценку усвоения программного материала по теме, блоку, содержательной линии).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Письменный опрос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(итоговые проверочные работы по предметам, комплексные работы на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межпредметной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основе).</w:t>
            </w:r>
          </w:p>
        </w:tc>
      </w:tr>
      <w:tr w:rsidR="004C375A" w:rsidRPr="00E62B31" w:rsidTr="00E62B31">
        <w:trPr>
          <w:trHeight w:val="1655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Технологии, методики,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методы, приемы</w:t>
            </w:r>
          </w:p>
        </w:tc>
        <w:tc>
          <w:tcPr>
            <w:tcW w:w="1388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«Технология оценивания образовательных достижений» (Д.Д.Данилов и др.).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«Педагогическая технология формирования самоконтроля и самооценки» (А.Б. Воронцов).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Тест на оценку </w:t>
            </w:r>
            <w:proofErr w:type="spellStart"/>
            <w:r w:rsidRPr="00E62B3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навыков чтения 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E62B31">
              <w:rPr>
                <w:rFonts w:ascii="Times New Roman" w:hAnsi="Times New Roman" w:cs="Times New Roman"/>
              </w:rPr>
              <w:t>Ясюковой</w:t>
            </w:r>
            <w:proofErr w:type="spellEnd"/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«Индивидуально-ориентированные эталоны оценки» (Г.Ю. </w:t>
            </w:r>
            <w:proofErr w:type="spellStart"/>
            <w:r w:rsidRPr="00E62B31">
              <w:rPr>
                <w:rFonts w:ascii="Times New Roman" w:hAnsi="Times New Roman" w:cs="Times New Roman"/>
              </w:rPr>
              <w:t>Ксензова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) и другие. </w:t>
            </w:r>
          </w:p>
        </w:tc>
      </w:tr>
      <w:tr w:rsidR="004C375A" w:rsidRPr="00E62B31" w:rsidTr="00E62B31">
        <w:trPr>
          <w:trHeight w:val="2197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1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тест на оценку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чтения 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 xml:space="preserve">тест на оценку самостоятельности мышления (познавательные УУД) из методического комплекса «Прогноз и профилактика проблем обучения в 3-6 классах» Л. А. </w:t>
            </w:r>
            <w:proofErr w:type="spellStart"/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375A" w:rsidRPr="00E62B31" w:rsidRDefault="004C375A" w:rsidP="005A263E">
            <w:pPr>
              <w:pStyle w:val="11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28"/>
              </w:tabs>
              <w:spacing w:after="0" w:line="240" w:lineRule="auto"/>
              <w:ind w:left="0" w:hanging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рефлексивные сочинения.</w:t>
            </w:r>
          </w:p>
        </w:tc>
      </w:tr>
      <w:tr w:rsidR="004C375A" w:rsidRPr="00E62B31" w:rsidTr="00E62B31">
        <w:trPr>
          <w:trHeight w:val="6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Инструментарий 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B31">
              <w:rPr>
                <w:rFonts w:ascii="Times New Roman" w:hAnsi="Times New Roman" w:cs="Times New Roman"/>
                <w:sz w:val="24"/>
                <w:szCs w:val="24"/>
              </w:rPr>
              <w:t>Продуктивные задания по применению знаний и умений, предполагающие создание учеником в ходе решения своего информационного продукта.</w:t>
            </w:r>
          </w:p>
        </w:tc>
      </w:tr>
      <w:tr w:rsidR="004C375A" w:rsidRPr="00E62B31" w:rsidTr="00E62B31">
        <w:trPr>
          <w:trHeight w:val="571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2B31">
              <w:rPr>
                <w:rFonts w:ascii="Times New Roman" w:hAnsi="Times New Roman" w:cs="Times New Roman"/>
              </w:rPr>
              <w:t>КИМы</w:t>
            </w:r>
            <w:proofErr w:type="spellEnd"/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задания (вопросы) для выявления уровня </w:t>
            </w:r>
            <w:proofErr w:type="spellStart"/>
            <w:r w:rsidRPr="00E62B31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E62B31">
              <w:rPr>
                <w:rFonts w:ascii="Times New Roman" w:hAnsi="Times New Roman" w:cs="Times New Roman"/>
              </w:rPr>
              <w:t xml:space="preserve"> действий с предметным содержанием (достижения планируемых предметных результатов);</w:t>
            </w:r>
          </w:p>
        </w:tc>
      </w:tr>
      <w:tr w:rsidR="004C375A" w:rsidRPr="00E62B31" w:rsidTr="00E62B31">
        <w:trPr>
          <w:trHeight w:val="30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</w:tc>
      </w:tr>
      <w:tr w:rsidR="004C375A" w:rsidRPr="00E62B31" w:rsidTr="00E62B31">
        <w:trPr>
          <w:trHeight w:val="1384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Шкала и вид отметки</w:t>
            </w:r>
          </w:p>
        </w:tc>
        <w:tc>
          <w:tcPr>
            <w:tcW w:w="1388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определяется наиболее приемлемая шкала и вид отметки  (в </w:t>
            </w:r>
            <w:proofErr w:type="spellStart"/>
            <w:proofErr w:type="gramStart"/>
            <w:r w:rsidRPr="00E62B31">
              <w:rPr>
                <w:rFonts w:ascii="Times New Roman" w:hAnsi="Times New Roman" w:cs="Times New Roman"/>
              </w:rPr>
              <w:t>зависимос-ти</w:t>
            </w:r>
            <w:proofErr w:type="spellEnd"/>
            <w:proofErr w:type="gramEnd"/>
            <w:r w:rsidRPr="00E62B31">
              <w:rPr>
                <w:rFonts w:ascii="Times New Roman" w:hAnsi="Times New Roman" w:cs="Times New Roman"/>
              </w:rPr>
              <w:t xml:space="preserve"> от показателей – умений, характеризующих достижение предметных результатов; в соответствии с методикой оценки);</w:t>
            </w:r>
          </w:p>
          <w:p w:rsidR="004C375A" w:rsidRPr="00E62B31" w:rsidRDefault="004C375A" w:rsidP="005A263E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num" w:pos="145"/>
              </w:tabs>
              <w:suppressAutoHyphens/>
              <w:ind w:hanging="145"/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принятые в классе оценочные шкалы: «5-балльная шкала», «волшебные линеечки», «столбики», «отметки-баллы», «отметки-заметки» и т.п.</w:t>
            </w:r>
          </w:p>
        </w:tc>
      </w:tr>
      <w:tr w:rsidR="004C375A" w:rsidRPr="00E62B31" w:rsidTr="00E62B31">
        <w:trPr>
          <w:trHeight w:val="3010"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i/>
                <w:iCs/>
              </w:rPr>
              <w:t>Формы фиксации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«листы достижений», «оценочные листы», «эталоны»,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«карты оценки», «таблицы требований»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и т.п.</w:t>
            </w:r>
          </w:p>
        </w:tc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Оценочные листы.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Листы индивидуальных достижений.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Таблицы требований к результатам.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Рабочие тетради.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Тетради проверочных, контрольных, диагностических работ.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Дневники обучающихся.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Портфолио «Мои достижения».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28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Диагностическая тетрадь учителя.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Журнал учителя.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145"/>
                <w:tab w:val="left" w:pos="230"/>
              </w:tabs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Электронное приложение к журналу учителя. Портфолио «Оценочная деятельность педагога».</w:t>
            </w:r>
          </w:p>
        </w:tc>
      </w:tr>
    </w:tbl>
    <w:p w:rsidR="004C375A" w:rsidRPr="00E62B31" w:rsidRDefault="004C375A" w:rsidP="00422F9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firstLine="283"/>
        <w:jc w:val="both"/>
        <w:rPr>
          <w:rFonts w:ascii="Times New Roman" w:hAnsi="Times New Roman" w:cs="Times New Roman"/>
        </w:rPr>
      </w:pPr>
    </w:p>
    <w:p w:rsidR="004C375A" w:rsidRPr="00E62B31" w:rsidRDefault="004C375A" w:rsidP="00422F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360"/>
        </w:tabs>
        <w:ind w:firstLine="283"/>
        <w:jc w:val="both"/>
        <w:rPr>
          <w:rFonts w:ascii="Times New Roman" w:hAnsi="Times New Roman" w:cs="Times New Roman"/>
        </w:rPr>
      </w:pPr>
    </w:p>
    <w:tbl>
      <w:tblPr>
        <w:tblW w:w="1542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4043"/>
        <w:gridCol w:w="2005"/>
        <w:gridCol w:w="9375"/>
      </w:tblGrid>
      <w:tr w:rsidR="004C375A" w:rsidRPr="00E62B31" w:rsidTr="00E62B31">
        <w:trPr>
          <w:trHeight w:val="643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b/>
                <w:bCs/>
                <w:i/>
                <w:iCs/>
              </w:rPr>
              <w:t>Уровни успешности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  <w:b/>
                <w:bCs/>
                <w:i/>
                <w:iCs/>
              </w:rPr>
              <w:t>Пятибалльные отметки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375A" w:rsidRPr="00E62B31" w:rsidTr="00E62B31">
        <w:trPr>
          <w:trHeight w:val="9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Низкий уровень (Наличие только отдельных фрагментарных знаний по предмету)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1 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«1» ставится, если учащийся отказался от ответа без объяснения причин.</w:t>
            </w:r>
          </w:p>
        </w:tc>
      </w:tr>
      <w:tr w:rsidR="004C375A" w:rsidRPr="00E62B31" w:rsidTr="00E62B31">
        <w:trPr>
          <w:trHeight w:val="24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>Не достигнут необходимый уровень (отсутствие систематической базовой подготовки, обучающимся не освоено даже и половины планируемых результатов, которые осваивает большинство обучающихся, имеются значительные пробелы в знаниях)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2 (неудовлетворительно). Возможность исправить!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Не решена типовая, много раз отработанная задача</w:t>
            </w:r>
          </w:p>
        </w:tc>
      </w:tr>
      <w:tr w:rsidR="004C375A" w:rsidRPr="00E62B31" w:rsidTr="00E62B31">
        <w:trPr>
          <w:trHeight w:val="21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Необходимый уровень – «хорошо» (решение типовой задачи, подобной тем, что решали уже много раз, где требовались отработанные умения и усвоенные знания. Это </w:t>
            </w:r>
            <w:r w:rsidRPr="00E62B31">
              <w:rPr>
                <w:rFonts w:ascii="Times New Roman" w:hAnsi="Times New Roman" w:cs="Times New Roman"/>
                <w:i/>
                <w:iCs/>
              </w:rPr>
              <w:t xml:space="preserve">необходимо всем </w:t>
            </w:r>
            <w:r w:rsidRPr="00E62B31">
              <w:rPr>
                <w:rFonts w:ascii="Times New Roman" w:hAnsi="Times New Roman" w:cs="Times New Roman"/>
              </w:rPr>
              <w:t>по любому предмету)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3 (частично). Возможность исправить!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4 (хорошо). Право изменить!</w:t>
            </w: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«3» -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«4» - полностью успешное решение (без ошибок и полностью самостоятельно)</w:t>
            </w:r>
          </w:p>
        </w:tc>
      </w:tr>
      <w:tr w:rsidR="004C375A" w:rsidRPr="00E62B31" w:rsidTr="00E62B31">
        <w:trPr>
          <w:trHeight w:val="24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2B31">
              <w:rPr>
                <w:rFonts w:ascii="Times New Roman" w:hAnsi="Times New Roman" w:cs="Times New Roman"/>
              </w:rPr>
              <w:t>Программный уровень – «отлично»     (решение нестандартной задачи, где потребовалось:</w:t>
            </w:r>
            <w:proofErr w:type="gramEnd"/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применить новые, получаемые в данный момент, знания;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прежние знания и умения, но в новой непривычной ситуации)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4+ (близко к отлично). Право изменить! 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5 (отлично)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«4+» (приближается к отлично) - 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«5» -  полностью успешное решение (без ошибок и полностью самостоятельно)</w:t>
            </w:r>
          </w:p>
        </w:tc>
      </w:tr>
      <w:tr w:rsidR="004C375A" w:rsidRPr="00E62B31" w:rsidTr="00E62B31">
        <w:trPr>
          <w:trHeight w:val="2700"/>
        </w:trPr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lastRenderedPageBreak/>
              <w:t xml:space="preserve">Максимальный уровень (не обязательный) – «превосходно» </w:t>
            </w:r>
            <w:r w:rsidRPr="00E62B31">
              <w:rPr>
                <w:rFonts w:ascii="Times New Roman" w:hAnsi="Times New Roman" w:cs="Times New Roman"/>
                <w:b/>
                <w:bCs/>
              </w:rPr>
              <w:t>(</w:t>
            </w:r>
            <w:r w:rsidRPr="00E62B31">
              <w:rPr>
                <w:rFonts w:ascii="Times New Roman" w:hAnsi="Times New Roman" w:cs="Times New Roman"/>
              </w:rPr>
              <w:t>решение задачи на неизученный материал, потребовавшей: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самостоятельно добытых, не изученных на уроках знаний;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- либо новых самостоятельно приобретённых умений)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 xml:space="preserve">Отметка – 5+ (превосходно); 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2B31">
              <w:rPr>
                <w:rFonts w:ascii="Times New Roman" w:hAnsi="Times New Roman" w:cs="Times New Roman"/>
              </w:rPr>
              <w:t>отметка – 5 и 5  (превосходно)</w:t>
            </w:r>
          </w:p>
          <w:p w:rsidR="004C375A" w:rsidRPr="00E62B31" w:rsidRDefault="004C375A" w:rsidP="005A26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113" w:type="dxa"/>
              <w:bottom w:w="80" w:type="dxa"/>
              <w:right w:w="80" w:type="dxa"/>
            </w:tcMar>
          </w:tcPr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993"/>
              </w:tabs>
              <w:suppressAutoHyphens w:val="0"/>
              <w:spacing w:after="0" w:line="240" w:lineRule="auto"/>
              <w:ind w:hanging="33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«5+» -  частично успешное решение (с незначительной, не влияющей на результат ошибкой или с привлечением посторонней помощи в какой-то момент решения)</w:t>
            </w:r>
          </w:p>
          <w:p w:rsidR="004C375A" w:rsidRPr="00E62B31" w:rsidRDefault="004C375A" w:rsidP="005A263E">
            <w:pPr>
              <w:pStyle w:val="a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580"/>
              </w:tabs>
              <w:suppressAutoHyphens w:val="0"/>
              <w:spacing w:after="0" w:line="240" w:lineRule="auto"/>
              <w:jc w:val="both"/>
              <w:rPr>
                <w:rFonts w:ascii="Times New Roman" w:cs="Times New Roman"/>
              </w:rPr>
            </w:pPr>
            <w:r w:rsidRPr="00E62B31">
              <w:rPr>
                <w:rFonts w:ascii="Times New Roman" w:cs="Times New Roman"/>
              </w:rPr>
              <w:t>«5 и 5» -  полностью успешное решение (без ошибок и полностью самостоятельно)</w:t>
            </w:r>
          </w:p>
        </w:tc>
      </w:tr>
    </w:tbl>
    <w:p w:rsidR="004C375A" w:rsidRPr="005A263E" w:rsidRDefault="004C375A" w:rsidP="00E62B31">
      <w:pPr>
        <w:pStyle w:val="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0"/>
        <w:jc w:val="left"/>
        <w:rPr>
          <w:rFonts w:ascii="Times New Roman" w:hAnsi="Times New Roman" w:cs="Times New Roman"/>
        </w:rPr>
      </w:pPr>
    </w:p>
    <w:sectPr w:rsidR="004C375A" w:rsidRPr="005A263E" w:rsidSect="00E61ACC">
      <w:headerReference w:type="default" r:id="rId17"/>
      <w:footerReference w:type="default" r:id="rId18"/>
      <w:pgSz w:w="16838" w:h="11906" w:orient="landscape"/>
      <w:pgMar w:top="0" w:right="357" w:bottom="357" w:left="35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F6" w:rsidRDefault="00871FF6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separator/>
      </w:r>
    </w:p>
  </w:endnote>
  <w:endnote w:type="continuationSeparator" w:id="0">
    <w:p w:rsidR="00871FF6" w:rsidRDefault="00871FF6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Gabri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5A" w:rsidRDefault="004C37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rPr>
        <w:rFonts w:ascii="Arial Unicode MS" w:hAnsi="Times New Roman" w:cs="Arial Unicode MS"/>
        <w:sz w:val="28"/>
        <w:szCs w:val="28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F6" w:rsidRDefault="00871FF6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separator/>
      </w:r>
    </w:p>
  </w:footnote>
  <w:footnote w:type="continuationSeparator" w:id="0">
    <w:p w:rsidR="00871FF6" w:rsidRDefault="00871FF6" w:rsidP="00DA04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 Unicode MS" w:hAnsi="Times New Roman" w:cs="Arial Unicode MS"/>
          <w:sz w:val="28"/>
          <w:szCs w:val="28"/>
          <w:lang w:eastAsia="en-US"/>
        </w:rPr>
      </w:pPr>
      <w:r>
        <w:rPr>
          <w:rFonts w:ascii="Arial Unicode MS" w:hAnsi="Times New Roman" w:cs="Arial Unicode MS"/>
          <w:sz w:val="28"/>
          <w:szCs w:val="28"/>
          <w:lang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75A" w:rsidRDefault="004C375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200" w:line="276" w:lineRule="auto"/>
      <w:rPr>
        <w:rFonts w:ascii="Arial Unicode MS" w:hAnsi="Times New Roman" w:cs="Arial Unicode MS"/>
        <w:sz w:val="28"/>
        <w:szCs w:val="28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871"/>
    <w:multiLevelType w:val="multilevel"/>
    <w:tmpl w:val="FFFFFFFF"/>
    <w:styleLink w:val="List51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">
    <w:nsid w:val="07BA2379"/>
    <w:multiLevelType w:val="multilevel"/>
    <w:tmpl w:val="FFFFFFFF"/>
    <w:styleLink w:val="List24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2">
    <w:nsid w:val="08CF2C5D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">
    <w:nsid w:val="0D651FF5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4">
    <w:nsid w:val="0FA144CB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5">
    <w:nsid w:val="11CA2D30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6">
    <w:nsid w:val="16D65010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7">
    <w:nsid w:val="16EA3F32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b w:val="0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b w:val="0"/>
        <w:position w:val="0"/>
      </w:rPr>
    </w:lvl>
  </w:abstractNum>
  <w:abstractNum w:abstractNumId="8">
    <w:nsid w:val="1D0627FF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9">
    <w:nsid w:val="1DC84999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0">
    <w:nsid w:val="21185E42"/>
    <w:multiLevelType w:val="multilevel"/>
    <w:tmpl w:val="FFFFFFFF"/>
    <w:styleLink w:val="List1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21A90B37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12">
    <w:nsid w:val="234B1C2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3">
    <w:nsid w:val="270B7BDD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14">
    <w:nsid w:val="296D76BB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5">
    <w:nsid w:val="29F3050C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6">
    <w:nsid w:val="2B853A19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17">
    <w:nsid w:val="2BE0771B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8">
    <w:nsid w:val="33F44497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19">
    <w:nsid w:val="35A23870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0">
    <w:nsid w:val="389563D3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1">
    <w:nsid w:val="40B34181"/>
    <w:multiLevelType w:val="hybridMultilevel"/>
    <w:tmpl w:val="1E643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F7C2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23">
    <w:nsid w:val="43DA39C0"/>
    <w:multiLevelType w:val="multilevel"/>
    <w:tmpl w:val="FFFFFFFF"/>
    <w:styleLink w:val="List22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24">
    <w:nsid w:val="43FC61D7"/>
    <w:multiLevelType w:val="multilevel"/>
    <w:tmpl w:val="FFFFFFFF"/>
    <w:styleLink w:val="List25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25">
    <w:nsid w:val="487D2578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6">
    <w:nsid w:val="48E54127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27">
    <w:nsid w:val="492B3298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28">
    <w:nsid w:val="4FDC5F4C"/>
    <w:multiLevelType w:val="multilevel"/>
    <w:tmpl w:val="FFFFFFFF"/>
    <w:styleLink w:val="List41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29">
    <w:nsid w:val="52507CE6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30">
    <w:nsid w:val="55D638A9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83"/>
        </w:tabs>
        <w:ind w:firstLine="283"/>
      </w:pPr>
      <w:rPr>
        <w:rFonts w:ascii="Times New Roman" w:eastAsia="Times New Roman" w:hAnsi="Times New Roman"/>
        <w:position w:val="0"/>
      </w:rPr>
    </w:lvl>
  </w:abstractNum>
  <w:abstractNum w:abstractNumId="31">
    <w:nsid w:val="5966622C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32">
    <w:nsid w:val="5E680ACF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3">
    <w:nsid w:val="5F2549BD"/>
    <w:multiLevelType w:val="multilevel"/>
    <w:tmpl w:val="FFFFFFFF"/>
    <w:lvl w:ilvl="0">
      <w:numFmt w:val="bullet"/>
      <w:lvlText w:val="•"/>
      <w:lvlJc w:val="left"/>
      <w:pPr>
        <w:tabs>
          <w:tab w:val="num" w:pos="901"/>
        </w:tabs>
        <w:ind w:left="617" w:hanging="334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34">
    <w:nsid w:val="5F3D7BA1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5">
    <w:nsid w:val="61182C1E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abstractNum w:abstractNumId="36">
    <w:nsid w:val="62BF0E76"/>
    <w:multiLevelType w:val="multilevel"/>
    <w:tmpl w:val="FFFFFFFF"/>
    <w:styleLink w:val="List6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7">
    <w:nsid w:val="64171A7C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38">
    <w:nsid w:val="641D6A75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39">
    <w:nsid w:val="685F5E82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0">
    <w:nsid w:val="6A354278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41">
    <w:nsid w:val="6EB440B9"/>
    <w:multiLevelType w:val="multilevel"/>
    <w:tmpl w:val="FFFFFFFF"/>
    <w:styleLink w:val="List21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2">
    <w:nsid w:val="71E76CA3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3">
    <w:nsid w:val="73247786"/>
    <w:multiLevelType w:val="multilevel"/>
    <w:tmpl w:val="FFFFFFFF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4">
    <w:nsid w:val="74274895"/>
    <w:multiLevelType w:val="multilevel"/>
    <w:tmpl w:val="FFFFFFFF"/>
    <w:lvl w:ilvl="0">
      <w:numFmt w:val="bullet"/>
      <w:lvlText w:val="-"/>
      <w:lvlJc w:val="left"/>
      <w:rPr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45">
    <w:nsid w:val="74FD6AAE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color w:val="000000"/>
        <w:position w:val="0"/>
      </w:rPr>
    </w:lvl>
  </w:abstractNum>
  <w:abstractNum w:abstractNumId="46">
    <w:nsid w:val="77990907"/>
    <w:multiLevelType w:val="multilevel"/>
    <w:tmpl w:val="FFFFFFFF"/>
    <w:lvl w:ilvl="0">
      <w:numFmt w:val="bullet"/>
      <w:lvlText w:val="•"/>
      <w:lvlJc w:val="left"/>
      <w:pPr>
        <w:tabs>
          <w:tab w:val="num" w:pos="638"/>
        </w:tabs>
        <w:ind w:left="355" w:hanging="71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643"/>
        </w:tabs>
        <w:ind w:left="360" w:hanging="77"/>
      </w:pPr>
      <w:rPr>
        <w:rFonts w:ascii="Times New Roman" w:eastAsia="Times New Roman" w:hAnsi="Times New Roman"/>
        <w:position w:val="0"/>
      </w:rPr>
    </w:lvl>
  </w:abstractNum>
  <w:abstractNum w:abstractNumId="47">
    <w:nsid w:val="77AA179D"/>
    <w:multiLevelType w:val="multilevel"/>
    <w:tmpl w:val="FFFFFFFF"/>
    <w:styleLink w:val="List20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8">
    <w:nsid w:val="780E0EED"/>
    <w:multiLevelType w:val="multilevel"/>
    <w:tmpl w:val="FFFFFFFF"/>
    <w:styleLink w:val="List12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single"/>
      </w:rPr>
    </w:lvl>
    <w:lvl w:ilvl="2">
      <w:start w:val="1"/>
      <w:numFmt w:val="bullet"/>
      <w:lvlText w:val="•"/>
      <w:lvlJc w:val="left"/>
      <w:rPr>
        <w:position w:val="0"/>
        <w:u w:val="single"/>
      </w:rPr>
    </w:lvl>
    <w:lvl w:ilvl="3">
      <w:start w:val="1"/>
      <w:numFmt w:val="bullet"/>
      <w:lvlText w:val="•"/>
      <w:lvlJc w:val="left"/>
      <w:rPr>
        <w:position w:val="0"/>
        <w:u w:val="single"/>
      </w:rPr>
    </w:lvl>
    <w:lvl w:ilvl="4">
      <w:start w:val="1"/>
      <w:numFmt w:val="bullet"/>
      <w:lvlText w:val="•"/>
      <w:lvlJc w:val="left"/>
      <w:rPr>
        <w:position w:val="0"/>
        <w:u w:val="single"/>
      </w:rPr>
    </w:lvl>
    <w:lvl w:ilvl="5">
      <w:start w:val="1"/>
      <w:numFmt w:val="bullet"/>
      <w:lvlText w:val="•"/>
      <w:lvlJc w:val="left"/>
      <w:rPr>
        <w:position w:val="0"/>
        <w:u w:val="single"/>
      </w:rPr>
    </w:lvl>
    <w:lvl w:ilvl="6">
      <w:start w:val="1"/>
      <w:numFmt w:val="bullet"/>
      <w:lvlText w:val="•"/>
      <w:lvlJc w:val="left"/>
      <w:rPr>
        <w:position w:val="0"/>
        <w:u w:val="single"/>
      </w:rPr>
    </w:lvl>
    <w:lvl w:ilvl="7">
      <w:start w:val="1"/>
      <w:numFmt w:val="bullet"/>
      <w:lvlText w:val="•"/>
      <w:lvlJc w:val="left"/>
      <w:rPr>
        <w:position w:val="0"/>
        <w:u w:val="single"/>
      </w:rPr>
    </w:lvl>
    <w:lvl w:ilvl="8">
      <w:start w:val="1"/>
      <w:numFmt w:val="bullet"/>
      <w:lvlText w:val="•"/>
      <w:lvlJc w:val="left"/>
      <w:rPr>
        <w:position w:val="0"/>
        <w:u w:val="single"/>
      </w:rPr>
    </w:lvl>
  </w:abstractNum>
  <w:abstractNum w:abstractNumId="49">
    <w:nsid w:val="7DE3534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498"/>
        </w:tabs>
        <w:ind w:left="215" w:firstLine="68"/>
      </w:pPr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•"/>
      <w:lvlJc w:val="left"/>
      <w:pPr>
        <w:tabs>
          <w:tab w:val="num" w:pos="1029"/>
        </w:tabs>
        <w:ind w:left="746" w:firstLine="283"/>
      </w:pPr>
      <w:rPr>
        <w:rFonts w:ascii="Times New Roman" w:eastAsia="Times New Roman" w:hAnsi="Times New Roman"/>
        <w:position w:val="0"/>
      </w:rPr>
    </w:lvl>
    <w:lvl w:ilvl="2">
      <w:start w:val="1"/>
      <w:numFmt w:val="bullet"/>
      <w:lvlText w:val="•"/>
      <w:lvlJc w:val="left"/>
      <w:pPr>
        <w:tabs>
          <w:tab w:val="num" w:pos="1209"/>
        </w:tabs>
        <w:ind w:left="926" w:firstLine="283"/>
      </w:pPr>
      <w:rPr>
        <w:rFonts w:ascii="Times New Roman" w:eastAsia="Times New Roman" w:hAnsi="Times New Roman"/>
        <w:position w:val="0"/>
      </w:rPr>
    </w:lvl>
    <w:lvl w:ilvl="3">
      <w:start w:val="1"/>
      <w:numFmt w:val="bullet"/>
      <w:lvlText w:val="•"/>
      <w:lvlJc w:val="left"/>
      <w:pPr>
        <w:tabs>
          <w:tab w:val="num" w:pos="1389"/>
        </w:tabs>
        <w:ind w:left="1106" w:firstLine="283"/>
      </w:pPr>
      <w:rPr>
        <w:rFonts w:ascii="Times New Roman" w:eastAsia="Times New Roman" w:hAnsi="Times New Roman"/>
        <w:position w:val="0"/>
      </w:rPr>
    </w:lvl>
    <w:lvl w:ilvl="4">
      <w:start w:val="1"/>
      <w:numFmt w:val="bullet"/>
      <w:lvlText w:val="•"/>
      <w:lvlJc w:val="left"/>
      <w:pPr>
        <w:tabs>
          <w:tab w:val="num" w:pos="1569"/>
        </w:tabs>
        <w:ind w:left="1286" w:firstLine="283"/>
      </w:pPr>
      <w:rPr>
        <w:rFonts w:ascii="Times New Roman" w:eastAsia="Times New Roman" w:hAnsi="Times New Roman"/>
        <w:position w:val="0"/>
      </w:rPr>
    </w:lvl>
    <w:lvl w:ilvl="5">
      <w:start w:val="1"/>
      <w:numFmt w:val="bullet"/>
      <w:lvlText w:val="•"/>
      <w:lvlJc w:val="left"/>
      <w:pPr>
        <w:tabs>
          <w:tab w:val="num" w:pos="1749"/>
        </w:tabs>
        <w:ind w:left="1466" w:firstLine="283"/>
      </w:pPr>
      <w:rPr>
        <w:rFonts w:ascii="Times New Roman" w:eastAsia="Times New Roman" w:hAnsi="Times New Roman"/>
        <w:position w:val="0"/>
      </w:rPr>
    </w:lvl>
    <w:lvl w:ilvl="6">
      <w:start w:val="1"/>
      <w:numFmt w:val="bullet"/>
      <w:lvlText w:val="•"/>
      <w:lvlJc w:val="left"/>
      <w:pPr>
        <w:tabs>
          <w:tab w:val="num" w:pos="1929"/>
        </w:tabs>
        <w:ind w:left="1646" w:firstLine="283"/>
      </w:pPr>
      <w:rPr>
        <w:rFonts w:ascii="Times New Roman" w:eastAsia="Times New Roman" w:hAnsi="Times New Roman"/>
        <w:position w:val="0"/>
      </w:rPr>
    </w:lvl>
    <w:lvl w:ilvl="7">
      <w:start w:val="1"/>
      <w:numFmt w:val="bullet"/>
      <w:lvlText w:val="•"/>
      <w:lvlJc w:val="left"/>
      <w:pPr>
        <w:tabs>
          <w:tab w:val="num" w:pos="2109"/>
        </w:tabs>
        <w:ind w:left="1826" w:firstLine="283"/>
      </w:pPr>
      <w:rPr>
        <w:rFonts w:ascii="Times New Roman" w:eastAsia="Times New Roman" w:hAnsi="Times New Roman"/>
        <w:position w:val="0"/>
      </w:rPr>
    </w:lvl>
    <w:lvl w:ilvl="8">
      <w:start w:val="1"/>
      <w:numFmt w:val="bullet"/>
      <w:lvlText w:val="•"/>
      <w:lvlJc w:val="left"/>
      <w:pPr>
        <w:tabs>
          <w:tab w:val="num" w:pos="2289"/>
        </w:tabs>
        <w:ind w:left="2006" w:firstLine="283"/>
      </w:pPr>
      <w:rPr>
        <w:rFonts w:ascii="Times New Roman" w:eastAsia="Times New Roman" w:hAnsi="Times New Roman"/>
        <w:position w:val="0"/>
      </w:r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9"/>
  </w:num>
  <w:num w:numId="5">
    <w:abstractNumId w:val="15"/>
  </w:num>
  <w:num w:numId="6">
    <w:abstractNumId w:val="31"/>
  </w:num>
  <w:num w:numId="7">
    <w:abstractNumId w:val="46"/>
  </w:num>
  <w:num w:numId="8">
    <w:abstractNumId w:val="43"/>
  </w:num>
  <w:num w:numId="9">
    <w:abstractNumId w:val="10"/>
  </w:num>
  <w:num w:numId="10">
    <w:abstractNumId w:val="34"/>
  </w:num>
  <w:num w:numId="11">
    <w:abstractNumId w:val="7"/>
  </w:num>
  <w:num w:numId="12">
    <w:abstractNumId w:val="8"/>
  </w:num>
  <w:num w:numId="13">
    <w:abstractNumId w:val="33"/>
  </w:num>
  <w:num w:numId="14">
    <w:abstractNumId w:val="12"/>
  </w:num>
  <w:num w:numId="15">
    <w:abstractNumId w:val="6"/>
  </w:num>
  <w:num w:numId="16">
    <w:abstractNumId w:val="27"/>
  </w:num>
  <w:num w:numId="17">
    <w:abstractNumId w:val="14"/>
  </w:num>
  <w:num w:numId="18">
    <w:abstractNumId w:val="17"/>
  </w:num>
  <w:num w:numId="19">
    <w:abstractNumId w:val="3"/>
  </w:num>
  <w:num w:numId="20">
    <w:abstractNumId w:val="4"/>
  </w:num>
  <w:num w:numId="21">
    <w:abstractNumId w:val="44"/>
  </w:num>
  <w:num w:numId="22">
    <w:abstractNumId w:val="28"/>
  </w:num>
  <w:num w:numId="23">
    <w:abstractNumId w:val="19"/>
  </w:num>
  <w:num w:numId="24">
    <w:abstractNumId w:val="40"/>
  </w:num>
  <w:num w:numId="25">
    <w:abstractNumId w:val="16"/>
  </w:num>
  <w:num w:numId="26">
    <w:abstractNumId w:val="0"/>
  </w:num>
  <w:num w:numId="27">
    <w:abstractNumId w:val="37"/>
  </w:num>
  <w:num w:numId="28">
    <w:abstractNumId w:val="25"/>
  </w:num>
  <w:num w:numId="29">
    <w:abstractNumId w:val="20"/>
  </w:num>
  <w:num w:numId="30">
    <w:abstractNumId w:val="36"/>
  </w:num>
  <w:num w:numId="31">
    <w:abstractNumId w:val="35"/>
  </w:num>
  <w:num w:numId="32">
    <w:abstractNumId w:val="2"/>
  </w:num>
  <w:num w:numId="33">
    <w:abstractNumId w:val="49"/>
  </w:num>
  <w:num w:numId="34">
    <w:abstractNumId w:val="32"/>
  </w:num>
  <w:num w:numId="35">
    <w:abstractNumId w:val="30"/>
  </w:num>
  <w:num w:numId="36">
    <w:abstractNumId w:val="48"/>
  </w:num>
  <w:num w:numId="37">
    <w:abstractNumId w:val="29"/>
  </w:num>
  <w:num w:numId="38">
    <w:abstractNumId w:val="39"/>
  </w:num>
  <w:num w:numId="39">
    <w:abstractNumId w:val="13"/>
  </w:num>
  <w:num w:numId="40">
    <w:abstractNumId w:val="38"/>
  </w:num>
  <w:num w:numId="41">
    <w:abstractNumId w:val="42"/>
  </w:num>
  <w:num w:numId="42">
    <w:abstractNumId w:val="26"/>
  </w:num>
  <w:num w:numId="43">
    <w:abstractNumId w:val="45"/>
  </w:num>
  <w:num w:numId="44">
    <w:abstractNumId w:val="47"/>
  </w:num>
  <w:num w:numId="45">
    <w:abstractNumId w:val="41"/>
  </w:num>
  <w:num w:numId="46">
    <w:abstractNumId w:val="23"/>
  </w:num>
  <w:num w:numId="47">
    <w:abstractNumId w:val="11"/>
  </w:num>
  <w:num w:numId="48">
    <w:abstractNumId w:val="1"/>
  </w:num>
  <w:num w:numId="49">
    <w:abstractNumId w:val="24"/>
  </w:num>
  <w:num w:numId="50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6F"/>
    <w:rsid w:val="00123919"/>
    <w:rsid w:val="00137629"/>
    <w:rsid w:val="00140B66"/>
    <w:rsid w:val="0016298A"/>
    <w:rsid w:val="002213FA"/>
    <w:rsid w:val="00231D18"/>
    <w:rsid w:val="002C397D"/>
    <w:rsid w:val="003A22E1"/>
    <w:rsid w:val="00422F9C"/>
    <w:rsid w:val="00496B3E"/>
    <w:rsid w:val="004C375A"/>
    <w:rsid w:val="005A263E"/>
    <w:rsid w:val="005D0AEE"/>
    <w:rsid w:val="005F728A"/>
    <w:rsid w:val="0064349A"/>
    <w:rsid w:val="006814CD"/>
    <w:rsid w:val="006938E3"/>
    <w:rsid w:val="006A2A50"/>
    <w:rsid w:val="006C35BB"/>
    <w:rsid w:val="00727AB6"/>
    <w:rsid w:val="00752FCE"/>
    <w:rsid w:val="007D565D"/>
    <w:rsid w:val="007E0FDC"/>
    <w:rsid w:val="007E5254"/>
    <w:rsid w:val="007E57DF"/>
    <w:rsid w:val="0082019D"/>
    <w:rsid w:val="00837B15"/>
    <w:rsid w:val="00871FF6"/>
    <w:rsid w:val="00972C51"/>
    <w:rsid w:val="009E0382"/>
    <w:rsid w:val="00A706D0"/>
    <w:rsid w:val="00AA5E8A"/>
    <w:rsid w:val="00AF088A"/>
    <w:rsid w:val="00B81B5F"/>
    <w:rsid w:val="00BE182E"/>
    <w:rsid w:val="00C1514E"/>
    <w:rsid w:val="00C428F0"/>
    <w:rsid w:val="00CA30A8"/>
    <w:rsid w:val="00CE68B6"/>
    <w:rsid w:val="00D415CC"/>
    <w:rsid w:val="00DA046F"/>
    <w:rsid w:val="00E61ACC"/>
    <w:rsid w:val="00E62B31"/>
    <w:rsid w:val="00E86C14"/>
    <w:rsid w:val="00EE44F1"/>
    <w:rsid w:val="00F25A9A"/>
    <w:rsid w:val="00F822FE"/>
    <w:rsid w:val="00FE38FE"/>
    <w:rsid w:val="00FE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hames" w:hAnsi="Thames" w:cs="Thame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9"/>
    <w:qFormat/>
    <w:locked/>
    <w:rsid w:val="00231D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DA046F"/>
    <w:pPr>
      <w:keepNext/>
      <w:outlineLvl w:val="1"/>
    </w:pPr>
    <w:rPr>
      <w:rFonts w:ascii="Arial Unicode MS" w:hAnsi="Helvetica" w:cs="Arial Unicode MS"/>
      <w:b/>
      <w:bCs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DA046F"/>
    <w:pPr>
      <w:keepNext/>
      <w:spacing w:before="360" w:after="40" w:line="288" w:lineRule="auto"/>
      <w:outlineLvl w:val="2"/>
    </w:pPr>
    <w:rPr>
      <w:rFonts w:ascii="Arial Unicode MS" w:hAnsi="Helvetica Light" w:cs="Arial Unicode MS"/>
      <w:spacing w:val="5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A046F"/>
    <w:pPr>
      <w:keepNext/>
      <w:spacing w:before="240" w:after="60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6298A"/>
    <w:rPr>
      <w:rFonts w:ascii="Cambria" w:hAnsi="Cambria" w:cs="Times New Roman"/>
      <w:b/>
      <w:bCs/>
      <w:color w:val="000000"/>
      <w:kern w:val="32"/>
      <w:sz w:val="32"/>
      <w:szCs w:val="32"/>
      <w:u w:color="000000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972C51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972C51"/>
    <w:rPr>
      <w:rFonts w:ascii="Cambria" w:hAnsi="Cambria" w:cs="Times New Roman"/>
      <w:b/>
      <w:bCs/>
      <w:color w:val="000000"/>
      <w:sz w:val="26"/>
      <w:szCs w:val="26"/>
      <w:u w:color="000000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972C51"/>
    <w:rPr>
      <w:rFonts w:ascii="Calibri" w:hAnsi="Calibri" w:cs="Times New Roman"/>
      <w:b/>
      <w:bCs/>
      <w:color w:val="000000"/>
      <w:sz w:val="28"/>
      <w:szCs w:val="28"/>
      <w:u w:color="000000"/>
    </w:rPr>
  </w:style>
  <w:style w:type="character" w:styleId="a4">
    <w:name w:val="Hyperlink"/>
    <w:basedOn w:val="a1"/>
    <w:uiPriority w:val="99"/>
    <w:rsid w:val="00DA046F"/>
    <w:rPr>
      <w:rFonts w:cs="Times New Roman"/>
      <w:u w:val="single"/>
    </w:rPr>
  </w:style>
  <w:style w:type="paragraph" w:customStyle="1" w:styleId="a0">
    <w:name w:val="Текстовый блок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cs="Arial Unicode MS"/>
      <w:color w:val="000000"/>
      <w:sz w:val="28"/>
      <w:szCs w:val="28"/>
    </w:rPr>
  </w:style>
  <w:style w:type="paragraph" w:customStyle="1" w:styleId="Style25">
    <w:name w:val="Style25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485"/>
      </w:tabs>
      <w:ind w:firstLine="488"/>
      <w:jc w:val="both"/>
    </w:pPr>
    <w:rPr>
      <w:rFonts w:ascii="Arial Unicode MS" w:cs="Arial Unicode MS"/>
      <w:color w:val="000000"/>
      <w:sz w:val="28"/>
      <w:szCs w:val="28"/>
      <w:u w:color="000000"/>
    </w:rPr>
  </w:style>
  <w:style w:type="paragraph" w:styleId="a5">
    <w:name w:val="List Paragraph"/>
    <w:basedOn w:val="a"/>
    <w:uiPriority w:val="99"/>
    <w:qFormat/>
    <w:rsid w:val="00DA046F"/>
    <w:pPr>
      <w:spacing w:after="200" w:line="276" w:lineRule="auto"/>
      <w:ind w:left="720"/>
    </w:pPr>
    <w:rPr>
      <w:rFonts w:ascii="Arial Unicode MS" w:hAnsi="Times New Roman" w:cs="Arial Unicode MS"/>
      <w:sz w:val="28"/>
      <w:szCs w:val="28"/>
    </w:rPr>
  </w:style>
  <w:style w:type="paragraph" w:styleId="a6">
    <w:name w:val="Body Text"/>
    <w:basedOn w:val="a"/>
    <w:link w:val="a7"/>
    <w:uiPriority w:val="99"/>
    <w:rsid w:val="00DA046F"/>
    <w:pPr>
      <w:spacing w:after="120"/>
    </w:pPr>
    <w:rPr>
      <w:rFonts w:ascii="Arial Unicode MS" w:hAnsi="Times New Roman" w:cs="Arial Unicode MS"/>
    </w:r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972C51"/>
    <w:rPr>
      <w:rFonts w:ascii="Thames" w:hAnsi="Thames" w:cs="Thames"/>
      <w:color w:val="000000"/>
      <w:sz w:val="24"/>
      <w:szCs w:val="24"/>
      <w:u w:color="000000"/>
    </w:rPr>
  </w:style>
  <w:style w:type="paragraph" w:styleId="31">
    <w:name w:val="Body Text 3"/>
    <w:basedOn w:val="a"/>
    <w:link w:val="32"/>
    <w:uiPriority w:val="99"/>
    <w:rsid w:val="00DA046F"/>
    <w:pPr>
      <w:spacing w:after="120"/>
    </w:pPr>
    <w:rPr>
      <w:rFonts w:ascii="Arial Unicode MS" w:hAnsi="Times New Roman" w:cs="Arial Unicode MS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972C51"/>
    <w:rPr>
      <w:rFonts w:ascii="Thames" w:hAnsi="Thames" w:cs="Thames"/>
      <w:color w:val="000000"/>
      <w:sz w:val="16"/>
      <w:szCs w:val="16"/>
      <w:u w:color="000000"/>
    </w:rPr>
  </w:style>
  <w:style w:type="paragraph" w:styleId="21">
    <w:name w:val="Body Text 2"/>
    <w:basedOn w:val="a"/>
    <w:link w:val="22"/>
    <w:uiPriority w:val="99"/>
    <w:rsid w:val="00DA046F"/>
    <w:rPr>
      <w:rFonts w:ascii="Times New Roman" w:hAnsi="Times New Roman" w:cs="Times New Roman"/>
      <w:b/>
      <w:bCs/>
      <w:lang w:val="en-US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972C51"/>
    <w:rPr>
      <w:rFonts w:ascii="Thames" w:hAnsi="Thames" w:cs="Thames"/>
      <w:color w:val="000000"/>
      <w:sz w:val="24"/>
      <w:szCs w:val="24"/>
      <w:u w:color="000000"/>
    </w:rPr>
  </w:style>
  <w:style w:type="paragraph" w:styleId="33">
    <w:name w:val="Body Text Indent 3"/>
    <w:basedOn w:val="a"/>
    <w:link w:val="34"/>
    <w:uiPriority w:val="99"/>
    <w:rsid w:val="00DA046F"/>
    <w:pPr>
      <w:spacing w:after="120"/>
      <w:ind w:left="283"/>
    </w:pPr>
    <w:rPr>
      <w:rFonts w:ascii="Arial Unicode MS" w:hAnsi="Times New Roman" w:cs="Arial Unicode MS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972C51"/>
    <w:rPr>
      <w:rFonts w:ascii="Thames" w:hAnsi="Thames" w:cs="Thames"/>
      <w:color w:val="000000"/>
      <w:sz w:val="16"/>
      <w:szCs w:val="16"/>
      <w:u w:color="000000"/>
    </w:rPr>
  </w:style>
  <w:style w:type="paragraph" w:styleId="a8">
    <w:name w:val="Plain Text"/>
    <w:basedOn w:val="a"/>
    <w:link w:val="a9"/>
    <w:uiPriority w:val="99"/>
    <w:rsid w:val="00DA046F"/>
    <w:rPr>
      <w:rFonts w:ascii="Arial Unicode MS" w:hAnsi="Courier New" w:cs="Arial Unicode MS"/>
      <w:sz w:val="20"/>
      <w:szCs w:val="20"/>
    </w:rPr>
  </w:style>
  <w:style w:type="character" w:customStyle="1" w:styleId="a9">
    <w:name w:val="Текст Знак"/>
    <w:basedOn w:val="a1"/>
    <w:link w:val="a8"/>
    <w:uiPriority w:val="99"/>
    <w:semiHidden/>
    <w:locked/>
    <w:rsid w:val="00972C51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11">
    <w:name w:val="Абзац списка1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aa">
    <w:name w:val="Стиль"/>
    <w:uiPriority w:val="99"/>
    <w:rsid w:val="00DA04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200" w:line="276" w:lineRule="auto"/>
    </w:pPr>
    <w:rPr>
      <w:rFonts w:ascii="Arial Unicode MS" w:cs="Arial Unicode MS"/>
      <w:color w:val="000000"/>
      <w:sz w:val="24"/>
      <w:szCs w:val="24"/>
      <w:u w:color="000000"/>
    </w:rPr>
  </w:style>
  <w:style w:type="paragraph" w:customStyle="1" w:styleId="23">
    <w:name w:val="Стиль таблицы 2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Ab">
    <w:name w:val="По умолчанию A"/>
    <w:uiPriority w:val="99"/>
    <w:rsid w:val="00DA0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620"/>
      </w:tabs>
      <w:ind w:firstLine="283"/>
      <w:jc w:val="center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ac">
    <w:name w:val="Нет"/>
    <w:uiPriority w:val="99"/>
    <w:rsid w:val="00DA046F"/>
  </w:style>
  <w:style w:type="character" w:customStyle="1" w:styleId="Hyperlink0">
    <w:name w:val="Hyperlink.0"/>
    <w:basedOn w:val="ac"/>
    <w:uiPriority w:val="99"/>
    <w:rsid w:val="00DA046F"/>
    <w:rPr>
      <w:rFonts w:cs="Times New Roman"/>
      <w:u w:val="single"/>
    </w:rPr>
  </w:style>
  <w:style w:type="character" w:customStyle="1" w:styleId="apple-converted-space">
    <w:name w:val="apple-converted-space"/>
    <w:uiPriority w:val="99"/>
    <w:rsid w:val="006C35BB"/>
  </w:style>
  <w:style w:type="paragraph" w:customStyle="1" w:styleId="Standard">
    <w:name w:val="Standard"/>
    <w:uiPriority w:val="99"/>
    <w:rsid w:val="006C35BB"/>
    <w:pPr>
      <w:widowControl w:val="0"/>
      <w:suppressAutoHyphens/>
    </w:pPr>
    <w:rPr>
      <w:rFonts w:cs="Tahoma"/>
      <w:kern w:val="16"/>
      <w:sz w:val="24"/>
      <w:szCs w:val="24"/>
    </w:rPr>
  </w:style>
  <w:style w:type="paragraph" w:customStyle="1" w:styleId="ad">
    <w:name w:val="Надпись (темная)"/>
    <w:uiPriority w:val="99"/>
    <w:rsid w:val="00231D18"/>
    <w:pPr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color w:val="000000"/>
      <w:sz w:val="28"/>
      <w:szCs w:val="28"/>
    </w:rPr>
  </w:style>
  <w:style w:type="paragraph" w:customStyle="1" w:styleId="Ae">
    <w:name w:val="Текстовый блок A"/>
    <w:uiPriority w:val="99"/>
    <w:rsid w:val="00231D1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table" w:styleId="af">
    <w:name w:val="Table Grid"/>
    <w:basedOn w:val="a2"/>
    <w:uiPriority w:val="99"/>
    <w:locked/>
    <w:rsid w:val="003A22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f1">
    <w:name w:val="Верхний колонтитул Знак"/>
    <w:basedOn w:val="a1"/>
    <w:link w:val="af0"/>
    <w:uiPriority w:val="99"/>
    <w:semiHidden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paragraph" w:styleId="af2">
    <w:name w:val="footer"/>
    <w:basedOn w:val="a"/>
    <w:link w:val="af3"/>
    <w:uiPriority w:val="99"/>
    <w:rsid w:val="005A263E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locked/>
    <w:rsid w:val="005A263E"/>
    <w:rPr>
      <w:rFonts w:eastAsia="Arial Unicode MS" w:cs="Times New Roman"/>
      <w:sz w:val="24"/>
      <w:szCs w:val="24"/>
      <w:lang w:val="en-US" w:eastAsia="en-US" w:bidi="ar-SA"/>
    </w:rPr>
  </w:style>
  <w:style w:type="character" w:styleId="af4">
    <w:name w:val="page number"/>
    <w:basedOn w:val="a1"/>
    <w:uiPriority w:val="99"/>
    <w:rsid w:val="005D0AEE"/>
    <w:rPr>
      <w:rFonts w:cs="Times New Roman"/>
    </w:rPr>
  </w:style>
  <w:style w:type="numbering" w:customStyle="1" w:styleId="List51">
    <w:name w:val="List 51"/>
    <w:rsid w:val="00135541"/>
    <w:pPr>
      <w:numPr>
        <w:numId w:val="26"/>
      </w:numPr>
    </w:pPr>
  </w:style>
  <w:style w:type="numbering" w:customStyle="1" w:styleId="List24">
    <w:name w:val="List 24"/>
    <w:rsid w:val="00135541"/>
    <w:pPr>
      <w:numPr>
        <w:numId w:val="48"/>
      </w:numPr>
    </w:pPr>
  </w:style>
  <w:style w:type="numbering" w:customStyle="1" w:styleId="List8">
    <w:name w:val="List 8"/>
    <w:rsid w:val="00135541"/>
    <w:pPr>
      <w:numPr>
        <w:numId w:val="32"/>
      </w:numPr>
    </w:pPr>
  </w:style>
  <w:style w:type="numbering" w:customStyle="1" w:styleId="List31">
    <w:name w:val="List 31"/>
    <w:rsid w:val="00135541"/>
    <w:pPr>
      <w:numPr>
        <w:numId w:val="19"/>
      </w:numPr>
    </w:pPr>
  </w:style>
  <w:style w:type="numbering" w:customStyle="1" w:styleId="List0">
    <w:name w:val="List 0"/>
    <w:rsid w:val="00135541"/>
    <w:pPr>
      <w:numPr>
        <w:numId w:val="4"/>
      </w:numPr>
    </w:pPr>
  </w:style>
  <w:style w:type="numbering" w:customStyle="1" w:styleId="List1">
    <w:name w:val="List 1"/>
    <w:rsid w:val="00135541"/>
    <w:pPr>
      <w:numPr>
        <w:numId w:val="9"/>
      </w:numPr>
    </w:pPr>
  </w:style>
  <w:style w:type="numbering" w:customStyle="1" w:styleId="List23">
    <w:name w:val="List 23"/>
    <w:rsid w:val="00135541"/>
    <w:pPr>
      <w:numPr>
        <w:numId w:val="47"/>
      </w:numPr>
    </w:pPr>
  </w:style>
  <w:style w:type="numbering" w:customStyle="1" w:styleId="List15">
    <w:name w:val="List 15"/>
    <w:rsid w:val="00135541"/>
    <w:pPr>
      <w:numPr>
        <w:numId w:val="39"/>
      </w:numPr>
    </w:pPr>
  </w:style>
  <w:style w:type="numbering" w:customStyle="1" w:styleId="List22">
    <w:name w:val="List 22"/>
    <w:rsid w:val="00135541"/>
    <w:pPr>
      <w:numPr>
        <w:numId w:val="46"/>
      </w:numPr>
    </w:pPr>
  </w:style>
  <w:style w:type="numbering" w:customStyle="1" w:styleId="List25">
    <w:name w:val="List 25"/>
    <w:rsid w:val="00135541"/>
    <w:pPr>
      <w:numPr>
        <w:numId w:val="49"/>
      </w:numPr>
    </w:pPr>
  </w:style>
  <w:style w:type="numbering" w:customStyle="1" w:styleId="List18">
    <w:name w:val="List 18"/>
    <w:rsid w:val="00135541"/>
    <w:pPr>
      <w:numPr>
        <w:numId w:val="42"/>
      </w:numPr>
    </w:pPr>
  </w:style>
  <w:style w:type="numbering" w:customStyle="1" w:styleId="List41">
    <w:name w:val="List 41"/>
    <w:rsid w:val="00135541"/>
    <w:pPr>
      <w:numPr>
        <w:numId w:val="22"/>
      </w:numPr>
    </w:pPr>
  </w:style>
  <w:style w:type="numbering" w:customStyle="1" w:styleId="List13">
    <w:name w:val="List 13"/>
    <w:rsid w:val="00135541"/>
    <w:pPr>
      <w:numPr>
        <w:numId w:val="37"/>
      </w:numPr>
    </w:pPr>
  </w:style>
  <w:style w:type="numbering" w:customStyle="1" w:styleId="List11">
    <w:name w:val="List 11"/>
    <w:rsid w:val="00135541"/>
    <w:pPr>
      <w:numPr>
        <w:numId w:val="35"/>
      </w:numPr>
    </w:pPr>
  </w:style>
  <w:style w:type="numbering" w:customStyle="1" w:styleId="List10">
    <w:name w:val="List 10"/>
    <w:rsid w:val="00135541"/>
    <w:pPr>
      <w:numPr>
        <w:numId w:val="34"/>
      </w:numPr>
    </w:pPr>
  </w:style>
  <w:style w:type="numbering" w:customStyle="1" w:styleId="List7">
    <w:name w:val="List 7"/>
    <w:rsid w:val="00135541"/>
    <w:pPr>
      <w:numPr>
        <w:numId w:val="31"/>
      </w:numPr>
    </w:pPr>
  </w:style>
  <w:style w:type="numbering" w:customStyle="1" w:styleId="List6">
    <w:name w:val="List 6"/>
    <w:rsid w:val="00135541"/>
    <w:pPr>
      <w:numPr>
        <w:numId w:val="30"/>
      </w:numPr>
    </w:pPr>
  </w:style>
  <w:style w:type="numbering" w:customStyle="1" w:styleId="List16">
    <w:name w:val="List 16"/>
    <w:rsid w:val="00135541"/>
    <w:pPr>
      <w:numPr>
        <w:numId w:val="40"/>
      </w:numPr>
    </w:pPr>
  </w:style>
  <w:style w:type="numbering" w:customStyle="1" w:styleId="List14">
    <w:name w:val="List 14"/>
    <w:rsid w:val="00135541"/>
    <w:pPr>
      <w:numPr>
        <w:numId w:val="38"/>
      </w:numPr>
    </w:pPr>
  </w:style>
  <w:style w:type="numbering" w:customStyle="1" w:styleId="List21">
    <w:name w:val="List 21"/>
    <w:rsid w:val="00135541"/>
    <w:pPr>
      <w:numPr>
        <w:numId w:val="45"/>
      </w:numPr>
    </w:pPr>
  </w:style>
  <w:style w:type="numbering" w:customStyle="1" w:styleId="List17">
    <w:name w:val="List 17"/>
    <w:rsid w:val="00135541"/>
    <w:pPr>
      <w:numPr>
        <w:numId w:val="41"/>
      </w:numPr>
    </w:pPr>
  </w:style>
  <w:style w:type="numbering" w:customStyle="1" w:styleId="List19">
    <w:name w:val="List 19"/>
    <w:rsid w:val="00135541"/>
    <w:pPr>
      <w:numPr>
        <w:numId w:val="43"/>
      </w:numPr>
    </w:pPr>
  </w:style>
  <w:style w:type="numbering" w:customStyle="1" w:styleId="List20">
    <w:name w:val="List 20"/>
    <w:rsid w:val="00135541"/>
    <w:pPr>
      <w:numPr>
        <w:numId w:val="44"/>
      </w:numPr>
    </w:pPr>
  </w:style>
  <w:style w:type="numbering" w:customStyle="1" w:styleId="List12">
    <w:name w:val="List 12"/>
    <w:rsid w:val="00135541"/>
    <w:pPr>
      <w:numPr>
        <w:numId w:val="36"/>
      </w:numPr>
    </w:pPr>
  </w:style>
  <w:style w:type="numbering" w:customStyle="1" w:styleId="List9">
    <w:name w:val="List 9"/>
    <w:rsid w:val="00135541"/>
    <w:pPr>
      <w:numPr>
        <w:numId w:val="33"/>
      </w:numPr>
    </w:pPr>
  </w:style>
  <w:style w:type="paragraph" w:styleId="af5">
    <w:name w:val="No Spacing"/>
    <w:qFormat/>
    <w:rsid w:val="00E62B3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2">
    <w:name w:val="Сетка таблицы1"/>
    <w:basedOn w:val="a2"/>
    <w:next w:val="af"/>
    <w:uiPriority w:val="59"/>
    <w:rsid w:val="00FE68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mes-english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englishteachers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edsovet.s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govill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www.exam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tit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6763</Words>
  <Characters>38550</Characters>
  <Application>Microsoft Office Word</Application>
  <DocSecurity>0</DocSecurity>
  <Lines>321</Lines>
  <Paragraphs>90</Paragraphs>
  <ScaleCrop>false</ScaleCrop>
  <Company/>
  <LinksUpToDate>false</LinksUpToDate>
  <CharactersWithSpaces>45223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Dinara</dc:creator>
  <cp:keywords/>
  <dc:description/>
  <cp:lastModifiedBy>М</cp:lastModifiedBy>
  <cp:revision>17</cp:revision>
  <dcterms:created xsi:type="dcterms:W3CDTF">2015-09-06T19:13:00Z</dcterms:created>
  <dcterms:modified xsi:type="dcterms:W3CDTF">2020-12-23T14:16:00Z</dcterms:modified>
</cp:coreProperties>
</file>