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AD" w:rsidRPr="005F3FAD" w:rsidRDefault="00993B04" w:rsidP="005F3FAD">
      <w:pPr>
        <w:widowControl/>
        <w:autoSpaceDE/>
        <w:autoSpaceDN/>
        <w:adjustRightInd/>
        <w:rPr>
          <w:rFonts w:ascii="Calibri" w:hAnsi="Calibri"/>
          <w:sz w:val="22"/>
          <w:szCs w:val="22"/>
        </w:rPr>
      </w:pPr>
      <w:r>
        <w:rPr>
          <w:noProof/>
          <w:sz w:val="32"/>
          <w:szCs w:val="32"/>
        </w:rPr>
        <w:drawing>
          <wp:inline distT="0" distB="0" distL="0" distR="0">
            <wp:extent cx="9881870" cy="2892011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2892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FAD" w:rsidRPr="005F3FAD" w:rsidRDefault="005F3FAD" w:rsidP="005F3FAD">
      <w:pPr>
        <w:widowControl/>
        <w:autoSpaceDE/>
        <w:autoSpaceDN/>
        <w:adjustRightInd/>
        <w:rPr>
          <w:sz w:val="24"/>
          <w:szCs w:val="24"/>
        </w:rPr>
      </w:pPr>
    </w:p>
    <w:p w:rsidR="005F3FAD" w:rsidRPr="005F3FAD" w:rsidRDefault="005F3FAD" w:rsidP="005F3FAD">
      <w:pPr>
        <w:widowControl/>
        <w:autoSpaceDE/>
        <w:autoSpaceDN/>
        <w:adjustRightInd/>
        <w:rPr>
          <w:rFonts w:ascii="Calibri" w:hAnsi="Calibri"/>
          <w:sz w:val="22"/>
          <w:szCs w:val="22"/>
        </w:rPr>
      </w:pPr>
    </w:p>
    <w:p w:rsidR="005F3FAD" w:rsidRPr="005F3FAD" w:rsidRDefault="005F3FAD" w:rsidP="005F3FAD">
      <w:pPr>
        <w:widowControl/>
        <w:autoSpaceDE/>
        <w:autoSpaceDN/>
        <w:adjustRightInd/>
        <w:jc w:val="center"/>
        <w:rPr>
          <w:b/>
          <w:sz w:val="40"/>
          <w:szCs w:val="40"/>
        </w:rPr>
      </w:pPr>
      <w:r w:rsidRPr="005F3FAD">
        <w:rPr>
          <w:b/>
          <w:sz w:val="40"/>
          <w:szCs w:val="40"/>
        </w:rPr>
        <w:t>Рабочая программа</w:t>
      </w:r>
    </w:p>
    <w:p w:rsidR="005F3FAD" w:rsidRPr="005F3FAD" w:rsidRDefault="005F3FAD" w:rsidP="005F3FAD">
      <w:pPr>
        <w:widowControl/>
        <w:autoSpaceDE/>
        <w:autoSpaceDN/>
        <w:adjustRightInd/>
        <w:jc w:val="center"/>
        <w:rPr>
          <w:sz w:val="36"/>
          <w:szCs w:val="36"/>
        </w:rPr>
      </w:pPr>
      <w:r w:rsidRPr="005F3FAD">
        <w:rPr>
          <w:sz w:val="36"/>
          <w:szCs w:val="36"/>
        </w:rPr>
        <w:t>по русскому языку</w:t>
      </w:r>
    </w:p>
    <w:p w:rsidR="005F3FAD" w:rsidRPr="005F3FAD" w:rsidRDefault="005F3FAD" w:rsidP="005F3FAD">
      <w:pPr>
        <w:widowControl/>
        <w:autoSpaceDE/>
        <w:autoSpaceDN/>
        <w:adjustRightInd/>
        <w:jc w:val="center"/>
        <w:rPr>
          <w:sz w:val="36"/>
          <w:szCs w:val="36"/>
        </w:rPr>
      </w:pPr>
      <w:r w:rsidRPr="005F3FAD">
        <w:rPr>
          <w:sz w:val="36"/>
          <w:szCs w:val="36"/>
        </w:rPr>
        <w:t>для учащихся 8</w:t>
      </w:r>
      <w:r w:rsidR="00993B04">
        <w:rPr>
          <w:sz w:val="36"/>
          <w:szCs w:val="36"/>
        </w:rPr>
        <w:t xml:space="preserve"> «Б»</w:t>
      </w:r>
      <w:r w:rsidRPr="005F3FAD">
        <w:rPr>
          <w:sz w:val="36"/>
          <w:szCs w:val="36"/>
        </w:rPr>
        <w:t xml:space="preserve"> класса</w:t>
      </w:r>
    </w:p>
    <w:p w:rsidR="005F3FAD" w:rsidRPr="005F3FAD" w:rsidRDefault="005F3FAD" w:rsidP="005F3FAD">
      <w:pPr>
        <w:widowControl/>
        <w:autoSpaceDE/>
        <w:autoSpaceDN/>
        <w:adjustRightInd/>
        <w:jc w:val="center"/>
        <w:rPr>
          <w:sz w:val="36"/>
          <w:szCs w:val="36"/>
        </w:rPr>
      </w:pPr>
    </w:p>
    <w:p w:rsidR="005F3FAD" w:rsidRPr="005F3FAD" w:rsidRDefault="005F3FAD" w:rsidP="005F3FAD">
      <w:pPr>
        <w:widowControl/>
        <w:autoSpaceDE/>
        <w:autoSpaceDN/>
        <w:adjustRightInd/>
        <w:jc w:val="center"/>
        <w:rPr>
          <w:rFonts w:ascii="Calibri" w:hAnsi="Calibri"/>
          <w:sz w:val="22"/>
          <w:szCs w:val="22"/>
        </w:rPr>
      </w:pPr>
    </w:p>
    <w:p w:rsidR="005F3FAD" w:rsidRPr="005F3FAD" w:rsidRDefault="005F3FAD" w:rsidP="005F3FAD">
      <w:pPr>
        <w:widowControl/>
        <w:autoSpaceDE/>
        <w:autoSpaceDN/>
        <w:adjustRightInd/>
        <w:jc w:val="center"/>
        <w:rPr>
          <w:rFonts w:ascii="Calibri" w:hAnsi="Calibri"/>
          <w:sz w:val="22"/>
          <w:szCs w:val="22"/>
        </w:rPr>
      </w:pPr>
    </w:p>
    <w:p w:rsidR="005F3FAD" w:rsidRPr="005F3FAD" w:rsidRDefault="005F3FAD" w:rsidP="005F3FAD">
      <w:pPr>
        <w:widowControl/>
        <w:autoSpaceDE/>
        <w:autoSpaceDN/>
        <w:adjustRightInd/>
        <w:jc w:val="center"/>
        <w:rPr>
          <w:rFonts w:ascii="Calibri" w:hAnsi="Calibri"/>
          <w:sz w:val="22"/>
          <w:szCs w:val="22"/>
        </w:rPr>
      </w:pPr>
    </w:p>
    <w:p w:rsidR="005F3FAD" w:rsidRPr="005F3FAD" w:rsidRDefault="005F3FAD" w:rsidP="005F3FAD">
      <w:pPr>
        <w:widowControl/>
        <w:autoSpaceDE/>
        <w:autoSpaceDN/>
        <w:adjustRightInd/>
        <w:jc w:val="center"/>
        <w:rPr>
          <w:sz w:val="32"/>
          <w:szCs w:val="32"/>
        </w:rPr>
      </w:pPr>
    </w:p>
    <w:p w:rsidR="005F3FAD" w:rsidRPr="005F3FAD" w:rsidRDefault="005F3FAD" w:rsidP="005F3FAD">
      <w:pPr>
        <w:widowControl/>
        <w:autoSpaceDE/>
        <w:autoSpaceDN/>
        <w:adjustRightInd/>
        <w:jc w:val="right"/>
        <w:rPr>
          <w:sz w:val="32"/>
          <w:szCs w:val="32"/>
        </w:rPr>
      </w:pPr>
      <w:r w:rsidRPr="005F3FAD">
        <w:rPr>
          <w:sz w:val="32"/>
          <w:szCs w:val="32"/>
        </w:rPr>
        <w:t>Учитель русского языка и литературы:</w:t>
      </w:r>
    </w:p>
    <w:p w:rsidR="005F3FAD" w:rsidRPr="005F3FAD" w:rsidRDefault="005F3FAD" w:rsidP="005F3FAD">
      <w:pPr>
        <w:widowControl/>
        <w:autoSpaceDE/>
        <w:autoSpaceDN/>
        <w:adjustRightInd/>
        <w:jc w:val="right"/>
        <w:rPr>
          <w:sz w:val="32"/>
          <w:szCs w:val="32"/>
        </w:rPr>
      </w:pPr>
      <w:r w:rsidRPr="005F3FAD">
        <w:rPr>
          <w:sz w:val="32"/>
          <w:szCs w:val="32"/>
        </w:rPr>
        <w:t xml:space="preserve"> Кирпичева Л.Р.</w:t>
      </w:r>
    </w:p>
    <w:p w:rsidR="005F3FAD" w:rsidRPr="005F3FAD" w:rsidRDefault="005F3FAD" w:rsidP="005F3FAD">
      <w:pPr>
        <w:widowControl/>
        <w:autoSpaceDE/>
        <w:autoSpaceDN/>
        <w:adjustRightInd/>
        <w:jc w:val="right"/>
        <w:rPr>
          <w:sz w:val="32"/>
          <w:szCs w:val="32"/>
        </w:rPr>
      </w:pPr>
    </w:p>
    <w:p w:rsidR="005F3FAD" w:rsidRPr="005F3FAD" w:rsidRDefault="005F3FAD" w:rsidP="005F3FAD">
      <w:pPr>
        <w:widowControl/>
        <w:autoSpaceDE/>
        <w:autoSpaceDN/>
        <w:adjustRightInd/>
        <w:jc w:val="right"/>
        <w:rPr>
          <w:sz w:val="32"/>
          <w:szCs w:val="32"/>
        </w:rPr>
      </w:pPr>
    </w:p>
    <w:p w:rsidR="005F3FAD" w:rsidRPr="005F3FAD" w:rsidRDefault="005F3FAD" w:rsidP="005F3FAD">
      <w:pPr>
        <w:widowControl/>
        <w:autoSpaceDE/>
        <w:autoSpaceDN/>
        <w:adjustRightInd/>
        <w:jc w:val="center"/>
        <w:rPr>
          <w:sz w:val="32"/>
          <w:szCs w:val="32"/>
        </w:rPr>
      </w:pPr>
      <w:r w:rsidRPr="005F3FAD">
        <w:rPr>
          <w:sz w:val="32"/>
          <w:szCs w:val="32"/>
        </w:rPr>
        <w:t>2020 год.</w:t>
      </w:r>
    </w:p>
    <w:p w:rsidR="005F3FAD" w:rsidRPr="005F3FAD" w:rsidRDefault="005F3FAD" w:rsidP="005F3FAD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FAD" w:rsidRDefault="005F3FAD" w:rsidP="00E87C63">
      <w:pPr>
        <w:pStyle w:val="a3"/>
        <w:jc w:val="center"/>
        <w:rPr>
          <w:b/>
          <w:sz w:val="28"/>
          <w:szCs w:val="28"/>
        </w:rPr>
      </w:pPr>
    </w:p>
    <w:p w:rsidR="005F3FAD" w:rsidRDefault="005F3FAD" w:rsidP="00E87C63">
      <w:pPr>
        <w:pStyle w:val="a3"/>
        <w:jc w:val="center"/>
        <w:rPr>
          <w:b/>
          <w:sz w:val="28"/>
          <w:szCs w:val="28"/>
        </w:rPr>
      </w:pPr>
    </w:p>
    <w:p w:rsidR="005F3FAD" w:rsidRDefault="005F3FAD" w:rsidP="00E87C63">
      <w:pPr>
        <w:pStyle w:val="a3"/>
        <w:jc w:val="center"/>
        <w:rPr>
          <w:b/>
          <w:sz w:val="28"/>
          <w:szCs w:val="28"/>
        </w:rPr>
      </w:pPr>
    </w:p>
    <w:p w:rsidR="005F3FAD" w:rsidRDefault="005F3FAD" w:rsidP="00E87C63">
      <w:pPr>
        <w:pStyle w:val="a3"/>
        <w:jc w:val="center"/>
        <w:rPr>
          <w:b/>
          <w:sz w:val="28"/>
          <w:szCs w:val="28"/>
        </w:rPr>
      </w:pPr>
    </w:p>
    <w:p w:rsidR="00F30A92" w:rsidRPr="00E87C63" w:rsidRDefault="00F30A92" w:rsidP="00E87C63">
      <w:pPr>
        <w:pStyle w:val="a3"/>
        <w:jc w:val="center"/>
        <w:rPr>
          <w:b/>
          <w:sz w:val="28"/>
          <w:szCs w:val="28"/>
        </w:rPr>
      </w:pPr>
      <w:r w:rsidRPr="00E87C63">
        <w:rPr>
          <w:b/>
          <w:sz w:val="28"/>
          <w:szCs w:val="28"/>
        </w:rPr>
        <w:t>Пояснительная записка 8 класс</w:t>
      </w: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002247" w:rsidRPr="00823462" w:rsidRDefault="00002247" w:rsidP="00002247">
      <w:pPr>
        <w:pStyle w:val="a3"/>
        <w:rPr>
          <w:sz w:val="24"/>
          <w:szCs w:val="24"/>
        </w:rPr>
      </w:pPr>
      <w:r w:rsidRPr="00823462">
        <w:rPr>
          <w:sz w:val="24"/>
          <w:szCs w:val="24"/>
        </w:rPr>
        <w:t xml:space="preserve">Данная рабочая программа составлена на основе Государственного стандарта общего образования, примерной программы основного общего образования и программы по русскому языку к учебному комплексу для 5-9 классов (авторы программы </w:t>
      </w:r>
      <w:proofErr w:type="spellStart"/>
      <w:r w:rsidRPr="00823462">
        <w:rPr>
          <w:sz w:val="24"/>
          <w:szCs w:val="24"/>
        </w:rPr>
        <w:t>В.В.Бабайцева</w:t>
      </w:r>
      <w:proofErr w:type="spellEnd"/>
      <w:r w:rsidRPr="00823462">
        <w:rPr>
          <w:sz w:val="24"/>
          <w:szCs w:val="24"/>
        </w:rPr>
        <w:t xml:space="preserve">, А.П. </w:t>
      </w:r>
      <w:proofErr w:type="spellStart"/>
      <w:r w:rsidRPr="00823462">
        <w:rPr>
          <w:sz w:val="24"/>
          <w:szCs w:val="24"/>
        </w:rPr>
        <w:t>Еремеева</w:t>
      </w:r>
      <w:proofErr w:type="spellEnd"/>
      <w:r w:rsidRPr="00823462">
        <w:rPr>
          <w:sz w:val="24"/>
          <w:szCs w:val="24"/>
        </w:rPr>
        <w:t xml:space="preserve">, А.Ю. Купалова, и др.) // Программно-методические материалы: Русский язык 5-9 классы / Сост. Л.М. </w:t>
      </w:r>
      <w:proofErr w:type="spellStart"/>
      <w:r w:rsidRPr="00823462">
        <w:rPr>
          <w:sz w:val="24"/>
          <w:szCs w:val="24"/>
        </w:rPr>
        <w:t>Рыбченкова</w:t>
      </w:r>
      <w:proofErr w:type="spellEnd"/>
      <w:r w:rsidRPr="00823462">
        <w:rPr>
          <w:sz w:val="24"/>
          <w:szCs w:val="24"/>
        </w:rPr>
        <w:t>, -М.: ДРОФА. 2009.</w:t>
      </w:r>
    </w:p>
    <w:p w:rsidR="00002247" w:rsidRDefault="00002247" w:rsidP="00002247">
      <w:pPr>
        <w:pStyle w:val="a3"/>
        <w:rPr>
          <w:i/>
          <w:sz w:val="24"/>
          <w:szCs w:val="24"/>
        </w:rPr>
      </w:pPr>
    </w:p>
    <w:p w:rsidR="00002247" w:rsidRPr="00002247" w:rsidRDefault="00002247" w:rsidP="00002247">
      <w:pPr>
        <w:pStyle w:val="a3"/>
        <w:rPr>
          <w:bCs/>
          <w:i/>
          <w:sz w:val="24"/>
          <w:szCs w:val="24"/>
        </w:rPr>
      </w:pPr>
      <w:r w:rsidRPr="00002247">
        <w:rPr>
          <w:i/>
          <w:sz w:val="24"/>
          <w:szCs w:val="24"/>
        </w:rPr>
        <w:t xml:space="preserve"> </w:t>
      </w:r>
      <w:r w:rsidRPr="00002247">
        <w:rPr>
          <w:bCs/>
          <w:i/>
          <w:sz w:val="24"/>
          <w:szCs w:val="24"/>
        </w:rPr>
        <w:t>Сопоставление Примерной и авторской программ выявило следующие  различия.</w:t>
      </w:r>
    </w:p>
    <w:p w:rsidR="00002247" w:rsidRPr="00823462" w:rsidRDefault="00002247" w:rsidP="00002247">
      <w:pPr>
        <w:pStyle w:val="a3"/>
        <w:rPr>
          <w:sz w:val="24"/>
          <w:szCs w:val="24"/>
        </w:rPr>
      </w:pPr>
      <w:r w:rsidRPr="00823462">
        <w:rPr>
          <w:sz w:val="24"/>
          <w:szCs w:val="24"/>
        </w:rPr>
        <w:t xml:space="preserve">  </w:t>
      </w:r>
      <w:proofErr w:type="gramStart"/>
      <w:r w:rsidRPr="00823462">
        <w:rPr>
          <w:sz w:val="24"/>
          <w:szCs w:val="24"/>
        </w:rPr>
        <w:t xml:space="preserve">В содержании, обеспечивающем формирование коммуникативной компетенции, Примерная программа, в отличие от авторской, выделяет следующие дидактические единицы: речевое общение, речевая деятельность - чтение, </w:t>
      </w:r>
      <w:proofErr w:type="spellStart"/>
      <w:r w:rsidRPr="00823462">
        <w:rPr>
          <w:sz w:val="24"/>
          <w:szCs w:val="24"/>
        </w:rPr>
        <w:t>аудирование</w:t>
      </w:r>
      <w:proofErr w:type="spellEnd"/>
      <w:r w:rsidRPr="00823462">
        <w:rPr>
          <w:sz w:val="24"/>
          <w:szCs w:val="24"/>
        </w:rPr>
        <w:t>, говорение, письмо; текст как продукт речевой деятельности; нормативность, уместность, эффективность речевого поведения (выбор  и организация языковых средств в зависимости от условий речевого общения).</w:t>
      </w:r>
      <w:proofErr w:type="gramEnd"/>
    </w:p>
    <w:p w:rsidR="00002247" w:rsidRPr="00823462" w:rsidRDefault="00002247" w:rsidP="00002247">
      <w:pPr>
        <w:pStyle w:val="a3"/>
        <w:rPr>
          <w:sz w:val="24"/>
          <w:szCs w:val="24"/>
        </w:rPr>
      </w:pPr>
      <w:r w:rsidRPr="00823462">
        <w:rPr>
          <w:sz w:val="24"/>
          <w:szCs w:val="24"/>
        </w:rPr>
        <w:t xml:space="preserve">Обучение русскому языку в 8 классе ведётся по трём учебным книгам, которые образуют учебный комплекс:  </w:t>
      </w:r>
    </w:p>
    <w:p w:rsidR="00002247" w:rsidRDefault="00002247" w:rsidP="00002247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 w:rsidRPr="00823462">
        <w:rPr>
          <w:sz w:val="24"/>
          <w:szCs w:val="24"/>
        </w:rPr>
        <w:t>В.В.Бабайцева</w:t>
      </w:r>
      <w:proofErr w:type="spellEnd"/>
      <w:r w:rsidRPr="00823462">
        <w:rPr>
          <w:sz w:val="24"/>
          <w:szCs w:val="24"/>
        </w:rPr>
        <w:t>. Русский язык. Теория 5-9 класс.</w:t>
      </w:r>
    </w:p>
    <w:p w:rsidR="00002247" w:rsidRPr="00823462" w:rsidRDefault="00002247" w:rsidP="00002247">
      <w:pPr>
        <w:pStyle w:val="a3"/>
        <w:numPr>
          <w:ilvl w:val="0"/>
          <w:numId w:val="7"/>
        </w:numPr>
        <w:rPr>
          <w:sz w:val="24"/>
          <w:szCs w:val="24"/>
        </w:rPr>
      </w:pPr>
      <w:r w:rsidRPr="00823462">
        <w:rPr>
          <w:sz w:val="24"/>
          <w:szCs w:val="24"/>
        </w:rPr>
        <w:t xml:space="preserve">Ю.С.Пичугов. Русский язык. Практика 8-9 класс (научный редактор профессор </w:t>
      </w:r>
      <w:proofErr w:type="spellStart"/>
      <w:r w:rsidRPr="00823462">
        <w:rPr>
          <w:sz w:val="24"/>
          <w:szCs w:val="24"/>
        </w:rPr>
        <w:t>В.В.Бабайцева</w:t>
      </w:r>
      <w:proofErr w:type="spellEnd"/>
      <w:r w:rsidRPr="00823462">
        <w:rPr>
          <w:sz w:val="24"/>
          <w:szCs w:val="24"/>
        </w:rPr>
        <w:t>.</w:t>
      </w:r>
    </w:p>
    <w:p w:rsidR="00002247" w:rsidRPr="00823462" w:rsidRDefault="00002247" w:rsidP="00002247">
      <w:pPr>
        <w:pStyle w:val="a3"/>
        <w:numPr>
          <w:ilvl w:val="0"/>
          <w:numId w:val="7"/>
        </w:numPr>
        <w:rPr>
          <w:sz w:val="24"/>
          <w:szCs w:val="24"/>
        </w:rPr>
      </w:pPr>
      <w:r w:rsidRPr="00823462">
        <w:rPr>
          <w:sz w:val="24"/>
          <w:szCs w:val="24"/>
        </w:rPr>
        <w:t xml:space="preserve">Е.И.Никитина. Русская речь 8-9 класс научный редактор профессор </w:t>
      </w:r>
      <w:proofErr w:type="spellStart"/>
      <w:r w:rsidRPr="00823462">
        <w:rPr>
          <w:sz w:val="24"/>
          <w:szCs w:val="24"/>
        </w:rPr>
        <w:t>В.В.Бабайцева</w:t>
      </w:r>
      <w:proofErr w:type="spellEnd"/>
      <w:r w:rsidRPr="00823462">
        <w:rPr>
          <w:sz w:val="24"/>
          <w:szCs w:val="24"/>
        </w:rPr>
        <w:t>.</w:t>
      </w:r>
    </w:p>
    <w:p w:rsidR="00002247" w:rsidRPr="00823462" w:rsidRDefault="00002247" w:rsidP="00002247">
      <w:pPr>
        <w:pStyle w:val="a3"/>
        <w:ind w:left="720"/>
        <w:rPr>
          <w:sz w:val="24"/>
          <w:szCs w:val="24"/>
        </w:rPr>
      </w:pPr>
    </w:p>
    <w:p w:rsidR="00002247" w:rsidRPr="00823462" w:rsidRDefault="00002247" w:rsidP="00002247">
      <w:pPr>
        <w:pStyle w:val="a3"/>
        <w:ind w:left="720"/>
        <w:rPr>
          <w:sz w:val="24"/>
          <w:szCs w:val="24"/>
        </w:rPr>
      </w:pPr>
      <w:r w:rsidRPr="00823462">
        <w:rPr>
          <w:sz w:val="24"/>
          <w:szCs w:val="24"/>
        </w:rPr>
        <w:t>В программу речевого раздела 8 класса включён следующий материал:</w:t>
      </w:r>
    </w:p>
    <w:p w:rsidR="00002247" w:rsidRPr="00823462" w:rsidRDefault="00002247" w:rsidP="00002247">
      <w:pPr>
        <w:pStyle w:val="a3"/>
        <w:rPr>
          <w:sz w:val="24"/>
          <w:szCs w:val="24"/>
        </w:rPr>
      </w:pPr>
      <w:r w:rsidRPr="00823462">
        <w:rPr>
          <w:sz w:val="24"/>
          <w:szCs w:val="24"/>
        </w:rPr>
        <w:t>1. Повторение и обобщение изученного в 5-7 классах: о стилях, типах речи, тексте и его строении.</w:t>
      </w:r>
    </w:p>
    <w:p w:rsidR="00002247" w:rsidRDefault="00002247" w:rsidP="00002247">
      <w:pPr>
        <w:pStyle w:val="a3"/>
        <w:rPr>
          <w:sz w:val="24"/>
          <w:szCs w:val="24"/>
        </w:rPr>
      </w:pPr>
      <w:r w:rsidRPr="00823462">
        <w:rPr>
          <w:sz w:val="24"/>
          <w:szCs w:val="24"/>
        </w:rPr>
        <w:t xml:space="preserve">2. Жанры публицистики, их строение и языковые особенности: а) репортаж; б) статья; в) очерк. </w:t>
      </w:r>
    </w:p>
    <w:p w:rsidR="00002247" w:rsidRPr="00823462" w:rsidRDefault="00002247" w:rsidP="00002247">
      <w:pPr>
        <w:pStyle w:val="a3"/>
        <w:rPr>
          <w:sz w:val="24"/>
          <w:szCs w:val="24"/>
        </w:rPr>
      </w:pPr>
    </w:p>
    <w:p w:rsidR="00002247" w:rsidRPr="00002247" w:rsidRDefault="00002247" w:rsidP="00002247">
      <w:pPr>
        <w:pStyle w:val="a3"/>
        <w:ind w:left="720"/>
        <w:rPr>
          <w:i/>
          <w:sz w:val="24"/>
          <w:szCs w:val="24"/>
        </w:rPr>
      </w:pPr>
      <w:r w:rsidRPr="00002247">
        <w:rPr>
          <w:i/>
          <w:sz w:val="24"/>
          <w:szCs w:val="24"/>
        </w:rPr>
        <w:t>Программа рассчитана на 102 часа (3 часа в неделю).</w:t>
      </w:r>
    </w:p>
    <w:p w:rsidR="00002247" w:rsidRPr="00823462" w:rsidRDefault="00002247" w:rsidP="00002247">
      <w:pPr>
        <w:pStyle w:val="a3"/>
        <w:numPr>
          <w:ilvl w:val="0"/>
          <w:numId w:val="7"/>
        </w:numPr>
        <w:rPr>
          <w:sz w:val="24"/>
          <w:szCs w:val="24"/>
        </w:rPr>
      </w:pPr>
      <w:r w:rsidRPr="00823462">
        <w:rPr>
          <w:sz w:val="24"/>
          <w:szCs w:val="24"/>
        </w:rPr>
        <w:t xml:space="preserve">Русский язык является курсом, который позволяет реализовать практически все содержательные линии </w:t>
      </w:r>
      <w:proofErr w:type="spellStart"/>
      <w:r w:rsidRPr="00823462">
        <w:rPr>
          <w:sz w:val="24"/>
          <w:szCs w:val="24"/>
        </w:rPr>
        <w:t>ГОСа</w:t>
      </w:r>
      <w:proofErr w:type="spellEnd"/>
      <w:r w:rsidRPr="00823462">
        <w:rPr>
          <w:sz w:val="24"/>
          <w:szCs w:val="24"/>
        </w:rPr>
        <w:t xml:space="preserve"> НРК:</w:t>
      </w:r>
    </w:p>
    <w:p w:rsidR="00002247" w:rsidRPr="00823462" w:rsidRDefault="00002247" w:rsidP="00002247">
      <w:pPr>
        <w:pStyle w:val="a3"/>
        <w:numPr>
          <w:ilvl w:val="0"/>
          <w:numId w:val="7"/>
        </w:numPr>
        <w:rPr>
          <w:sz w:val="24"/>
          <w:szCs w:val="24"/>
        </w:rPr>
      </w:pPr>
      <w:r w:rsidRPr="00823462">
        <w:rPr>
          <w:sz w:val="24"/>
          <w:szCs w:val="24"/>
        </w:rPr>
        <w:t>культурно-историческую (человек-история, человек-культура);</w:t>
      </w:r>
    </w:p>
    <w:p w:rsidR="00002247" w:rsidRPr="00823462" w:rsidRDefault="00002247" w:rsidP="00002247">
      <w:pPr>
        <w:pStyle w:val="a3"/>
        <w:numPr>
          <w:ilvl w:val="0"/>
          <w:numId w:val="7"/>
        </w:numPr>
        <w:rPr>
          <w:sz w:val="24"/>
          <w:szCs w:val="24"/>
        </w:rPr>
      </w:pPr>
      <w:r w:rsidRPr="00823462">
        <w:rPr>
          <w:sz w:val="24"/>
          <w:szCs w:val="24"/>
        </w:rPr>
        <w:t>социально-правовую (человек-общество, человек-человек);</w:t>
      </w:r>
    </w:p>
    <w:p w:rsidR="00002247" w:rsidRPr="00823462" w:rsidRDefault="00002247" w:rsidP="00002247">
      <w:pPr>
        <w:pStyle w:val="a3"/>
        <w:numPr>
          <w:ilvl w:val="0"/>
          <w:numId w:val="7"/>
        </w:numPr>
        <w:rPr>
          <w:sz w:val="24"/>
          <w:szCs w:val="24"/>
        </w:rPr>
      </w:pPr>
      <w:r w:rsidRPr="00823462">
        <w:rPr>
          <w:sz w:val="24"/>
          <w:szCs w:val="24"/>
        </w:rPr>
        <w:t>информационно-методологическую (человек-информация).</w:t>
      </w:r>
    </w:p>
    <w:p w:rsidR="00002247" w:rsidRPr="00823462" w:rsidRDefault="00002247" w:rsidP="00002247">
      <w:pPr>
        <w:pStyle w:val="a3"/>
        <w:rPr>
          <w:sz w:val="24"/>
          <w:szCs w:val="24"/>
        </w:rPr>
      </w:pPr>
    </w:p>
    <w:p w:rsidR="00002247" w:rsidRPr="00823462" w:rsidRDefault="00002247" w:rsidP="00002247">
      <w:pPr>
        <w:pStyle w:val="a3"/>
        <w:rPr>
          <w:bCs/>
          <w:sz w:val="24"/>
          <w:szCs w:val="24"/>
        </w:rPr>
      </w:pPr>
    </w:p>
    <w:p w:rsidR="00F30A92" w:rsidRPr="00823462" w:rsidRDefault="00E87C63" w:rsidP="00823462">
      <w:pPr>
        <w:pStyle w:val="a3"/>
        <w:rPr>
          <w:sz w:val="24"/>
          <w:szCs w:val="24"/>
        </w:rPr>
      </w:pPr>
      <w:r w:rsidRPr="00823462">
        <w:rPr>
          <w:sz w:val="24"/>
          <w:szCs w:val="24"/>
        </w:rPr>
        <w:t xml:space="preserve">     Р</w:t>
      </w:r>
      <w:r w:rsidR="00F30A92" w:rsidRPr="00823462">
        <w:rPr>
          <w:sz w:val="24"/>
          <w:szCs w:val="24"/>
        </w:rPr>
        <w:t>усский язык – государственный язык Российской Федерации, средство межнационального общения и консолидации народов России.</w:t>
      </w:r>
    </w:p>
    <w:p w:rsidR="00F30A92" w:rsidRPr="00823462" w:rsidRDefault="00E87C63" w:rsidP="00823462">
      <w:pPr>
        <w:pStyle w:val="a3"/>
        <w:rPr>
          <w:sz w:val="24"/>
          <w:szCs w:val="24"/>
        </w:rPr>
      </w:pPr>
      <w:r w:rsidRPr="00823462">
        <w:rPr>
          <w:sz w:val="24"/>
          <w:szCs w:val="24"/>
        </w:rPr>
        <w:t xml:space="preserve">    </w:t>
      </w:r>
      <w:r w:rsidR="00F30A92" w:rsidRPr="00823462">
        <w:rPr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F30A92" w:rsidRPr="00823462" w:rsidRDefault="00E87C63" w:rsidP="00823462">
      <w:pPr>
        <w:pStyle w:val="a3"/>
        <w:rPr>
          <w:sz w:val="24"/>
          <w:szCs w:val="24"/>
        </w:rPr>
      </w:pPr>
      <w:r w:rsidRPr="00823462">
        <w:rPr>
          <w:sz w:val="24"/>
          <w:szCs w:val="24"/>
        </w:rPr>
        <w:t xml:space="preserve">     </w:t>
      </w:r>
      <w:r w:rsidR="00F30A92" w:rsidRPr="00823462">
        <w:rPr>
          <w:sz w:val="24"/>
          <w:szCs w:val="24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</w:r>
    </w:p>
    <w:p w:rsidR="00F30A92" w:rsidRPr="00823462" w:rsidRDefault="00E87C63" w:rsidP="00823462">
      <w:pPr>
        <w:pStyle w:val="a3"/>
        <w:rPr>
          <w:sz w:val="24"/>
          <w:szCs w:val="24"/>
        </w:rPr>
      </w:pPr>
      <w:r w:rsidRPr="00823462">
        <w:rPr>
          <w:sz w:val="24"/>
          <w:szCs w:val="24"/>
        </w:rPr>
        <w:lastRenderedPageBreak/>
        <w:t xml:space="preserve">     С</w:t>
      </w:r>
      <w:r w:rsidR="00F30A92" w:rsidRPr="00823462">
        <w:rPr>
          <w:sz w:val="24"/>
          <w:szCs w:val="24"/>
        </w:rPr>
        <w:t xml:space="preserve">одержание обучения русскому языку отобрано и структурировано на основе </w:t>
      </w:r>
      <w:proofErr w:type="spellStart"/>
      <w:r w:rsidR="00F30A92" w:rsidRPr="00823462">
        <w:rPr>
          <w:i/>
          <w:sz w:val="24"/>
          <w:szCs w:val="24"/>
        </w:rPr>
        <w:t>компетентностного</w:t>
      </w:r>
      <w:proofErr w:type="spellEnd"/>
      <w:r w:rsidR="00F30A92" w:rsidRPr="00823462">
        <w:rPr>
          <w:i/>
          <w:sz w:val="24"/>
          <w:szCs w:val="24"/>
        </w:rPr>
        <w:t xml:space="preserve"> подхода</w:t>
      </w:r>
      <w:r w:rsidR="00F30A92" w:rsidRPr="00823462">
        <w:rPr>
          <w:sz w:val="24"/>
          <w:szCs w:val="24"/>
        </w:rPr>
        <w:t xml:space="preserve">. В соответствии с этим в </w:t>
      </w:r>
      <w:r w:rsidR="00F30A92" w:rsidRPr="00823462">
        <w:rPr>
          <w:sz w:val="24"/>
          <w:szCs w:val="24"/>
          <w:lang w:val="en-US"/>
        </w:rPr>
        <w:t>VIII</w:t>
      </w:r>
      <w:r w:rsidR="00F30A92" w:rsidRPr="00823462">
        <w:rPr>
          <w:sz w:val="24"/>
          <w:szCs w:val="24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="00F30A92" w:rsidRPr="00823462">
        <w:rPr>
          <w:sz w:val="24"/>
          <w:szCs w:val="24"/>
        </w:rPr>
        <w:t>культуроведческая</w:t>
      </w:r>
      <w:proofErr w:type="spellEnd"/>
      <w:r w:rsidR="00F30A92" w:rsidRPr="00823462">
        <w:rPr>
          <w:sz w:val="24"/>
          <w:szCs w:val="24"/>
        </w:rPr>
        <w:t xml:space="preserve"> компетенции.</w:t>
      </w:r>
    </w:p>
    <w:p w:rsidR="00F30A92" w:rsidRPr="00823462" w:rsidRDefault="00E87C63" w:rsidP="00823462">
      <w:pPr>
        <w:pStyle w:val="a3"/>
        <w:rPr>
          <w:sz w:val="24"/>
          <w:szCs w:val="24"/>
        </w:rPr>
      </w:pPr>
      <w:r w:rsidRPr="00823462">
        <w:rPr>
          <w:sz w:val="24"/>
          <w:szCs w:val="24"/>
        </w:rPr>
        <w:t xml:space="preserve">      </w:t>
      </w:r>
      <w:r w:rsidR="00F30A92" w:rsidRPr="00823462">
        <w:rPr>
          <w:sz w:val="24"/>
          <w:szCs w:val="24"/>
        </w:rPr>
        <w:t xml:space="preserve">Курс русского языка для основной школы направлен на достижение следующих целей, обеспечивающих реализацию личностно-ориентированного, когнитивно-коммуникативного, деятельностного подходов к обучению родному языку: </w:t>
      </w:r>
    </w:p>
    <w:p w:rsidR="00F30A92" w:rsidRPr="00823462" w:rsidRDefault="00F30A92" w:rsidP="00823462">
      <w:pPr>
        <w:pStyle w:val="a3"/>
        <w:rPr>
          <w:sz w:val="24"/>
          <w:szCs w:val="24"/>
        </w:rPr>
      </w:pPr>
      <w:r w:rsidRPr="00823462">
        <w:rPr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F30A92" w:rsidRPr="00823462" w:rsidRDefault="00F30A92" w:rsidP="00823462">
      <w:pPr>
        <w:pStyle w:val="a3"/>
        <w:rPr>
          <w:sz w:val="24"/>
          <w:szCs w:val="24"/>
        </w:rPr>
      </w:pPr>
      <w:r w:rsidRPr="00823462">
        <w:rPr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30A92" w:rsidRPr="00823462" w:rsidRDefault="00F30A92" w:rsidP="00823462">
      <w:pPr>
        <w:pStyle w:val="a3"/>
        <w:rPr>
          <w:sz w:val="24"/>
          <w:szCs w:val="24"/>
        </w:rPr>
      </w:pPr>
      <w:r w:rsidRPr="00823462">
        <w:rPr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F30A92" w:rsidRPr="00823462" w:rsidRDefault="00F30A92" w:rsidP="00823462">
      <w:pPr>
        <w:pStyle w:val="a3"/>
        <w:rPr>
          <w:sz w:val="24"/>
          <w:szCs w:val="24"/>
        </w:rPr>
      </w:pPr>
      <w:r w:rsidRPr="00823462">
        <w:rPr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F30A92" w:rsidRPr="00823462" w:rsidRDefault="00F30A92" w:rsidP="00823462">
      <w:pPr>
        <w:pStyle w:val="a3"/>
        <w:rPr>
          <w:sz w:val="24"/>
          <w:szCs w:val="24"/>
        </w:rPr>
      </w:pPr>
      <w:r w:rsidRPr="00823462">
        <w:rPr>
          <w:sz w:val="24"/>
          <w:szCs w:val="24"/>
        </w:rPr>
        <w:t xml:space="preserve">      Стержневая грамматическая тема в 8 классе сохраняется традиционная - "Простое предложение", так как простое предложение не только считается основной единицей синтаксиса как раздела грамматики, но квалифицируется и как минимальная, однако главнейшая единица речи.</w:t>
      </w:r>
    </w:p>
    <w:p w:rsidR="00F30A92" w:rsidRPr="00823462" w:rsidRDefault="00F30A92" w:rsidP="00823462">
      <w:pPr>
        <w:pStyle w:val="a3"/>
        <w:rPr>
          <w:sz w:val="24"/>
          <w:szCs w:val="24"/>
        </w:rPr>
      </w:pPr>
      <w:r w:rsidRPr="00823462">
        <w:rPr>
          <w:sz w:val="24"/>
          <w:szCs w:val="24"/>
        </w:rPr>
        <w:t xml:space="preserve">  </w:t>
      </w:r>
      <w:r w:rsidR="00E87C63" w:rsidRPr="00823462">
        <w:rPr>
          <w:sz w:val="24"/>
          <w:szCs w:val="24"/>
        </w:rPr>
        <w:t xml:space="preserve">    </w:t>
      </w:r>
      <w:r w:rsidRPr="00823462">
        <w:rPr>
          <w:sz w:val="24"/>
          <w:szCs w:val="24"/>
        </w:rPr>
        <w:t>С учётом главной цели обучения особое внимание уделяется семантическому, функциональному и коммуникативному аспектам изучаемых синтаксических категорий. В центре внимания оказываются не только классификационно-описательная характеристика рассматриваемых языковых фактов и явлений, но и их семантическая, смысловая оценка, особенности лексического наполнения и речевого употребления синтаксических единиц.</w:t>
      </w:r>
    </w:p>
    <w:p w:rsidR="00F30A92" w:rsidRPr="00823462" w:rsidRDefault="00E87C63" w:rsidP="00823462">
      <w:pPr>
        <w:pStyle w:val="a3"/>
        <w:rPr>
          <w:sz w:val="24"/>
          <w:szCs w:val="24"/>
        </w:rPr>
      </w:pPr>
      <w:r w:rsidRPr="00823462">
        <w:rPr>
          <w:sz w:val="24"/>
          <w:szCs w:val="24"/>
        </w:rPr>
        <w:t xml:space="preserve">   </w:t>
      </w:r>
      <w:r w:rsidR="00F30A92" w:rsidRPr="00823462">
        <w:rPr>
          <w:sz w:val="24"/>
          <w:szCs w:val="24"/>
        </w:rPr>
        <w:t xml:space="preserve">  В 8 классе работа по развитию речи продолжается в том же методическом ключе, что и в предыдущие годы. Её цель - усилить речевую подготовку учащихся путём включения в курс родного языка системы </w:t>
      </w:r>
      <w:proofErr w:type="spellStart"/>
      <w:r w:rsidR="00F30A92" w:rsidRPr="00823462">
        <w:rPr>
          <w:sz w:val="24"/>
          <w:szCs w:val="24"/>
        </w:rPr>
        <w:t>речеведческих</w:t>
      </w:r>
      <w:proofErr w:type="spellEnd"/>
      <w:r w:rsidR="00F30A92" w:rsidRPr="00823462">
        <w:rPr>
          <w:sz w:val="24"/>
          <w:szCs w:val="24"/>
        </w:rPr>
        <w:t xml:space="preserve"> понятий - стилей, типов речи, текста. Понятийно ориентированная методика позволяет формировать коммуникативные умения и навыки сознательным путём. Она даёт возможность выйти на правила построения типовых текстов и тем самым обеспечить условия для переноса знаний и умений, для формирования навыков самоконтроля, что сделает обучение </w:t>
      </w:r>
      <w:proofErr w:type="spellStart"/>
      <w:r w:rsidR="00F30A92" w:rsidRPr="00823462">
        <w:rPr>
          <w:sz w:val="24"/>
          <w:szCs w:val="24"/>
        </w:rPr>
        <w:t>болле</w:t>
      </w:r>
      <w:proofErr w:type="spellEnd"/>
      <w:r w:rsidR="00F30A92" w:rsidRPr="00823462">
        <w:rPr>
          <w:sz w:val="24"/>
          <w:szCs w:val="24"/>
        </w:rPr>
        <w:t xml:space="preserve"> эффективным.</w:t>
      </w:r>
    </w:p>
    <w:p w:rsidR="00F30A92" w:rsidRPr="00823462" w:rsidRDefault="00F30A92" w:rsidP="00823462">
      <w:pPr>
        <w:pStyle w:val="a3"/>
        <w:rPr>
          <w:sz w:val="24"/>
          <w:szCs w:val="24"/>
        </w:rPr>
      </w:pPr>
      <w:r w:rsidRPr="00823462">
        <w:rPr>
          <w:sz w:val="24"/>
          <w:szCs w:val="24"/>
        </w:rPr>
        <w:t xml:space="preserve">     8 класс представляет собой как бы вторую ступень обучения в единой методической системе развития речи.</w:t>
      </w:r>
    </w:p>
    <w:p w:rsidR="00F30A92" w:rsidRPr="00823462" w:rsidRDefault="00F30A92" w:rsidP="00823462">
      <w:pPr>
        <w:pStyle w:val="a3"/>
        <w:rPr>
          <w:sz w:val="24"/>
          <w:szCs w:val="24"/>
        </w:rPr>
      </w:pPr>
      <w:r w:rsidRPr="00823462">
        <w:rPr>
          <w:sz w:val="24"/>
          <w:szCs w:val="24"/>
        </w:rPr>
        <w:t xml:space="preserve">   </w:t>
      </w:r>
      <w:r w:rsidR="00E87C63" w:rsidRPr="00823462">
        <w:rPr>
          <w:sz w:val="24"/>
          <w:szCs w:val="24"/>
        </w:rPr>
        <w:t xml:space="preserve">  </w:t>
      </w:r>
      <w:r w:rsidRPr="00823462">
        <w:rPr>
          <w:sz w:val="24"/>
          <w:szCs w:val="24"/>
        </w:rPr>
        <w:t>В качестве единицы обучения используется целый текст – рассматривается структура жанра.</w:t>
      </w:r>
    </w:p>
    <w:p w:rsidR="00F30A92" w:rsidRDefault="00F30A92" w:rsidP="00823462">
      <w:pPr>
        <w:pStyle w:val="a3"/>
        <w:rPr>
          <w:sz w:val="24"/>
          <w:szCs w:val="24"/>
        </w:rPr>
      </w:pPr>
    </w:p>
    <w:p w:rsidR="00823462" w:rsidRDefault="0082346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jc w:val="center"/>
        <w:rPr>
          <w:b/>
          <w:sz w:val="28"/>
          <w:szCs w:val="28"/>
        </w:rPr>
      </w:pPr>
      <w:r w:rsidRPr="00823462">
        <w:rPr>
          <w:b/>
          <w:sz w:val="28"/>
          <w:szCs w:val="28"/>
        </w:rPr>
        <w:t>Требования к уровню подготовки учащихся</w:t>
      </w: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>различать подчинительные и сочинительные словосочетания;</w:t>
      </w: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>выделять словосочетания из предложения;</w:t>
      </w: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>выделять грамматическую основу предложениям</w:t>
      </w: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>разбирать предложения по членам;</w:t>
      </w: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>выбирать из синонимического ряда тот способ выражения члена предложения, который наиболее подходит по смыслу и цели высказывания;</w:t>
      </w: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>целесообразно использовать различные виды предложений в соответствии с содержанием и условиями высказывания;</w:t>
      </w: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>соблюдать порядок расположения главных и второстепенных членов предложения в зависимости характера (особенностей построения) текста, в который включается предложение.</w:t>
      </w: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>различать односоставные и двусоставные предложения;</w:t>
      </w: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>попользовать различные виды двусоставных и односоставных предложений как синтаксические синонимы;</w:t>
      </w: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>использовать назывные предложения как средство сжатого описания экспозиции рассказа.</w:t>
      </w: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 xml:space="preserve">различать полные и неполные предложения; </w:t>
      </w: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>различать неполные и односоставные предложения;</w:t>
      </w: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>осмысливать роль и сферу употребления неполных предложений в речи, умело их использовать.</w:t>
      </w: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>видеть в предложении однородные члены (в том числе распространенные однородные члены и разные ряды однородных членов);</w:t>
      </w: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>распознавать обобщающие слова в предложениях с однородными членами;</w:t>
      </w: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>правильно строить (составлять) предложения с однородными членами в соответствии с нормами согласования и управления, а также с логическими нормами речи;</w:t>
      </w: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>уместно использовать предложения с однородными членами в тексте.</w:t>
      </w: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>заменять предложения с обособленными члена синонимичными простыми и сложными предложениями;</w:t>
      </w: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>уместно использовать предложения с обособленными членами предложения в тексте.</w:t>
      </w: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>соблюдать правильную интонацию в предложении с обращениями, вводными словами, вводными предложениями;</w:t>
      </w: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>использовать в речи обращения, вводные слова, вводные предложения с учетом содержания, стиля высказывания.</w:t>
      </w: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>Различать слова-предложения;</w:t>
      </w:r>
    </w:p>
    <w:p w:rsidR="00F30A92" w:rsidRPr="00823462" w:rsidRDefault="00F30A92" w:rsidP="0082346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23462">
        <w:rPr>
          <w:sz w:val="24"/>
          <w:szCs w:val="24"/>
        </w:rPr>
        <w:t>Осмысливать нормы и сферу использования слов-предложений в речи.</w:t>
      </w: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823462" w:rsidRDefault="00F30A92" w:rsidP="00823462">
      <w:pPr>
        <w:pStyle w:val="a3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center"/>
        <w:rPr>
          <w:b/>
          <w:sz w:val="28"/>
          <w:szCs w:val="28"/>
        </w:rPr>
      </w:pPr>
      <w:r w:rsidRPr="00E87C63">
        <w:rPr>
          <w:b/>
          <w:sz w:val="28"/>
          <w:szCs w:val="28"/>
        </w:rPr>
        <w:t>Учебно-тематический план.</w:t>
      </w:r>
    </w:p>
    <w:p w:rsidR="00F30A92" w:rsidRPr="00E87C63" w:rsidRDefault="00F30A92" w:rsidP="00E87C63">
      <w:pPr>
        <w:pStyle w:val="a3"/>
        <w:jc w:val="center"/>
        <w:rPr>
          <w:b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0490"/>
        <w:gridCol w:w="1255"/>
        <w:gridCol w:w="1402"/>
        <w:gridCol w:w="1595"/>
      </w:tblGrid>
      <w:tr w:rsidR="00F30A92" w:rsidRPr="00E87C63" w:rsidTr="00E87C63">
        <w:tc>
          <w:tcPr>
            <w:tcW w:w="709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90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                              Тема </w:t>
            </w:r>
          </w:p>
        </w:tc>
        <w:tc>
          <w:tcPr>
            <w:tcW w:w="1255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Кол-во</w:t>
            </w:r>
          </w:p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часов</w:t>
            </w:r>
          </w:p>
        </w:tc>
        <w:tc>
          <w:tcPr>
            <w:tcW w:w="1402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Творческие</w:t>
            </w:r>
          </w:p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работы</w:t>
            </w:r>
          </w:p>
        </w:tc>
        <w:tc>
          <w:tcPr>
            <w:tcW w:w="1595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Контрольные </w:t>
            </w:r>
          </w:p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работы</w:t>
            </w:r>
          </w:p>
        </w:tc>
      </w:tr>
      <w:tr w:rsidR="00F30A92" w:rsidRPr="00E87C63" w:rsidTr="00E87C63">
        <w:tc>
          <w:tcPr>
            <w:tcW w:w="709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1.</w:t>
            </w:r>
          </w:p>
        </w:tc>
        <w:tc>
          <w:tcPr>
            <w:tcW w:w="10490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Русский язык – национальная ценность</w:t>
            </w:r>
          </w:p>
        </w:tc>
        <w:tc>
          <w:tcPr>
            <w:tcW w:w="1255" w:type="dxa"/>
            <w:vAlign w:val="center"/>
          </w:tcPr>
          <w:p w:rsidR="00F30A92" w:rsidRPr="00E87C63" w:rsidRDefault="00801CF1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2</w:t>
            </w:r>
          </w:p>
        </w:tc>
        <w:tc>
          <w:tcPr>
            <w:tcW w:w="1402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30A92" w:rsidRPr="00E87C63" w:rsidTr="00E87C63">
        <w:tc>
          <w:tcPr>
            <w:tcW w:w="709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2.</w:t>
            </w:r>
          </w:p>
        </w:tc>
        <w:tc>
          <w:tcPr>
            <w:tcW w:w="10490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Повторение изученного в 5-7 классах.</w:t>
            </w:r>
          </w:p>
        </w:tc>
        <w:tc>
          <w:tcPr>
            <w:tcW w:w="125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10</w:t>
            </w:r>
          </w:p>
        </w:tc>
        <w:tc>
          <w:tcPr>
            <w:tcW w:w="1402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</w:tr>
      <w:tr w:rsidR="00F30A92" w:rsidRPr="00E87C63" w:rsidTr="00E87C63">
        <w:tc>
          <w:tcPr>
            <w:tcW w:w="709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3.</w:t>
            </w:r>
          </w:p>
        </w:tc>
        <w:tc>
          <w:tcPr>
            <w:tcW w:w="10490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Синтаксис и пунктуация. </w:t>
            </w:r>
          </w:p>
        </w:tc>
        <w:tc>
          <w:tcPr>
            <w:tcW w:w="125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30A92" w:rsidRPr="00E87C63" w:rsidTr="00E87C63">
        <w:tc>
          <w:tcPr>
            <w:tcW w:w="709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4.</w:t>
            </w:r>
          </w:p>
        </w:tc>
        <w:tc>
          <w:tcPr>
            <w:tcW w:w="10490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Введение.</w:t>
            </w:r>
          </w:p>
        </w:tc>
        <w:tc>
          <w:tcPr>
            <w:tcW w:w="125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3</w:t>
            </w:r>
          </w:p>
        </w:tc>
        <w:tc>
          <w:tcPr>
            <w:tcW w:w="1402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30A92" w:rsidRPr="00E87C63" w:rsidTr="00E87C63">
        <w:tc>
          <w:tcPr>
            <w:tcW w:w="709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5.</w:t>
            </w:r>
          </w:p>
        </w:tc>
        <w:tc>
          <w:tcPr>
            <w:tcW w:w="10490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Словосочетание.</w:t>
            </w:r>
          </w:p>
        </w:tc>
        <w:tc>
          <w:tcPr>
            <w:tcW w:w="125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3</w:t>
            </w:r>
          </w:p>
        </w:tc>
        <w:tc>
          <w:tcPr>
            <w:tcW w:w="1402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</w:tr>
      <w:tr w:rsidR="00F30A92" w:rsidRPr="00E87C63" w:rsidTr="00E87C63">
        <w:tc>
          <w:tcPr>
            <w:tcW w:w="709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6.</w:t>
            </w:r>
          </w:p>
        </w:tc>
        <w:tc>
          <w:tcPr>
            <w:tcW w:w="10490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 Предложение</w:t>
            </w:r>
          </w:p>
        </w:tc>
        <w:tc>
          <w:tcPr>
            <w:tcW w:w="125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402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30A92" w:rsidRPr="00E87C63" w:rsidTr="00E87C63">
        <w:tc>
          <w:tcPr>
            <w:tcW w:w="709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7.</w:t>
            </w:r>
          </w:p>
        </w:tc>
        <w:tc>
          <w:tcPr>
            <w:tcW w:w="10490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Простое предложение.</w:t>
            </w:r>
          </w:p>
        </w:tc>
        <w:tc>
          <w:tcPr>
            <w:tcW w:w="125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4</w:t>
            </w:r>
          </w:p>
        </w:tc>
        <w:tc>
          <w:tcPr>
            <w:tcW w:w="1402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30A92" w:rsidRPr="00E87C63" w:rsidTr="00E87C63">
        <w:tc>
          <w:tcPr>
            <w:tcW w:w="709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8.</w:t>
            </w:r>
          </w:p>
        </w:tc>
        <w:tc>
          <w:tcPr>
            <w:tcW w:w="10490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25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7</w:t>
            </w:r>
          </w:p>
        </w:tc>
        <w:tc>
          <w:tcPr>
            <w:tcW w:w="1402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</w:tr>
      <w:tr w:rsidR="00F30A92" w:rsidRPr="00E87C63" w:rsidTr="00E87C63">
        <w:tc>
          <w:tcPr>
            <w:tcW w:w="709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9.</w:t>
            </w:r>
          </w:p>
        </w:tc>
        <w:tc>
          <w:tcPr>
            <w:tcW w:w="10490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25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12</w:t>
            </w:r>
          </w:p>
        </w:tc>
        <w:tc>
          <w:tcPr>
            <w:tcW w:w="1402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</w:tr>
      <w:tr w:rsidR="00F30A92" w:rsidRPr="00E87C63" w:rsidTr="00E87C63">
        <w:tc>
          <w:tcPr>
            <w:tcW w:w="709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10.</w:t>
            </w:r>
          </w:p>
        </w:tc>
        <w:tc>
          <w:tcPr>
            <w:tcW w:w="10490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125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7</w:t>
            </w:r>
          </w:p>
        </w:tc>
        <w:tc>
          <w:tcPr>
            <w:tcW w:w="1402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30A92" w:rsidRPr="00E87C63" w:rsidTr="00E87C63">
        <w:tc>
          <w:tcPr>
            <w:tcW w:w="709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11.</w:t>
            </w:r>
          </w:p>
        </w:tc>
        <w:tc>
          <w:tcPr>
            <w:tcW w:w="10490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Полные и неполные предложения</w:t>
            </w:r>
          </w:p>
        </w:tc>
        <w:tc>
          <w:tcPr>
            <w:tcW w:w="125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2</w:t>
            </w:r>
          </w:p>
        </w:tc>
        <w:tc>
          <w:tcPr>
            <w:tcW w:w="1402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30A92" w:rsidRPr="00E87C63" w:rsidTr="00E87C63">
        <w:tc>
          <w:tcPr>
            <w:tcW w:w="709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12.</w:t>
            </w:r>
          </w:p>
        </w:tc>
        <w:tc>
          <w:tcPr>
            <w:tcW w:w="10490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Осложнённое предложение</w:t>
            </w:r>
          </w:p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125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11</w:t>
            </w:r>
          </w:p>
        </w:tc>
        <w:tc>
          <w:tcPr>
            <w:tcW w:w="1402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</w:tr>
      <w:tr w:rsidR="00F30A92" w:rsidRPr="00E87C63" w:rsidTr="00E87C63">
        <w:tc>
          <w:tcPr>
            <w:tcW w:w="709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13.</w:t>
            </w:r>
          </w:p>
        </w:tc>
        <w:tc>
          <w:tcPr>
            <w:tcW w:w="10490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125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21</w:t>
            </w:r>
          </w:p>
        </w:tc>
        <w:tc>
          <w:tcPr>
            <w:tcW w:w="1402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</w:tr>
      <w:tr w:rsidR="00F30A92" w:rsidRPr="00E87C63" w:rsidTr="00E87C63">
        <w:tc>
          <w:tcPr>
            <w:tcW w:w="709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14.</w:t>
            </w:r>
          </w:p>
        </w:tc>
        <w:tc>
          <w:tcPr>
            <w:tcW w:w="10490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Предложения с вводными словами, словосочетаниями и предложениями. Предложения с обращениями. Особенности слов-предложений.</w:t>
            </w:r>
          </w:p>
        </w:tc>
        <w:tc>
          <w:tcPr>
            <w:tcW w:w="125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12</w:t>
            </w:r>
          </w:p>
        </w:tc>
        <w:tc>
          <w:tcPr>
            <w:tcW w:w="1402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</w:tr>
      <w:tr w:rsidR="00F30A92" w:rsidRPr="00E87C63" w:rsidTr="00E87C63">
        <w:tc>
          <w:tcPr>
            <w:tcW w:w="709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15.</w:t>
            </w:r>
          </w:p>
        </w:tc>
        <w:tc>
          <w:tcPr>
            <w:tcW w:w="10490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Повторение изученного в 8 классе</w:t>
            </w:r>
          </w:p>
        </w:tc>
        <w:tc>
          <w:tcPr>
            <w:tcW w:w="125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2</w:t>
            </w:r>
          </w:p>
        </w:tc>
        <w:tc>
          <w:tcPr>
            <w:tcW w:w="1402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30A92" w:rsidRPr="00E87C63" w:rsidTr="00E87C63">
        <w:tc>
          <w:tcPr>
            <w:tcW w:w="709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16.</w:t>
            </w:r>
          </w:p>
        </w:tc>
        <w:tc>
          <w:tcPr>
            <w:tcW w:w="10490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Повторим орфографию</w:t>
            </w:r>
          </w:p>
        </w:tc>
        <w:tc>
          <w:tcPr>
            <w:tcW w:w="125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6</w:t>
            </w:r>
          </w:p>
        </w:tc>
        <w:tc>
          <w:tcPr>
            <w:tcW w:w="1402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</w:tr>
      <w:tr w:rsidR="00F30A92" w:rsidRPr="00E87C63" w:rsidTr="00E87C63">
        <w:tc>
          <w:tcPr>
            <w:tcW w:w="709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90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Итого:</w:t>
            </w:r>
          </w:p>
        </w:tc>
        <w:tc>
          <w:tcPr>
            <w:tcW w:w="125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102</w:t>
            </w:r>
          </w:p>
        </w:tc>
        <w:tc>
          <w:tcPr>
            <w:tcW w:w="1402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12</w:t>
            </w:r>
          </w:p>
        </w:tc>
        <w:tc>
          <w:tcPr>
            <w:tcW w:w="1595" w:type="dxa"/>
            <w:vAlign w:val="center"/>
          </w:tcPr>
          <w:p w:rsidR="00F30A92" w:rsidRPr="00E87C63" w:rsidRDefault="00F30A92" w:rsidP="00E87C63">
            <w:pPr>
              <w:pStyle w:val="a3"/>
              <w:jc w:val="center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8</w:t>
            </w:r>
          </w:p>
        </w:tc>
      </w:tr>
    </w:tbl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Default="00F30A92" w:rsidP="00E87C63">
      <w:pPr>
        <w:pStyle w:val="a3"/>
        <w:jc w:val="both"/>
        <w:rPr>
          <w:sz w:val="24"/>
          <w:szCs w:val="24"/>
        </w:rPr>
      </w:pPr>
    </w:p>
    <w:p w:rsidR="00E87C63" w:rsidRDefault="00E87C63" w:rsidP="00E87C63">
      <w:pPr>
        <w:pStyle w:val="a3"/>
        <w:jc w:val="both"/>
        <w:rPr>
          <w:sz w:val="24"/>
          <w:szCs w:val="24"/>
        </w:rPr>
      </w:pPr>
    </w:p>
    <w:p w:rsidR="00E87C63" w:rsidRPr="00E87C63" w:rsidRDefault="00E87C63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center"/>
        <w:rPr>
          <w:b/>
          <w:sz w:val="28"/>
          <w:szCs w:val="28"/>
        </w:rPr>
      </w:pPr>
      <w:r w:rsidRPr="00E87C63">
        <w:rPr>
          <w:b/>
          <w:sz w:val="28"/>
          <w:szCs w:val="28"/>
        </w:rPr>
        <w:t>Содержание тем учебного курса.</w:t>
      </w:r>
    </w:p>
    <w:p w:rsidR="00F30A92" w:rsidRPr="00E87C63" w:rsidRDefault="00F30A92" w:rsidP="00E87C63">
      <w:pPr>
        <w:pStyle w:val="a3"/>
        <w:jc w:val="center"/>
        <w:rPr>
          <w:b/>
          <w:sz w:val="28"/>
          <w:szCs w:val="28"/>
        </w:rPr>
      </w:pPr>
    </w:p>
    <w:p w:rsidR="00F30A92" w:rsidRPr="00E87C63" w:rsidRDefault="00F30A92" w:rsidP="00E87C63">
      <w:pPr>
        <w:pStyle w:val="a3"/>
        <w:jc w:val="center"/>
        <w:rPr>
          <w:b/>
          <w:i/>
          <w:sz w:val="24"/>
          <w:szCs w:val="24"/>
        </w:rPr>
      </w:pPr>
      <w:r w:rsidRPr="00E87C63">
        <w:rPr>
          <w:b/>
          <w:i/>
          <w:sz w:val="24"/>
          <w:szCs w:val="24"/>
        </w:rPr>
        <w:t>Русский язык — родной язык.  1 ч.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b/>
          <w:sz w:val="24"/>
          <w:szCs w:val="24"/>
        </w:rPr>
        <w:t xml:space="preserve">Цели: </w:t>
      </w:r>
      <w:r w:rsidRPr="00E87C63">
        <w:rPr>
          <w:sz w:val="24"/>
          <w:szCs w:val="24"/>
        </w:rPr>
        <w:t>понимать статус русского языка как государственного, сферу употребления как средства официального общения  внутри Российской Федерации. Понимать его функции интеграции (объединения) народов России, причину потребности общения на русском языке.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b/>
          <w:sz w:val="24"/>
          <w:szCs w:val="24"/>
        </w:rPr>
        <w:t>Содержание:</w:t>
      </w:r>
      <w:r w:rsidRPr="00E87C63">
        <w:rPr>
          <w:sz w:val="24"/>
          <w:szCs w:val="24"/>
        </w:rPr>
        <w:t xml:space="preserve">  Русский язык — родной язык.  Понятие государственного языка. Русский язык как государственный язык  Российской Федерации. Русский язык – средство межнационального общения народов России и стран содружества независимых государств.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 xml:space="preserve">            </w:t>
      </w:r>
    </w:p>
    <w:p w:rsidR="00F30A92" w:rsidRPr="00E87C63" w:rsidRDefault="00F30A92" w:rsidP="00E87C63">
      <w:pPr>
        <w:pStyle w:val="a3"/>
        <w:jc w:val="center"/>
        <w:rPr>
          <w:b/>
          <w:i/>
          <w:sz w:val="24"/>
          <w:szCs w:val="24"/>
        </w:rPr>
      </w:pPr>
      <w:r w:rsidRPr="00E87C63">
        <w:rPr>
          <w:b/>
          <w:i/>
          <w:sz w:val="24"/>
          <w:szCs w:val="24"/>
        </w:rPr>
        <w:t>Повторение изученного в 5-7 классах. 10 ч.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b/>
          <w:sz w:val="24"/>
          <w:szCs w:val="24"/>
        </w:rPr>
        <w:t xml:space="preserve"> Цели:</w:t>
      </w:r>
      <w:r w:rsidRPr="00E87C63">
        <w:rPr>
          <w:sz w:val="24"/>
          <w:szCs w:val="24"/>
        </w:rPr>
        <w:t xml:space="preserve">  уметь осуществлять лексический  анализ слов, использовать толковые словари для определения и уточнения лексического значения слов, безошибочно писать с опорой на морфемно-словообразовательный анализ. 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 xml:space="preserve">Уметь различать части речи, производить их морфологический разбор, безошибочно писать слова с опорой на их </w:t>
      </w:r>
      <w:proofErr w:type="spellStart"/>
      <w:r w:rsidRPr="00E87C63">
        <w:rPr>
          <w:sz w:val="24"/>
          <w:szCs w:val="24"/>
        </w:rPr>
        <w:t>частиречную</w:t>
      </w:r>
      <w:proofErr w:type="spellEnd"/>
      <w:r w:rsidRPr="00E87C63">
        <w:rPr>
          <w:sz w:val="24"/>
          <w:szCs w:val="24"/>
        </w:rPr>
        <w:t xml:space="preserve"> принадлежность.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Видеть связь слов в предложении, выделять грамматическую основу предложения и выполнять синтаксический разбор простого предложения, расставлять знаки препинания в осложнённом предложении.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b/>
          <w:sz w:val="24"/>
          <w:szCs w:val="24"/>
        </w:rPr>
        <w:t>Содержание:</w:t>
      </w:r>
      <w:r w:rsidRPr="00E87C63">
        <w:rPr>
          <w:sz w:val="24"/>
          <w:szCs w:val="24"/>
        </w:rPr>
        <w:t xml:space="preserve"> Лексика. Словарный состав языка с точки зрения происхождения, употребления и стилистической окраски.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 xml:space="preserve">  Морфемика. Способы словообразования. Орфография и </w:t>
      </w:r>
      <w:proofErr w:type="spellStart"/>
      <w:r w:rsidRPr="00E87C63">
        <w:rPr>
          <w:sz w:val="24"/>
          <w:szCs w:val="24"/>
        </w:rPr>
        <w:t>морфемика</w:t>
      </w:r>
      <w:proofErr w:type="spellEnd"/>
      <w:r w:rsidRPr="00E87C63">
        <w:rPr>
          <w:sz w:val="24"/>
          <w:szCs w:val="24"/>
        </w:rPr>
        <w:t xml:space="preserve">. Правописание орфограмм-гласных  и орфограмм-согласных в </w:t>
      </w:r>
      <w:proofErr w:type="gramStart"/>
      <w:r w:rsidRPr="00E87C63">
        <w:rPr>
          <w:sz w:val="24"/>
          <w:szCs w:val="24"/>
        </w:rPr>
        <w:t>корне слова</w:t>
      </w:r>
      <w:proofErr w:type="gramEnd"/>
      <w:r w:rsidRPr="00E87C63">
        <w:rPr>
          <w:sz w:val="24"/>
          <w:szCs w:val="24"/>
        </w:rPr>
        <w:t>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 xml:space="preserve">  Морфология. Система  частей речи в русском языке. Принципы выделения частей речи. Слитное и раздельное написание </w:t>
      </w:r>
      <w:r w:rsidRPr="00E87C63">
        <w:rPr>
          <w:i/>
          <w:sz w:val="24"/>
          <w:szCs w:val="24"/>
        </w:rPr>
        <w:t>не</w:t>
      </w:r>
      <w:r w:rsidRPr="00E87C63">
        <w:rPr>
          <w:sz w:val="24"/>
          <w:szCs w:val="24"/>
        </w:rPr>
        <w:t xml:space="preserve"> с различными частями речи. Буквы Н и НН в суффиксах имён прилагательных, причастий и наречий. 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 xml:space="preserve">  Синтаксис и пунктуация. Знаки препинания при однородных членах, причастных и деепричастных оборотах. Грамматическая основа предложения.</w:t>
      </w:r>
    </w:p>
    <w:p w:rsidR="00F30A92" w:rsidRPr="00E87C63" w:rsidRDefault="00F30A92" w:rsidP="00E87C63">
      <w:pPr>
        <w:pStyle w:val="a3"/>
        <w:jc w:val="center"/>
        <w:rPr>
          <w:b/>
          <w:i/>
          <w:sz w:val="24"/>
          <w:szCs w:val="24"/>
        </w:rPr>
      </w:pPr>
    </w:p>
    <w:p w:rsidR="00F30A92" w:rsidRPr="00E87C63" w:rsidRDefault="00F30A92" w:rsidP="00E87C63">
      <w:pPr>
        <w:pStyle w:val="a3"/>
        <w:jc w:val="center"/>
        <w:rPr>
          <w:b/>
          <w:i/>
          <w:sz w:val="24"/>
          <w:szCs w:val="24"/>
        </w:rPr>
      </w:pPr>
      <w:r w:rsidRPr="00E87C63">
        <w:rPr>
          <w:b/>
          <w:i/>
          <w:sz w:val="24"/>
          <w:szCs w:val="24"/>
        </w:rPr>
        <w:t>Синтаксис и пунктуация.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Введение  3 ч.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b/>
          <w:sz w:val="24"/>
          <w:szCs w:val="24"/>
        </w:rPr>
        <w:t>Цели:</w:t>
      </w:r>
      <w:r w:rsidRPr="00E87C63">
        <w:rPr>
          <w:sz w:val="24"/>
          <w:szCs w:val="24"/>
        </w:rPr>
        <w:t xml:space="preserve"> определять границы предложений, выделять словосочетания, используя смысловые и грамматические связи словосочетаний и предложений в тексте.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Различать способы подчинительной связи   (управление, примыкание, согласование</w:t>
      </w:r>
      <w:proofErr w:type="gramStart"/>
      <w:r w:rsidRPr="00E87C63">
        <w:rPr>
          <w:sz w:val="24"/>
          <w:szCs w:val="24"/>
        </w:rPr>
        <w:t>)и</w:t>
      </w:r>
      <w:proofErr w:type="gramEnd"/>
      <w:r w:rsidRPr="00E87C63">
        <w:rPr>
          <w:sz w:val="24"/>
          <w:szCs w:val="24"/>
        </w:rPr>
        <w:t xml:space="preserve"> образовывать словосочетания заданным способом.</w:t>
      </w:r>
    </w:p>
    <w:p w:rsidR="00F30A92" w:rsidRPr="00E87C63" w:rsidRDefault="00F30A92" w:rsidP="00E87C63">
      <w:pPr>
        <w:pStyle w:val="a3"/>
        <w:jc w:val="both"/>
        <w:rPr>
          <w:rStyle w:val="FontStyle67"/>
          <w:rFonts w:ascii="Times New Roman" w:hAnsi="Times New Roman" w:cs="Times New Roman"/>
          <w:b/>
          <w:sz w:val="24"/>
          <w:szCs w:val="24"/>
        </w:rPr>
      </w:pPr>
      <w:r w:rsidRPr="00E87C63">
        <w:rPr>
          <w:b/>
          <w:sz w:val="24"/>
          <w:szCs w:val="24"/>
        </w:rPr>
        <w:t xml:space="preserve">Содержание: </w:t>
      </w:r>
    </w:p>
    <w:p w:rsidR="00F30A92" w:rsidRPr="00E87C63" w:rsidRDefault="00F30A92" w:rsidP="00E87C63">
      <w:pPr>
        <w:pStyle w:val="a3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E87C63">
        <w:rPr>
          <w:rStyle w:val="FontStyle67"/>
          <w:rFonts w:ascii="Times New Roman" w:hAnsi="Times New Roman" w:cs="Times New Roman"/>
          <w:sz w:val="24"/>
          <w:szCs w:val="24"/>
        </w:rPr>
        <w:t>Словосочетание и предложение как единицы синтаксиса.</w:t>
      </w:r>
    </w:p>
    <w:p w:rsidR="00F30A92" w:rsidRPr="00E87C63" w:rsidRDefault="00F30A92" w:rsidP="00E87C63">
      <w:pPr>
        <w:pStyle w:val="a3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E87C63">
        <w:rPr>
          <w:rStyle w:val="FontStyle67"/>
          <w:rFonts w:ascii="Times New Roman" w:hAnsi="Times New Roman" w:cs="Times New Roman"/>
          <w:sz w:val="24"/>
          <w:szCs w:val="24"/>
        </w:rPr>
        <w:t>Виды синтаксической связи. Средства синтаксической связи.</w:t>
      </w:r>
    </w:p>
    <w:p w:rsidR="00F30A92" w:rsidRPr="00E87C63" w:rsidRDefault="00F30A92" w:rsidP="00E87C63">
      <w:pPr>
        <w:pStyle w:val="a3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E87C63">
        <w:rPr>
          <w:rStyle w:val="FontStyle67"/>
          <w:rFonts w:ascii="Times New Roman" w:hAnsi="Times New Roman" w:cs="Times New Roman"/>
          <w:sz w:val="24"/>
          <w:szCs w:val="24"/>
        </w:rPr>
        <w:t>Способы подчинительной связи.</w:t>
      </w:r>
    </w:p>
    <w:p w:rsidR="00F30A92" w:rsidRPr="00E87C63" w:rsidRDefault="00F30A92" w:rsidP="00E87C63">
      <w:pPr>
        <w:pStyle w:val="a3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E87C63">
        <w:rPr>
          <w:rStyle w:val="FontStyle67"/>
          <w:rFonts w:ascii="Times New Roman" w:hAnsi="Times New Roman" w:cs="Times New Roman"/>
          <w:sz w:val="24"/>
          <w:szCs w:val="24"/>
        </w:rPr>
        <w:t xml:space="preserve">Пунктуация как система знаков препинания и правил их использования </w:t>
      </w:r>
    </w:p>
    <w:p w:rsidR="00F30A92" w:rsidRPr="00E87C63" w:rsidRDefault="00F30A92" w:rsidP="00E87C63">
      <w:pPr>
        <w:pStyle w:val="a3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E87C63">
        <w:rPr>
          <w:rStyle w:val="FontStyle67"/>
          <w:rFonts w:ascii="Times New Roman" w:hAnsi="Times New Roman" w:cs="Times New Roman"/>
          <w:sz w:val="24"/>
          <w:szCs w:val="24"/>
        </w:rPr>
        <w:t>Принципы русской пунктуации. Знаки препинания и их функции</w:t>
      </w:r>
    </w:p>
    <w:p w:rsidR="00F30A92" w:rsidRPr="00E87C63" w:rsidRDefault="00F30A92" w:rsidP="00E87C63">
      <w:pPr>
        <w:pStyle w:val="a3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E87C63">
        <w:rPr>
          <w:rStyle w:val="FontStyle67"/>
          <w:rFonts w:ascii="Times New Roman" w:hAnsi="Times New Roman" w:cs="Times New Roman"/>
          <w:sz w:val="24"/>
          <w:szCs w:val="24"/>
        </w:rPr>
        <w:t>Одиночные и парные знаки препинания. Сочетания знаков препинания.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center"/>
        <w:rPr>
          <w:i/>
          <w:sz w:val="24"/>
          <w:szCs w:val="24"/>
        </w:rPr>
      </w:pPr>
      <w:r w:rsidRPr="00E87C63">
        <w:rPr>
          <w:i/>
          <w:sz w:val="24"/>
          <w:szCs w:val="24"/>
        </w:rPr>
        <w:t>Словосочетание 3 ч.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lastRenderedPageBreak/>
        <w:t xml:space="preserve"> Цели: знать основные виды словосочетаний (именные, глагольные, наречные), моделировать словосочетания всех типов, разделять словосочетания на сочинительные и подчинительные.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Знать типы связи слов в словосочетании: согласование, управление, примыкание.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b/>
          <w:sz w:val="24"/>
          <w:szCs w:val="24"/>
        </w:rPr>
      </w:pPr>
      <w:r w:rsidRPr="00E87C63">
        <w:rPr>
          <w:b/>
          <w:sz w:val="24"/>
          <w:szCs w:val="24"/>
        </w:rPr>
        <w:t xml:space="preserve">Содержание:  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Основные виды словосочетаний: подчинительные и сочинительные.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Строение и грамматическое значение словосочетаний.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Цельные словосочетания.</w:t>
      </w:r>
    </w:p>
    <w:p w:rsidR="00F30A92" w:rsidRPr="00E87C63" w:rsidRDefault="00F30A92" w:rsidP="00E87C63">
      <w:pPr>
        <w:pStyle w:val="a3"/>
        <w:jc w:val="center"/>
        <w:rPr>
          <w:b/>
          <w:i/>
          <w:sz w:val="24"/>
          <w:szCs w:val="24"/>
        </w:rPr>
      </w:pPr>
    </w:p>
    <w:p w:rsidR="00F30A92" w:rsidRPr="00E87C63" w:rsidRDefault="00F30A92" w:rsidP="00E87C63">
      <w:pPr>
        <w:pStyle w:val="a3"/>
        <w:jc w:val="center"/>
        <w:rPr>
          <w:b/>
          <w:i/>
          <w:sz w:val="24"/>
          <w:szCs w:val="24"/>
        </w:rPr>
      </w:pPr>
      <w:r w:rsidRPr="00E87C63">
        <w:rPr>
          <w:b/>
          <w:i/>
          <w:sz w:val="24"/>
          <w:szCs w:val="24"/>
        </w:rPr>
        <w:t>Предложение 1 ч.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b/>
          <w:sz w:val="24"/>
          <w:szCs w:val="24"/>
        </w:rPr>
        <w:t>Цели:</w:t>
      </w:r>
      <w:r w:rsidRPr="00E87C63">
        <w:rPr>
          <w:sz w:val="24"/>
          <w:szCs w:val="24"/>
        </w:rPr>
        <w:t xml:space="preserve"> отличать предложение от других языковых единиц, уметь анализировать и характеризовать предложения (по цели высказывания, эмоциональной окраске, строению), определять границы предложения и способы передачи конца предложения (в устной речи – интонация, в письменной – знаки препинания). </w:t>
      </w:r>
    </w:p>
    <w:p w:rsidR="00F30A92" w:rsidRPr="00E87C63" w:rsidRDefault="00F30A92" w:rsidP="00E87C63">
      <w:pPr>
        <w:pStyle w:val="a3"/>
        <w:jc w:val="both"/>
        <w:rPr>
          <w:rStyle w:val="FontStyle67"/>
          <w:rFonts w:ascii="Times New Roman" w:hAnsi="Times New Roman" w:cs="Times New Roman"/>
          <w:sz w:val="24"/>
          <w:szCs w:val="24"/>
        </w:rPr>
      </w:pPr>
      <w:r w:rsidRPr="00E87C63">
        <w:rPr>
          <w:b/>
          <w:sz w:val="24"/>
          <w:szCs w:val="24"/>
        </w:rPr>
        <w:t>Содержание:</w:t>
      </w:r>
      <w:r w:rsidRPr="00E87C63">
        <w:rPr>
          <w:sz w:val="24"/>
          <w:szCs w:val="24"/>
        </w:rPr>
        <w:t xml:space="preserve">  понятие о предложении. Строение предложения. Интонация конца предложения. Грамматическая основа предложения. Предложения простые и сложные. Предложения утвердительные и отрицательные. Виды предложений по цели высказывания. Виды предложений по эмоциональной окраске.</w:t>
      </w:r>
    </w:p>
    <w:p w:rsidR="00F30A92" w:rsidRPr="00E87C63" w:rsidRDefault="00F30A92" w:rsidP="00E87C63">
      <w:pPr>
        <w:pStyle w:val="a3"/>
        <w:jc w:val="center"/>
        <w:rPr>
          <w:b/>
          <w:i/>
          <w:sz w:val="24"/>
          <w:szCs w:val="24"/>
        </w:rPr>
      </w:pPr>
    </w:p>
    <w:p w:rsidR="00F30A92" w:rsidRPr="00E87C63" w:rsidRDefault="00F30A92" w:rsidP="00E87C63">
      <w:pPr>
        <w:pStyle w:val="a3"/>
        <w:jc w:val="center"/>
        <w:rPr>
          <w:i/>
          <w:sz w:val="24"/>
          <w:szCs w:val="24"/>
        </w:rPr>
      </w:pPr>
      <w:r w:rsidRPr="00E87C63">
        <w:rPr>
          <w:b/>
          <w:i/>
          <w:sz w:val="24"/>
          <w:szCs w:val="24"/>
        </w:rPr>
        <w:t>Простое предложение 4 ч</w:t>
      </w:r>
      <w:r w:rsidRPr="00E87C63">
        <w:rPr>
          <w:i/>
          <w:sz w:val="24"/>
          <w:szCs w:val="24"/>
        </w:rPr>
        <w:t>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b/>
          <w:sz w:val="24"/>
          <w:szCs w:val="24"/>
        </w:rPr>
        <w:t>Цели:</w:t>
      </w:r>
      <w:r w:rsidRPr="00E87C63">
        <w:rPr>
          <w:sz w:val="24"/>
          <w:szCs w:val="24"/>
        </w:rPr>
        <w:t xml:space="preserve"> знать понятия «односоставные» и «двусоставные» предложения, уметь анализировать и характеризовать предложения, производить синтаксический разбор.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b/>
          <w:sz w:val="24"/>
          <w:szCs w:val="24"/>
        </w:rPr>
        <w:t>Содержание</w:t>
      </w:r>
      <w:proofErr w:type="gramStart"/>
      <w:r w:rsidRPr="00E87C63">
        <w:rPr>
          <w:b/>
          <w:sz w:val="24"/>
          <w:szCs w:val="24"/>
        </w:rPr>
        <w:t xml:space="preserve"> :</w:t>
      </w:r>
      <w:proofErr w:type="gramEnd"/>
      <w:r w:rsidRPr="00E87C63">
        <w:rPr>
          <w:sz w:val="24"/>
          <w:szCs w:val="24"/>
        </w:rPr>
        <w:t xml:space="preserve"> основные виды простого предложения. Порядок слов в предложении. Логическое ударение.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 xml:space="preserve">  Повторим орфографию. Правописание безударных гласных в корне слова. Правописание корней с чередованием.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 xml:space="preserve">  </w:t>
      </w:r>
    </w:p>
    <w:p w:rsidR="00F30A92" w:rsidRPr="00E87C63" w:rsidRDefault="00F30A92" w:rsidP="00E87C63">
      <w:pPr>
        <w:pStyle w:val="a3"/>
        <w:jc w:val="center"/>
        <w:rPr>
          <w:b/>
          <w:i/>
          <w:sz w:val="24"/>
          <w:szCs w:val="24"/>
        </w:rPr>
      </w:pPr>
      <w:r w:rsidRPr="00E87C63">
        <w:rPr>
          <w:b/>
          <w:i/>
          <w:sz w:val="24"/>
          <w:szCs w:val="24"/>
        </w:rPr>
        <w:t>Главные члены предложения. 7 ч.</w:t>
      </w:r>
    </w:p>
    <w:p w:rsidR="00F30A92" w:rsidRPr="00E87C63" w:rsidRDefault="00F30A92" w:rsidP="00E87C63">
      <w:pPr>
        <w:pStyle w:val="a3"/>
        <w:rPr>
          <w:sz w:val="24"/>
          <w:szCs w:val="24"/>
        </w:rPr>
      </w:pPr>
      <w:r w:rsidRPr="00E87C63">
        <w:rPr>
          <w:b/>
          <w:sz w:val="24"/>
          <w:szCs w:val="24"/>
        </w:rPr>
        <w:t>Цели:</w:t>
      </w:r>
      <w:r w:rsidR="00E87C63">
        <w:rPr>
          <w:sz w:val="24"/>
          <w:szCs w:val="24"/>
        </w:rPr>
        <w:t xml:space="preserve">  ха</w:t>
      </w:r>
      <w:r w:rsidRPr="00E87C63">
        <w:rPr>
          <w:sz w:val="24"/>
          <w:szCs w:val="24"/>
        </w:rPr>
        <w:t>рактеризовать подлежащее, определять способы выражения подлежащего. Знать типы сказуемых, понимать их лексическое и грамматическое значение, уметь находить и характеризовать сказуемое в предложении, согласовывать подлежащее и сказуемое. Различать составное глагольное и составное именное сказуемое. Определять способы выражения именной части составного именного сказуемого. Сопоставлять предложения  с омонимичными сказуемыми разных видов.</w:t>
      </w:r>
    </w:p>
    <w:p w:rsidR="00F30A92" w:rsidRPr="00E87C63" w:rsidRDefault="00F30A92" w:rsidP="00E87C63">
      <w:pPr>
        <w:pStyle w:val="a3"/>
        <w:rPr>
          <w:sz w:val="24"/>
          <w:szCs w:val="24"/>
        </w:rPr>
      </w:pPr>
      <w:r w:rsidRPr="00E87C63">
        <w:rPr>
          <w:sz w:val="24"/>
          <w:szCs w:val="24"/>
        </w:rPr>
        <w:t>Уметь определять способы выражения подлежащего и сказуемого, ставить тире между ними.</w:t>
      </w:r>
    </w:p>
    <w:p w:rsidR="00F30A92" w:rsidRPr="00E87C63" w:rsidRDefault="00F30A92" w:rsidP="00E87C63">
      <w:pPr>
        <w:pStyle w:val="a3"/>
        <w:rPr>
          <w:sz w:val="24"/>
          <w:szCs w:val="24"/>
        </w:rPr>
      </w:pPr>
      <w:r w:rsidRPr="00E87C63">
        <w:rPr>
          <w:b/>
          <w:sz w:val="24"/>
          <w:szCs w:val="24"/>
        </w:rPr>
        <w:t>Содержание:</w:t>
      </w:r>
      <w:r w:rsidRPr="00E87C63">
        <w:rPr>
          <w:sz w:val="24"/>
          <w:szCs w:val="24"/>
        </w:rPr>
        <w:t xml:space="preserve">  Подлежащее. Способы его выражения.</w:t>
      </w:r>
    </w:p>
    <w:p w:rsidR="00F30A92" w:rsidRPr="00E87C63" w:rsidRDefault="00F30A92" w:rsidP="00E87C63">
      <w:pPr>
        <w:pStyle w:val="a3"/>
        <w:rPr>
          <w:sz w:val="24"/>
          <w:szCs w:val="24"/>
        </w:rPr>
      </w:pPr>
      <w:r w:rsidRPr="00E87C63">
        <w:rPr>
          <w:sz w:val="24"/>
          <w:szCs w:val="24"/>
        </w:rPr>
        <w:t>Сказуемое. Основные типы сказуемого: простое глагольное; составное глагольное; составное именное.</w:t>
      </w:r>
    </w:p>
    <w:p w:rsidR="00F30A92" w:rsidRPr="00E87C63" w:rsidRDefault="00F30A92" w:rsidP="00E87C63">
      <w:pPr>
        <w:pStyle w:val="a3"/>
        <w:rPr>
          <w:sz w:val="24"/>
          <w:szCs w:val="24"/>
        </w:rPr>
      </w:pPr>
      <w:r w:rsidRPr="00E87C63">
        <w:rPr>
          <w:sz w:val="24"/>
          <w:szCs w:val="24"/>
        </w:rPr>
        <w:t>Особенности связи подлежащего и сказуемого. Тире между подлежащим и сказуемым.</w:t>
      </w:r>
    </w:p>
    <w:p w:rsidR="00F30A92" w:rsidRPr="00E87C63" w:rsidRDefault="00F30A92" w:rsidP="00E87C63">
      <w:pPr>
        <w:pStyle w:val="a3"/>
        <w:jc w:val="center"/>
        <w:rPr>
          <w:b/>
          <w:i/>
          <w:sz w:val="24"/>
          <w:szCs w:val="24"/>
        </w:rPr>
      </w:pPr>
    </w:p>
    <w:p w:rsidR="00F30A92" w:rsidRPr="00E87C63" w:rsidRDefault="00F30A92" w:rsidP="00E87C63">
      <w:pPr>
        <w:pStyle w:val="a3"/>
        <w:jc w:val="center"/>
        <w:rPr>
          <w:b/>
          <w:i/>
          <w:sz w:val="24"/>
          <w:szCs w:val="24"/>
        </w:rPr>
      </w:pPr>
      <w:r w:rsidRPr="00E87C63">
        <w:rPr>
          <w:b/>
          <w:i/>
          <w:sz w:val="24"/>
          <w:szCs w:val="24"/>
        </w:rPr>
        <w:t>Второстепенные члены предложения. 12 ч.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b/>
          <w:sz w:val="24"/>
          <w:szCs w:val="24"/>
        </w:rPr>
        <w:t>Цели:</w:t>
      </w:r>
      <w:r w:rsidRPr="00E87C63">
        <w:rPr>
          <w:sz w:val="24"/>
          <w:szCs w:val="24"/>
        </w:rPr>
        <w:t xml:space="preserve"> уметь различать согласованные и несогласованные определения. Уметь производить синонимическую замену </w:t>
      </w:r>
      <w:proofErr w:type="spellStart"/>
      <w:r w:rsidRPr="00E87C63">
        <w:rPr>
          <w:sz w:val="24"/>
          <w:szCs w:val="24"/>
        </w:rPr>
        <w:t>согл</w:t>
      </w:r>
      <w:proofErr w:type="spellEnd"/>
      <w:r w:rsidRPr="00E87C63">
        <w:rPr>
          <w:sz w:val="24"/>
          <w:szCs w:val="24"/>
        </w:rPr>
        <w:t xml:space="preserve">. и </w:t>
      </w:r>
      <w:proofErr w:type="spellStart"/>
      <w:r w:rsidRPr="00E87C63">
        <w:rPr>
          <w:sz w:val="24"/>
          <w:szCs w:val="24"/>
        </w:rPr>
        <w:t>несогл</w:t>
      </w:r>
      <w:proofErr w:type="spellEnd"/>
      <w:r w:rsidRPr="00E87C63">
        <w:rPr>
          <w:sz w:val="24"/>
          <w:szCs w:val="24"/>
        </w:rPr>
        <w:t xml:space="preserve">. определений. Использовать приложение как средство выразительности. Уметь правильно пунктуационно оформлять одиночные приложения, выраженные существительными, несогласованные приложения, обозначающие названия газет, журналов, худ произведений, включать приложения в текст, отличать сказуемое и приложения, </w:t>
      </w:r>
      <w:proofErr w:type="spellStart"/>
      <w:r w:rsidRPr="00E87C63">
        <w:rPr>
          <w:sz w:val="24"/>
          <w:szCs w:val="24"/>
        </w:rPr>
        <w:t>выр</w:t>
      </w:r>
      <w:proofErr w:type="spellEnd"/>
      <w:r w:rsidRPr="00E87C63">
        <w:rPr>
          <w:sz w:val="24"/>
          <w:szCs w:val="24"/>
        </w:rPr>
        <w:t xml:space="preserve"> одними и теми же словами.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lastRenderedPageBreak/>
        <w:t>Уметь различать дополнения (прямое и косвенное), определять способы их выражения, опознавать в предложении и тексте, роль в предложении, не смешивать подлежащее и сказуемое. Уметь различать виды обстоятельств по значению, определять способы их выражения, использовать обстоятельство для придания речи ясности, выразительности, как средство связи предложений в повествовательных текстах.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b/>
          <w:sz w:val="24"/>
          <w:szCs w:val="24"/>
        </w:rPr>
        <w:t>Содержание:</w:t>
      </w:r>
      <w:r w:rsidRPr="00E87C63">
        <w:rPr>
          <w:sz w:val="24"/>
          <w:szCs w:val="24"/>
        </w:rPr>
        <w:t xml:space="preserve">  Определение. Согласованное и несогласованное определение.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Приложение как вид определения. Дефис при приложении.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Дополнение. Его основные значения и способы выражения.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Обстоятельство. Его основные значения и способы выражения.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Многозначные члены предложения. Распространенные члены предложения.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Синтаксические функции инфинитива.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Выделение запятыми обстоятельств, выраженных деепричастными и сравнительными оборотами, а также обстоятельств с предлогом несмотря на.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 xml:space="preserve">  Повторим орфографию. Орфограммы в приставках. Различение приставки НЕ и частицы НЕ.</w:t>
      </w:r>
    </w:p>
    <w:p w:rsidR="00F30A92" w:rsidRPr="00E87C63" w:rsidRDefault="00F30A92" w:rsidP="00E87C63">
      <w:pPr>
        <w:pStyle w:val="a3"/>
        <w:jc w:val="center"/>
        <w:rPr>
          <w:b/>
          <w:i/>
          <w:sz w:val="24"/>
          <w:szCs w:val="24"/>
        </w:rPr>
      </w:pPr>
    </w:p>
    <w:p w:rsidR="00F30A92" w:rsidRPr="00E87C63" w:rsidRDefault="00F30A92" w:rsidP="00E87C63">
      <w:pPr>
        <w:pStyle w:val="a3"/>
        <w:jc w:val="center"/>
        <w:rPr>
          <w:b/>
          <w:i/>
          <w:sz w:val="24"/>
          <w:szCs w:val="24"/>
        </w:rPr>
      </w:pPr>
      <w:r w:rsidRPr="00E87C63">
        <w:rPr>
          <w:b/>
          <w:i/>
          <w:sz w:val="24"/>
          <w:szCs w:val="24"/>
        </w:rPr>
        <w:t>Односоставные предложения. 7 ч.</w:t>
      </w:r>
    </w:p>
    <w:p w:rsidR="00F30A92" w:rsidRPr="00E87C63" w:rsidRDefault="00F30A92" w:rsidP="00E87C63">
      <w:pPr>
        <w:pStyle w:val="a3"/>
        <w:rPr>
          <w:sz w:val="24"/>
          <w:szCs w:val="24"/>
        </w:rPr>
      </w:pPr>
      <w:r w:rsidRPr="00E87C63">
        <w:rPr>
          <w:b/>
          <w:sz w:val="24"/>
          <w:szCs w:val="24"/>
        </w:rPr>
        <w:t>Цели:</w:t>
      </w:r>
      <w:r w:rsidRPr="00E87C63">
        <w:rPr>
          <w:sz w:val="24"/>
          <w:szCs w:val="24"/>
        </w:rPr>
        <w:t xml:space="preserve"> уметь производить устный и письменный разбор односоставных предложений и двусоставных предложений. Уметь различать основные виды односоставных предложений по смысловым и грамматическим признакам. Анализировать в сопоставлении разновидности односоставных предложений. Использовать односоставные предложения в своей речи.</w:t>
      </w:r>
    </w:p>
    <w:p w:rsidR="00F30A92" w:rsidRPr="00E87C63" w:rsidRDefault="00F30A92" w:rsidP="00E87C63">
      <w:pPr>
        <w:pStyle w:val="a3"/>
        <w:rPr>
          <w:sz w:val="24"/>
          <w:szCs w:val="24"/>
        </w:rPr>
      </w:pPr>
      <w:r w:rsidRPr="00E87C63">
        <w:rPr>
          <w:b/>
          <w:sz w:val="24"/>
          <w:szCs w:val="24"/>
        </w:rPr>
        <w:t>Содержание:</w:t>
      </w:r>
      <w:r w:rsidRPr="00E87C63">
        <w:rPr>
          <w:sz w:val="24"/>
          <w:szCs w:val="24"/>
        </w:rPr>
        <w:t xml:space="preserve"> понятие об односоставных предложениях. Основные виды односоставных предложений по строению и значению: определенно-личные, неопределенно-личные, безличные, назывные.</w:t>
      </w:r>
    </w:p>
    <w:p w:rsidR="00F30A92" w:rsidRPr="00E87C63" w:rsidRDefault="00F30A92" w:rsidP="00E87C63">
      <w:pPr>
        <w:pStyle w:val="a3"/>
        <w:rPr>
          <w:sz w:val="24"/>
          <w:szCs w:val="24"/>
        </w:rPr>
      </w:pPr>
      <w:r w:rsidRPr="00E87C63">
        <w:rPr>
          <w:sz w:val="24"/>
          <w:szCs w:val="24"/>
        </w:rPr>
        <w:t>Особенности использования односоставных предложений в речи.</w:t>
      </w:r>
    </w:p>
    <w:p w:rsidR="00F30A92" w:rsidRPr="00E87C63" w:rsidRDefault="00F30A92" w:rsidP="00E87C63">
      <w:pPr>
        <w:pStyle w:val="a3"/>
        <w:rPr>
          <w:sz w:val="24"/>
          <w:szCs w:val="24"/>
        </w:rPr>
      </w:pPr>
      <w:r w:rsidRPr="00E87C63">
        <w:rPr>
          <w:sz w:val="24"/>
          <w:szCs w:val="24"/>
        </w:rPr>
        <w:t>Синонимика двусоставных и односоставных предложений.</w:t>
      </w:r>
    </w:p>
    <w:p w:rsidR="00F30A92" w:rsidRPr="00E87C63" w:rsidRDefault="00F30A92" w:rsidP="00E87C63">
      <w:pPr>
        <w:pStyle w:val="a3"/>
        <w:rPr>
          <w:sz w:val="24"/>
          <w:szCs w:val="24"/>
        </w:rPr>
      </w:pPr>
      <w:r w:rsidRPr="00E87C63">
        <w:rPr>
          <w:sz w:val="24"/>
          <w:szCs w:val="24"/>
        </w:rPr>
        <w:t>Знаки препинания в конце назывных предложений.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 xml:space="preserve">                            </w:t>
      </w:r>
    </w:p>
    <w:p w:rsidR="00F30A92" w:rsidRPr="00E87C63" w:rsidRDefault="00F30A92" w:rsidP="002950E9">
      <w:pPr>
        <w:pStyle w:val="a3"/>
        <w:jc w:val="center"/>
        <w:rPr>
          <w:sz w:val="24"/>
          <w:szCs w:val="24"/>
        </w:rPr>
      </w:pPr>
      <w:r w:rsidRPr="002950E9">
        <w:rPr>
          <w:b/>
          <w:i/>
          <w:sz w:val="24"/>
          <w:szCs w:val="24"/>
        </w:rPr>
        <w:t>Полные и неполные предложения. 2 ч.</w:t>
      </w:r>
      <w:r w:rsidRPr="00E87C63">
        <w:rPr>
          <w:sz w:val="24"/>
          <w:szCs w:val="24"/>
        </w:rPr>
        <w:t xml:space="preserve">   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 xml:space="preserve">  </w:t>
      </w:r>
      <w:r w:rsidRPr="002950E9">
        <w:rPr>
          <w:b/>
          <w:sz w:val="24"/>
          <w:szCs w:val="24"/>
        </w:rPr>
        <w:t>Цели:</w:t>
      </w:r>
      <w:r w:rsidRPr="00E87C63">
        <w:rPr>
          <w:sz w:val="24"/>
          <w:szCs w:val="24"/>
        </w:rPr>
        <w:t xml:space="preserve"> уметь опознавать их в тексте, заменять неполные полными, различать назывные и неполные двусоставные предложения, определять роль неполных предложений в тексте. Пользоваться в разговорной речи. Правильно ставить знаки препинания в неполных и сложных предложениях, в составе которых неполные. 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2950E9">
        <w:rPr>
          <w:b/>
          <w:sz w:val="24"/>
          <w:szCs w:val="24"/>
        </w:rPr>
        <w:t>Содержание:</w:t>
      </w:r>
      <w:r w:rsidRPr="00E87C63">
        <w:rPr>
          <w:sz w:val="24"/>
          <w:szCs w:val="24"/>
        </w:rPr>
        <w:t xml:space="preserve">   Неполные предложения в речи. Строение и значение неполных предложений.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 xml:space="preserve">Тире в неполном предложении. 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2950E9" w:rsidRDefault="00F30A92" w:rsidP="002950E9">
      <w:pPr>
        <w:pStyle w:val="a3"/>
        <w:jc w:val="center"/>
        <w:rPr>
          <w:b/>
          <w:i/>
          <w:sz w:val="24"/>
          <w:szCs w:val="24"/>
        </w:rPr>
      </w:pPr>
      <w:r w:rsidRPr="002950E9">
        <w:rPr>
          <w:b/>
          <w:i/>
          <w:sz w:val="24"/>
          <w:szCs w:val="24"/>
        </w:rPr>
        <w:t>Простое осложнённое предложение.</w:t>
      </w:r>
    </w:p>
    <w:p w:rsidR="00F30A92" w:rsidRPr="002950E9" w:rsidRDefault="00F30A92" w:rsidP="002950E9">
      <w:pPr>
        <w:pStyle w:val="a3"/>
        <w:jc w:val="center"/>
        <w:rPr>
          <w:b/>
          <w:i/>
          <w:sz w:val="24"/>
          <w:szCs w:val="24"/>
        </w:rPr>
      </w:pPr>
      <w:r w:rsidRPr="002950E9">
        <w:rPr>
          <w:b/>
          <w:i/>
          <w:sz w:val="24"/>
          <w:szCs w:val="24"/>
        </w:rPr>
        <w:t>Предложения с однородными членами. 11 ч.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2950E9">
        <w:rPr>
          <w:b/>
          <w:sz w:val="24"/>
          <w:szCs w:val="24"/>
        </w:rPr>
        <w:t>Цели:</w:t>
      </w:r>
      <w:r w:rsidRPr="00E87C63">
        <w:rPr>
          <w:sz w:val="24"/>
          <w:szCs w:val="24"/>
        </w:rPr>
        <w:t xml:space="preserve"> уметь опознавать предложения с однородными членами, правильно ставить знаки препинания в предложениях с однородными членами, составлять схемы предложений с однородными членами и т.д. 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2950E9">
        <w:rPr>
          <w:b/>
          <w:sz w:val="24"/>
          <w:szCs w:val="24"/>
        </w:rPr>
        <w:t>Содержание</w:t>
      </w:r>
      <w:r w:rsidRPr="00E87C63">
        <w:rPr>
          <w:sz w:val="24"/>
          <w:szCs w:val="24"/>
        </w:rPr>
        <w:t>:  понятие об однородных членах предложения. Средства связи однородных членов. Союзы при однородных членах, их разряды по значению. Запятая между однородными членами. Однородные и неоднородные определения. Обобщающие слова в предложениях с однородными членами. Знаки препинания при обобщающих словах в предложениях с однородными членами.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Повторим орфографию. Правописание гласных</w:t>
      </w:r>
      <w:proofErr w:type="gramStart"/>
      <w:r w:rsidRPr="00E87C63">
        <w:rPr>
          <w:sz w:val="24"/>
          <w:szCs w:val="24"/>
        </w:rPr>
        <w:t xml:space="preserve"> О</w:t>
      </w:r>
      <w:proofErr w:type="gramEnd"/>
      <w:r w:rsidRPr="00E87C63">
        <w:rPr>
          <w:sz w:val="24"/>
          <w:szCs w:val="24"/>
        </w:rPr>
        <w:t xml:space="preserve">, И, Е после шипящих в суффиксах. Н и НН  в суффиксах причастий и отглагольных </w:t>
      </w:r>
      <w:r w:rsidRPr="00E87C63">
        <w:rPr>
          <w:sz w:val="24"/>
          <w:szCs w:val="24"/>
        </w:rPr>
        <w:lastRenderedPageBreak/>
        <w:t>прилагательных.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2950E9" w:rsidRDefault="00F30A92" w:rsidP="002950E9">
      <w:pPr>
        <w:pStyle w:val="a3"/>
        <w:jc w:val="center"/>
        <w:rPr>
          <w:b/>
          <w:i/>
          <w:sz w:val="24"/>
          <w:szCs w:val="24"/>
        </w:rPr>
      </w:pPr>
      <w:r w:rsidRPr="002950E9">
        <w:rPr>
          <w:b/>
          <w:i/>
          <w:sz w:val="24"/>
          <w:szCs w:val="24"/>
        </w:rPr>
        <w:t>Обособленные члены предложения. 21 ч.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2950E9">
        <w:rPr>
          <w:b/>
          <w:sz w:val="24"/>
          <w:szCs w:val="24"/>
        </w:rPr>
        <w:t>Цели:</w:t>
      </w:r>
      <w:r w:rsidRPr="00E87C63">
        <w:rPr>
          <w:sz w:val="24"/>
          <w:szCs w:val="24"/>
        </w:rPr>
        <w:t xml:space="preserve"> уметь определять,  распознавать и  выделять на письме обособленные члены, создавать тексты с включением различных случаев обособления.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2950E9">
        <w:rPr>
          <w:b/>
          <w:sz w:val="24"/>
          <w:szCs w:val="24"/>
        </w:rPr>
        <w:t>Содержание:</w:t>
      </w:r>
      <w:r w:rsidRPr="00E87C63">
        <w:rPr>
          <w:sz w:val="24"/>
          <w:szCs w:val="24"/>
        </w:rPr>
        <w:t xml:space="preserve">  Понятие об обособленных членах предложения, их роль в речи.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Общие условия обособления определений. Обособление определений, выраженных причастиями и прилагательными с зависимыми от них словами. Знаки препинания при обособленных согласованных определениях. Обособленные приложения.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 xml:space="preserve">Знаки препинания при обособленных приложениях. Обособленные обстоятельства. Способы их выражения и разновидности значения. Выделение запятыми обстоятельств, выраженных деепричастиями и деепричастными оборотами, а также существительными с предлогом </w:t>
      </w:r>
      <w:r w:rsidRPr="00E87C63">
        <w:rPr>
          <w:i/>
          <w:sz w:val="24"/>
          <w:szCs w:val="24"/>
        </w:rPr>
        <w:t xml:space="preserve">несмотря на </w:t>
      </w:r>
      <w:r w:rsidRPr="00E87C63">
        <w:rPr>
          <w:sz w:val="24"/>
          <w:szCs w:val="24"/>
        </w:rPr>
        <w:t>и др. Обособленные уточняющие члены предложения.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Знаки препинания при обособленных уточняющих членах предложения.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 xml:space="preserve"> 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 xml:space="preserve">  Повторим орфографию. Слитное, раздельное, дефисное написание разных частей речи.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2950E9" w:rsidRDefault="00F30A92" w:rsidP="002950E9">
      <w:pPr>
        <w:pStyle w:val="a3"/>
        <w:jc w:val="center"/>
        <w:rPr>
          <w:b/>
          <w:i/>
          <w:sz w:val="24"/>
          <w:szCs w:val="24"/>
        </w:rPr>
      </w:pPr>
      <w:r w:rsidRPr="002950E9">
        <w:rPr>
          <w:b/>
          <w:i/>
          <w:sz w:val="24"/>
          <w:szCs w:val="24"/>
        </w:rPr>
        <w:t>Предложения с вводными словами, словосочетаниями и предложениями.</w:t>
      </w:r>
    </w:p>
    <w:p w:rsidR="002950E9" w:rsidRDefault="00F30A92" w:rsidP="002950E9">
      <w:pPr>
        <w:pStyle w:val="a3"/>
        <w:jc w:val="center"/>
        <w:rPr>
          <w:b/>
          <w:i/>
          <w:sz w:val="24"/>
          <w:szCs w:val="24"/>
        </w:rPr>
      </w:pPr>
      <w:r w:rsidRPr="002950E9">
        <w:rPr>
          <w:b/>
          <w:i/>
          <w:sz w:val="24"/>
          <w:szCs w:val="24"/>
        </w:rPr>
        <w:t>Предложения с обращениями.</w:t>
      </w:r>
    </w:p>
    <w:p w:rsidR="00F30A92" w:rsidRPr="00E87C63" w:rsidRDefault="00F30A92" w:rsidP="002950E9">
      <w:pPr>
        <w:pStyle w:val="a3"/>
        <w:jc w:val="center"/>
        <w:rPr>
          <w:sz w:val="24"/>
          <w:szCs w:val="24"/>
        </w:rPr>
      </w:pPr>
      <w:r w:rsidRPr="002950E9">
        <w:rPr>
          <w:b/>
          <w:i/>
          <w:sz w:val="24"/>
          <w:szCs w:val="24"/>
        </w:rPr>
        <w:t>Особенности слов-предложений. 12 ч.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2950E9">
        <w:rPr>
          <w:b/>
          <w:sz w:val="24"/>
          <w:szCs w:val="24"/>
        </w:rPr>
        <w:t>Цели:</w:t>
      </w:r>
      <w:r w:rsidRPr="00E87C63">
        <w:rPr>
          <w:sz w:val="24"/>
          <w:szCs w:val="24"/>
        </w:rPr>
        <w:t xml:space="preserve"> уметь выражать определённые отношения к высказываемому с помощью вводных слов, правильно ставить знаки препинания при вводных словах, различать вводные слова и члены предложения. Уметь находить в тексте обращения, пунктуационно оформлять. Усвоение норм этики общения.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2950E9">
        <w:rPr>
          <w:b/>
          <w:sz w:val="24"/>
          <w:szCs w:val="24"/>
        </w:rPr>
        <w:t>Содержание:</w:t>
      </w:r>
      <w:r w:rsidRPr="00E87C63">
        <w:rPr>
          <w:sz w:val="24"/>
          <w:szCs w:val="24"/>
        </w:rPr>
        <w:t xml:space="preserve"> вводные слова (словосочетания) как средство выражения отношения говорящего к своему сообщению и как средство связи между предложениями в тексте. Интонация </w:t>
      </w:r>
      <w:proofErr w:type="spellStart"/>
      <w:r w:rsidRPr="00E87C63">
        <w:rPr>
          <w:sz w:val="24"/>
          <w:szCs w:val="24"/>
        </w:rPr>
        <w:t>вводности</w:t>
      </w:r>
      <w:proofErr w:type="spellEnd"/>
      <w:r w:rsidRPr="00E87C63">
        <w:rPr>
          <w:sz w:val="24"/>
          <w:szCs w:val="24"/>
        </w:rPr>
        <w:t>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Основные смысловые разряды вводных слов. Вводные предложения.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Синонимия вводных конструкций.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Знаки препинания в предложении с вводными словами, словосочетаниями.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Выделение на письме вводных предложений.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Вставные конструкции как средство пояснения, уточнения, обогащения содержания высказывания. Их выделение интонацией в устной речи и знаками препинания на письме.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Обращение, средства его выражения, включая звательную интонацию. Роль обращения в речевом общении. Этические нормы использования обращений.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Особенности выражения обращений в разговорной и художественной речи.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Знаки препинания при обращении.</w:t>
      </w:r>
    </w:p>
    <w:p w:rsidR="00F30A92" w:rsidRPr="002950E9" w:rsidRDefault="00F30A92" w:rsidP="002950E9">
      <w:pPr>
        <w:pStyle w:val="a3"/>
        <w:jc w:val="center"/>
        <w:rPr>
          <w:b/>
          <w:i/>
          <w:sz w:val="24"/>
          <w:szCs w:val="24"/>
        </w:rPr>
      </w:pPr>
    </w:p>
    <w:p w:rsidR="00F30A92" w:rsidRPr="002950E9" w:rsidRDefault="00F30A92" w:rsidP="002950E9">
      <w:pPr>
        <w:pStyle w:val="a3"/>
        <w:jc w:val="center"/>
        <w:rPr>
          <w:b/>
          <w:i/>
          <w:sz w:val="24"/>
          <w:szCs w:val="24"/>
        </w:rPr>
      </w:pPr>
      <w:r w:rsidRPr="002950E9">
        <w:rPr>
          <w:b/>
          <w:i/>
          <w:sz w:val="24"/>
          <w:szCs w:val="24"/>
        </w:rPr>
        <w:t>Систематизация и обобщение изученного за курс 8 класса. 8 ч.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2950E9">
        <w:rPr>
          <w:b/>
          <w:sz w:val="24"/>
          <w:szCs w:val="24"/>
        </w:rPr>
        <w:t>Цели:</w:t>
      </w:r>
      <w:r w:rsidRPr="00E87C63">
        <w:rPr>
          <w:sz w:val="24"/>
          <w:szCs w:val="24"/>
        </w:rPr>
        <w:t xml:space="preserve"> уметь выделять грамматическую основу предложений, различать односоставные и двусоставные предложения, правильно строить предложения с однородными и обособленными членами предложения, использовать в речи обращения, вводные слова, словосочетания и предложения с учётом содержания, стиля высказывания, соблюдать синтаксические и пунктуационные нормы.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2950E9">
        <w:rPr>
          <w:b/>
          <w:sz w:val="24"/>
          <w:szCs w:val="24"/>
        </w:rPr>
        <w:t>Содержание</w:t>
      </w:r>
      <w:proofErr w:type="gramStart"/>
      <w:r w:rsidRPr="002950E9">
        <w:rPr>
          <w:b/>
          <w:sz w:val="24"/>
          <w:szCs w:val="24"/>
        </w:rPr>
        <w:t xml:space="preserve"> :</w:t>
      </w:r>
      <w:proofErr w:type="gramEnd"/>
      <w:r w:rsidRPr="00E87C63">
        <w:rPr>
          <w:sz w:val="24"/>
          <w:szCs w:val="24"/>
        </w:rPr>
        <w:t xml:space="preserve"> Главные и второстепенные члены предложения. Односоставные предложения. Осложнённое простое предложение. Знаки препинания в простом предложении.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2950E9" w:rsidRDefault="00F30A92" w:rsidP="002950E9">
      <w:pPr>
        <w:pStyle w:val="a3"/>
        <w:jc w:val="center"/>
        <w:rPr>
          <w:b/>
          <w:i/>
          <w:sz w:val="24"/>
          <w:szCs w:val="24"/>
        </w:rPr>
      </w:pPr>
      <w:r w:rsidRPr="002950E9">
        <w:rPr>
          <w:b/>
          <w:i/>
          <w:sz w:val="24"/>
          <w:szCs w:val="24"/>
        </w:rPr>
        <w:t>Развитие речи. 13 ч.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Текст. Признаки текста. Микротема. Микротекст. Понятие текста. Композиция текста, языковые средства сцепления его частей, выражение сходства и различия сопоставляемых понятий. Смысловая связь частей текста. Цепная и параллельная связь предложений в тексте. Заглавие как средство связи предложений в тексте. Порядок слов в предложении. Типы речи. Основная мысль текста. Композиция рассказа. Риторический вопрос как средство выразительности речи.  Сочинение-рассуждение. Композиция сочинения-рассуждения.  Однородные члены предложения как средства выразительности речи. Бессоюзие. Многосоюзие. Параллелизм предложений. Киносценарий как одна из форм сочинения. Обращение как средство связи предложений в тексте. Психологический портрет. Сочинение-описание.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 xml:space="preserve">Творческая работа №1. (2 ч.) Текст. Микротекст. Микротема. Изложение, близкое к тексту. 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Практическая работа №1. (1ч.</w:t>
      </w:r>
      <w:proofErr w:type="gramStart"/>
      <w:r w:rsidRPr="00E87C63">
        <w:rPr>
          <w:sz w:val="24"/>
          <w:szCs w:val="24"/>
        </w:rPr>
        <w:t>)Ц</w:t>
      </w:r>
      <w:proofErr w:type="gramEnd"/>
      <w:r w:rsidRPr="00E87C63">
        <w:rPr>
          <w:sz w:val="24"/>
          <w:szCs w:val="24"/>
        </w:rPr>
        <w:t>епная и параллельная связь предложений в тексте.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Творческая работа № 2. (2ч.)  Сжатое изложение с элементами сочинения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Творческая работа №3. (2ч.)  Заглавие как средство связи предложений в тексте. Изложение с грамматическим заданием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 xml:space="preserve">Творческая работа №4. (2ч.)  Порядок предложений в тесте. Порядок слов в предложениях. (сочинение) 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>Творческая работа №5. (2ч.) Обращение как средство связи предложений в тексте. Сочинение с обязательным употреблением обращения как средства связи предложений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  <w:r w:rsidRPr="00E87C63">
        <w:rPr>
          <w:sz w:val="24"/>
          <w:szCs w:val="24"/>
        </w:rPr>
        <w:t xml:space="preserve"> (Творческая работа №6. 2ч.) Рассуждение на литературную тему (сочинение)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801CF1" w:rsidRPr="00E87C63" w:rsidRDefault="00801CF1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Default="00F30A92" w:rsidP="00E87C63">
      <w:pPr>
        <w:pStyle w:val="a3"/>
        <w:jc w:val="both"/>
        <w:rPr>
          <w:sz w:val="24"/>
          <w:szCs w:val="24"/>
        </w:rPr>
      </w:pPr>
    </w:p>
    <w:p w:rsidR="002950E9" w:rsidRDefault="002950E9" w:rsidP="00E87C63">
      <w:pPr>
        <w:pStyle w:val="a3"/>
        <w:jc w:val="both"/>
        <w:rPr>
          <w:sz w:val="24"/>
          <w:szCs w:val="24"/>
        </w:rPr>
      </w:pPr>
    </w:p>
    <w:p w:rsidR="002950E9" w:rsidRDefault="002950E9" w:rsidP="00E87C63">
      <w:pPr>
        <w:pStyle w:val="a3"/>
        <w:jc w:val="both"/>
        <w:rPr>
          <w:sz w:val="24"/>
          <w:szCs w:val="24"/>
        </w:rPr>
      </w:pPr>
    </w:p>
    <w:p w:rsidR="002950E9" w:rsidRDefault="002950E9" w:rsidP="00E87C63">
      <w:pPr>
        <w:pStyle w:val="a3"/>
        <w:jc w:val="both"/>
        <w:rPr>
          <w:sz w:val="24"/>
          <w:szCs w:val="24"/>
        </w:rPr>
      </w:pPr>
    </w:p>
    <w:p w:rsidR="002950E9" w:rsidRPr="00E87C63" w:rsidRDefault="002950E9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2950E9" w:rsidRDefault="00F30A92" w:rsidP="002950E9">
      <w:pPr>
        <w:pStyle w:val="a3"/>
        <w:jc w:val="center"/>
        <w:rPr>
          <w:b/>
          <w:sz w:val="28"/>
          <w:szCs w:val="28"/>
        </w:rPr>
      </w:pPr>
      <w:r w:rsidRPr="002950E9">
        <w:rPr>
          <w:b/>
          <w:sz w:val="28"/>
          <w:szCs w:val="28"/>
        </w:rPr>
        <w:t>Тематическое планирование</w:t>
      </w: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tbl>
      <w:tblPr>
        <w:tblStyle w:val="a4"/>
        <w:tblW w:w="18898" w:type="dxa"/>
        <w:tblLook w:val="04A0"/>
      </w:tblPr>
      <w:tblGrid>
        <w:gridCol w:w="625"/>
        <w:gridCol w:w="2692"/>
        <w:gridCol w:w="1044"/>
        <w:gridCol w:w="1935"/>
        <w:gridCol w:w="2383"/>
        <w:gridCol w:w="2669"/>
        <w:gridCol w:w="2368"/>
        <w:gridCol w:w="97"/>
        <w:gridCol w:w="1965"/>
        <w:gridCol w:w="3120"/>
      </w:tblGrid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F30A92" w:rsidRPr="00E87C63" w:rsidRDefault="0039561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№</w:t>
            </w:r>
          </w:p>
        </w:tc>
        <w:tc>
          <w:tcPr>
            <w:tcW w:w="2692" w:type="dxa"/>
          </w:tcPr>
          <w:p w:rsidR="00F30A92" w:rsidRPr="00E87C63" w:rsidRDefault="0039561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Тема урока</w:t>
            </w:r>
          </w:p>
        </w:tc>
        <w:tc>
          <w:tcPr>
            <w:tcW w:w="1044" w:type="dxa"/>
          </w:tcPr>
          <w:p w:rsidR="00F30A92" w:rsidRPr="00E87C63" w:rsidRDefault="0039561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Кол-во часов</w:t>
            </w:r>
          </w:p>
        </w:tc>
        <w:tc>
          <w:tcPr>
            <w:tcW w:w="1935" w:type="dxa"/>
          </w:tcPr>
          <w:p w:rsidR="00F30A92" w:rsidRPr="00E87C63" w:rsidRDefault="0039561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Тип урока</w:t>
            </w:r>
          </w:p>
        </w:tc>
        <w:tc>
          <w:tcPr>
            <w:tcW w:w="2383" w:type="dxa"/>
          </w:tcPr>
          <w:p w:rsidR="00F30A92" w:rsidRPr="00E87C63" w:rsidRDefault="0039561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Элементы содержания образования</w:t>
            </w:r>
          </w:p>
        </w:tc>
        <w:tc>
          <w:tcPr>
            <w:tcW w:w="2669" w:type="dxa"/>
          </w:tcPr>
          <w:p w:rsidR="00F30A92" w:rsidRPr="00E87C63" w:rsidRDefault="0039561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2465" w:type="dxa"/>
            <w:gridSpan w:val="2"/>
          </w:tcPr>
          <w:p w:rsidR="00F30A92" w:rsidRPr="00E87C63" w:rsidRDefault="0039561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Вид контроля, вид самостоятельной работы</w:t>
            </w:r>
          </w:p>
        </w:tc>
        <w:tc>
          <w:tcPr>
            <w:tcW w:w="1965" w:type="dxa"/>
          </w:tcPr>
          <w:p w:rsidR="00F30A92" w:rsidRPr="00E87C63" w:rsidRDefault="0039561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Домашнее задание</w:t>
            </w:r>
          </w:p>
        </w:tc>
      </w:tr>
      <w:tr w:rsidR="00F30A92" w:rsidRPr="00E87C63" w:rsidTr="000E02A4">
        <w:trPr>
          <w:gridAfter w:val="1"/>
          <w:wAfter w:w="3120" w:type="dxa"/>
        </w:trPr>
        <w:tc>
          <w:tcPr>
            <w:tcW w:w="15778" w:type="dxa"/>
            <w:gridSpan w:val="9"/>
          </w:tcPr>
          <w:p w:rsidR="00F30A92" w:rsidRPr="00A948EB" w:rsidRDefault="00F30A92" w:rsidP="002950E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A948EB">
              <w:rPr>
                <w:b/>
                <w:i/>
                <w:sz w:val="24"/>
                <w:szCs w:val="24"/>
              </w:rPr>
              <w:t>Общие сведения о языке.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F30A92" w:rsidRPr="00E87C63" w:rsidRDefault="0039561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1-2</w:t>
            </w:r>
          </w:p>
        </w:tc>
        <w:tc>
          <w:tcPr>
            <w:tcW w:w="2692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Понятие государственного языка. Русский язык как государственный язык Российской Федерации. Русский язык – средство межнационального общения народов России и стран содружества независимых государств.</w:t>
            </w:r>
          </w:p>
        </w:tc>
        <w:tc>
          <w:tcPr>
            <w:tcW w:w="1044" w:type="dxa"/>
          </w:tcPr>
          <w:p w:rsidR="00F30A92" w:rsidRPr="00E87C63" w:rsidRDefault="0039561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Понятие государственного языка. Русский язык как государственный язык Российской Федерации. Русский язык – средство межнационального общения народов России и стран содружества независимых государств.</w:t>
            </w:r>
          </w:p>
        </w:tc>
        <w:tc>
          <w:tcPr>
            <w:tcW w:w="2669" w:type="dxa"/>
          </w:tcPr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Понимать статус русского языка как государственного, </w:t>
            </w:r>
          </w:p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сферу употребления как средства официального общения</w:t>
            </w:r>
          </w:p>
          <w:p w:rsidR="00F30A92" w:rsidRPr="00E87C63" w:rsidRDefault="00F30A9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 внутри Российской Федерации. Понимать его функции интеграции (объединения) народов России, причину потребности общения на русском языке.</w:t>
            </w:r>
          </w:p>
        </w:tc>
        <w:tc>
          <w:tcPr>
            <w:tcW w:w="2368" w:type="dxa"/>
          </w:tcPr>
          <w:p w:rsidR="00F30A92" w:rsidRPr="00E87C63" w:rsidRDefault="0039561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Ответить на вопросы: в каких сферах деятельности русский язык используется как государственный; сколько государственных языков может быть в одной стране; какие слова, вошедшие в русский язык из языков народов, населяющих Россию?</w:t>
            </w:r>
          </w:p>
        </w:tc>
        <w:tc>
          <w:tcPr>
            <w:tcW w:w="2062" w:type="dxa"/>
            <w:gridSpan w:val="2"/>
          </w:tcPr>
          <w:p w:rsidR="00F30A92" w:rsidRPr="00E87C63" w:rsidRDefault="0039561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A948EB">
              <w:rPr>
                <w:i/>
                <w:sz w:val="24"/>
                <w:szCs w:val="24"/>
              </w:rPr>
              <w:t>Мини-сочинение</w:t>
            </w:r>
            <w:r w:rsidRPr="00E87C63">
              <w:rPr>
                <w:sz w:val="24"/>
                <w:szCs w:val="24"/>
              </w:rPr>
              <w:t xml:space="preserve"> «что значит, по-вашему, работать над языком?»</w:t>
            </w:r>
          </w:p>
        </w:tc>
      </w:tr>
      <w:tr w:rsidR="00395612" w:rsidRPr="00E87C63" w:rsidTr="000E02A4">
        <w:trPr>
          <w:gridAfter w:val="1"/>
          <w:wAfter w:w="3120" w:type="dxa"/>
        </w:trPr>
        <w:tc>
          <w:tcPr>
            <w:tcW w:w="15778" w:type="dxa"/>
            <w:gridSpan w:val="9"/>
          </w:tcPr>
          <w:p w:rsidR="00395612" w:rsidRPr="00A948EB" w:rsidRDefault="00395612" w:rsidP="002950E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A948EB">
              <w:rPr>
                <w:b/>
                <w:i/>
                <w:sz w:val="24"/>
                <w:szCs w:val="24"/>
              </w:rPr>
              <w:t>Повторение изученного в 5-7 классах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395612" w:rsidRPr="00E87C63" w:rsidRDefault="0039561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395612" w:rsidRPr="00E87C63" w:rsidRDefault="0039561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Лексика и фразеология.</w:t>
            </w:r>
          </w:p>
        </w:tc>
        <w:tc>
          <w:tcPr>
            <w:tcW w:w="1044" w:type="dxa"/>
          </w:tcPr>
          <w:p w:rsidR="00395612" w:rsidRPr="00E87C63" w:rsidRDefault="0039561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395612" w:rsidRPr="00E87C63" w:rsidRDefault="0039561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383" w:type="dxa"/>
          </w:tcPr>
          <w:p w:rsidR="0039561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Словарный состав языка с точки зрения происхождения, употребления и стилистической окраски</w:t>
            </w:r>
          </w:p>
        </w:tc>
        <w:tc>
          <w:tcPr>
            <w:tcW w:w="2669" w:type="dxa"/>
          </w:tcPr>
          <w:p w:rsidR="00395612" w:rsidRPr="00E87C63" w:rsidRDefault="0039561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Уметь подбирать синонимы и антонимы к слову, осуществлять анализ значения, строения, написания разных видов омонимов, толковать значения фразеологизмов, использовать толковые словари для </w:t>
            </w:r>
            <w:r w:rsidRPr="00E87C63">
              <w:rPr>
                <w:sz w:val="24"/>
                <w:szCs w:val="24"/>
              </w:rPr>
              <w:lastRenderedPageBreak/>
              <w:t xml:space="preserve">определения и уточнения лексического значения слов </w:t>
            </w:r>
          </w:p>
        </w:tc>
        <w:tc>
          <w:tcPr>
            <w:tcW w:w="2465" w:type="dxa"/>
            <w:gridSpan w:val="2"/>
          </w:tcPr>
          <w:p w:rsidR="0039561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Анализ     текстов. Упр.9, рассказать о   связи   предложений  в тексте</w:t>
            </w:r>
          </w:p>
        </w:tc>
        <w:tc>
          <w:tcPr>
            <w:tcW w:w="196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Упр. 7, 5</w:t>
            </w:r>
          </w:p>
          <w:p w:rsidR="00395612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Определить стиль речи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395612" w:rsidRPr="00E87C63" w:rsidRDefault="0039561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92" w:type="dxa"/>
          </w:tcPr>
          <w:p w:rsidR="00395612" w:rsidRPr="00E87C63" w:rsidRDefault="0039561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Морфемика и словообразование. Орфография.</w:t>
            </w:r>
          </w:p>
        </w:tc>
        <w:tc>
          <w:tcPr>
            <w:tcW w:w="1044" w:type="dxa"/>
          </w:tcPr>
          <w:p w:rsidR="00395612" w:rsidRPr="00E87C63" w:rsidRDefault="0039561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395612" w:rsidRPr="00E87C63" w:rsidRDefault="0039561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383" w:type="dxa"/>
          </w:tcPr>
          <w:p w:rsidR="0039561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Морфемика и словообразование. Орфография.</w:t>
            </w:r>
          </w:p>
        </w:tc>
        <w:tc>
          <w:tcPr>
            <w:tcW w:w="2669" w:type="dxa"/>
          </w:tcPr>
          <w:p w:rsidR="00395612" w:rsidRPr="00E87C63" w:rsidRDefault="0039561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Морфемный разбор, определять основные способы словообразования, безошибочно писать с опорой на морфемно-словообразовательный анализ. </w:t>
            </w:r>
          </w:p>
        </w:tc>
        <w:tc>
          <w:tcPr>
            <w:tcW w:w="2465" w:type="dxa"/>
            <w:gridSpan w:val="2"/>
          </w:tcPr>
          <w:p w:rsidR="0039561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Распределительный диктант,   работа по карточкам</w:t>
            </w:r>
          </w:p>
        </w:tc>
        <w:tc>
          <w:tcPr>
            <w:tcW w:w="1965" w:type="dxa"/>
          </w:tcPr>
          <w:p w:rsidR="00395612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Разобрать по составу 10 слов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Морфемика и орфография</w:t>
            </w:r>
          </w:p>
        </w:tc>
        <w:tc>
          <w:tcPr>
            <w:tcW w:w="1044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383" w:type="dxa"/>
          </w:tcPr>
          <w:p w:rsidR="00AA6F99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Правописание орфограмм – гласных, орфограмм – согласные в корне слова</w:t>
            </w:r>
          </w:p>
        </w:tc>
        <w:tc>
          <w:tcPr>
            <w:tcW w:w="2669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Уметь опираться на основной принцип написания морфем. Группировать слова по видам орфограмм корня, подбирать однокоренные слова, выполнять морфемный разбор слова.</w:t>
            </w:r>
          </w:p>
        </w:tc>
        <w:tc>
          <w:tcPr>
            <w:tcW w:w="2465" w:type="dxa"/>
            <w:gridSpan w:val="2"/>
          </w:tcPr>
          <w:p w:rsidR="00AA6F99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Распределительный диктант,   работа по карточкам</w:t>
            </w:r>
          </w:p>
        </w:tc>
        <w:tc>
          <w:tcPr>
            <w:tcW w:w="196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Т. §120, 129, 153, упр. 16.</w:t>
            </w:r>
          </w:p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Обозначить корни с чередованием 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Морфология и орфография. </w:t>
            </w:r>
          </w:p>
        </w:tc>
        <w:tc>
          <w:tcPr>
            <w:tcW w:w="1044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383" w:type="dxa"/>
          </w:tcPr>
          <w:p w:rsidR="00AA6F99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Система частей речи в русском языке. Принципы выделения частей речи. Слитное и раздельное написание НЕ с различными частями речи</w:t>
            </w:r>
          </w:p>
        </w:tc>
        <w:tc>
          <w:tcPr>
            <w:tcW w:w="2669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Уметь различать части речи, производить их морфологический разбор, безошибочно писать НЕ с различными частями речи, аргументировать группировку частей речи в связи со слитным (раздельным) написанием их с НЕ.</w:t>
            </w:r>
          </w:p>
        </w:tc>
        <w:tc>
          <w:tcPr>
            <w:tcW w:w="2465" w:type="dxa"/>
            <w:gridSpan w:val="2"/>
          </w:tcPr>
          <w:p w:rsidR="00AA6F99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Тест. Диктант «Проверяю себя»</w:t>
            </w:r>
          </w:p>
        </w:tc>
        <w:tc>
          <w:tcPr>
            <w:tcW w:w="196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E87C63">
              <w:rPr>
                <w:sz w:val="24"/>
                <w:szCs w:val="24"/>
              </w:rPr>
              <w:t>Пов</w:t>
            </w:r>
            <w:proofErr w:type="spellEnd"/>
            <w:r w:rsidRPr="00E87C63">
              <w:rPr>
                <w:sz w:val="24"/>
                <w:szCs w:val="24"/>
              </w:rPr>
              <w:t>. Т. §67, 68, упр. 30.</w:t>
            </w:r>
          </w:p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Раскрыть скобки 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Морфология и орфография</w:t>
            </w:r>
          </w:p>
        </w:tc>
        <w:tc>
          <w:tcPr>
            <w:tcW w:w="1044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383" w:type="dxa"/>
          </w:tcPr>
          <w:p w:rsidR="00AA6F99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Буквы Н и НН в суффиксах имен прилагательных, причастие и наречий</w:t>
            </w:r>
          </w:p>
        </w:tc>
        <w:tc>
          <w:tcPr>
            <w:tcW w:w="2669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Уметь опознавать части речи с изученными орфограммами, безошибочно писать, группировать слова разной части речи, </w:t>
            </w:r>
            <w:r w:rsidRPr="00E87C63">
              <w:rPr>
                <w:sz w:val="24"/>
                <w:szCs w:val="24"/>
              </w:rPr>
              <w:lastRenderedPageBreak/>
              <w:t>выделять общее и различное, сопоставляя изученные части речи, уместно их употреблять</w:t>
            </w:r>
          </w:p>
        </w:tc>
        <w:tc>
          <w:tcPr>
            <w:tcW w:w="2465" w:type="dxa"/>
            <w:gridSpan w:val="2"/>
          </w:tcPr>
          <w:p w:rsidR="00AA6F99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 xml:space="preserve">Взаимодиктант </w:t>
            </w:r>
          </w:p>
        </w:tc>
        <w:tc>
          <w:tcPr>
            <w:tcW w:w="196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E87C63">
              <w:rPr>
                <w:sz w:val="24"/>
                <w:szCs w:val="24"/>
              </w:rPr>
              <w:t>Пов</w:t>
            </w:r>
            <w:proofErr w:type="spellEnd"/>
            <w:r w:rsidRPr="00E87C63">
              <w:rPr>
                <w:sz w:val="24"/>
                <w:szCs w:val="24"/>
              </w:rPr>
              <w:t>. Т. §19-20, упр. 33.</w:t>
            </w:r>
          </w:p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Обозначить орфограммы 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92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Синтаксис и пунктуация</w:t>
            </w:r>
          </w:p>
        </w:tc>
        <w:tc>
          <w:tcPr>
            <w:tcW w:w="1044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383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Знаки препинания при однородных членах, причастных и деепричастных оборотах. Грамматическая основа предложения</w:t>
            </w:r>
          </w:p>
        </w:tc>
        <w:tc>
          <w:tcPr>
            <w:tcW w:w="2669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Видеть связь слов в предложении, выделять грамматическую основу предложения и выполнять синтаксический разбор простого предложения, расставлять знаки препинания в осложнённом предложении</w:t>
            </w:r>
          </w:p>
        </w:tc>
        <w:tc>
          <w:tcPr>
            <w:tcW w:w="2465" w:type="dxa"/>
            <w:gridSpan w:val="2"/>
          </w:tcPr>
          <w:p w:rsidR="00AA6F99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Объяснительный диктант</w:t>
            </w:r>
          </w:p>
        </w:tc>
        <w:tc>
          <w:tcPr>
            <w:tcW w:w="196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Синтаксический разбор предложения 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i/>
                <w:sz w:val="24"/>
                <w:szCs w:val="24"/>
              </w:rPr>
              <w:t>Контрольный диктант</w:t>
            </w:r>
            <w:r w:rsidRPr="00E87C63">
              <w:rPr>
                <w:sz w:val="24"/>
                <w:szCs w:val="24"/>
              </w:rPr>
              <w:t xml:space="preserve">  по теме «Повторение»</w:t>
            </w:r>
          </w:p>
        </w:tc>
        <w:tc>
          <w:tcPr>
            <w:tcW w:w="1044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2383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Контроль орфографических и пунктуационных умений и навыков учащихся.</w:t>
            </w:r>
          </w:p>
        </w:tc>
        <w:tc>
          <w:tcPr>
            <w:tcW w:w="2669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Уметь воспроизводить текст, воспринимая его на слух, записывая под диктовку, соблюдать на письме орфографические и пунктуационные нормы и др.</w:t>
            </w:r>
          </w:p>
        </w:tc>
        <w:tc>
          <w:tcPr>
            <w:tcW w:w="2465" w:type="dxa"/>
            <w:gridSpan w:val="2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Диктант с грамматическим заданием.</w:t>
            </w:r>
          </w:p>
        </w:tc>
        <w:tc>
          <w:tcPr>
            <w:tcW w:w="196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E87C63">
              <w:rPr>
                <w:sz w:val="24"/>
                <w:szCs w:val="24"/>
              </w:rPr>
              <w:t>Пов</w:t>
            </w:r>
            <w:proofErr w:type="spellEnd"/>
            <w:r w:rsidRPr="00E87C63">
              <w:rPr>
                <w:sz w:val="24"/>
                <w:szCs w:val="24"/>
              </w:rPr>
              <w:t>. §21-22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10-11</w:t>
            </w:r>
          </w:p>
        </w:tc>
        <w:tc>
          <w:tcPr>
            <w:tcW w:w="2692" w:type="dxa"/>
          </w:tcPr>
          <w:p w:rsidR="00A948EB" w:rsidRDefault="00AA6F99" w:rsidP="00A948EB">
            <w:pPr>
              <w:pStyle w:val="a3"/>
              <w:rPr>
                <w:sz w:val="24"/>
                <w:szCs w:val="24"/>
              </w:rPr>
            </w:pPr>
            <w:proofErr w:type="gramStart"/>
            <w:r w:rsidRPr="00E87C63">
              <w:rPr>
                <w:sz w:val="24"/>
                <w:szCs w:val="24"/>
              </w:rPr>
              <w:t>Р</w:t>
            </w:r>
            <w:proofErr w:type="gramEnd"/>
            <w:r w:rsidRPr="00E87C63">
              <w:rPr>
                <w:sz w:val="24"/>
                <w:szCs w:val="24"/>
              </w:rPr>
              <w:t xml:space="preserve">/Р  Текст. Микротекст. Микротема. </w:t>
            </w:r>
            <w:r w:rsidRPr="00A948EB">
              <w:rPr>
                <w:b/>
                <w:i/>
                <w:sz w:val="24"/>
                <w:szCs w:val="24"/>
              </w:rPr>
              <w:t>Изложение</w:t>
            </w:r>
            <w:r w:rsidRPr="00A948EB">
              <w:rPr>
                <w:b/>
                <w:sz w:val="24"/>
                <w:szCs w:val="24"/>
              </w:rPr>
              <w:t>,</w:t>
            </w:r>
            <w:r w:rsidRPr="00E87C63">
              <w:rPr>
                <w:sz w:val="24"/>
                <w:szCs w:val="24"/>
              </w:rPr>
              <w:t xml:space="preserve"> близкое к тексту.</w:t>
            </w:r>
          </w:p>
          <w:p w:rsidR="00AA6F99" w:rsidRPr="00E87C63" w:rsidRDefault="00AA6F99" w:rsidP="00A948EB">
            <w:pPr>
              <w:pStyle w:val="a3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 К.Г. Паустовский «Михайловские рощи»</w:t>
            </w:r>
          </w:p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.2</w:t>
            </w:r>
          </w:p>
        </w:tc>
        <w:tc>
          <w:tcPr>
            <w:tcW w:w="193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2383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Текст. Признаки текста. Микротема. Микротекст</w:t>
            </w:r>
          </w:p>
        </w:tc>
        <w:tc>
          <w:tcPr>
            <w:tcW w:w="2669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Понимать на слух содержание текста, его тему, коммуникативную цель, определять главную мысль звучащего текста, понимать отношение автора к поставленной в тексте проблеме, излагать подробно текст в соответствии с планом. Составлять сложный план, соблюдать нормы </w:t>
            </w:r>
            <w:r w:rsidRPr="00E87C63">
              <w:rPr>
                <w:sz w:val="24"/>
                <w:szCs w:val="24"/>
              </w:rPr>
              <w:lastRenderedPageBreak/>
              <w:t>построения текста, нормы письма.</w:t>
            </w:r>
          </w:p>
        </w:tc>
        <w:tc>
          <w:tcPr>
            <w:tcW w:w="2465" w:type="dxa"/>
            <w:gridSpan w:val="2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Написание изложения, близкого к тексту, сопоставление простого и сложного плана</w:t>
            </w:r>
          </w:p>
        </w:tc>
        <w:tc>
          <w:tcPr>
            <w:tcW w:w="196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A6F99" w:rsidRPr="00E87C63" w:rsidTr="000E02A4">
        <w:trPr>
          <w:gridAfter w:val="1"/>
          <w:wAfter w:w="3120" w:type="dxa"/>
        </w:trPr>
        <w:tc>
          <w:tcPr>
            <w:tcW w:w="15778" w:type="dxa"/>
            <w:gridSpan w:val="9"/>
          </w:tcPr>
          <w:p w:rsidR="00AA6F99" w:rsidRPr="00A948EB" w:rsidRDefault="00AA6F99" w:rsidP="002950E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A948EB">
              <w:rPr>
                <w:b/>
                <w:i/>
                <w:sz w:val="24"/>
                <w:szCs w:val="24"/>
              </w:rPr>
              <w:lastRenderedPageBreak/>
              <w:t>Синтаксис и пунктуация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12</w:t>
            </w:r>
          </w:p>
        </w:tc>
        <w:tc>
          <w:tcPr>
            <w:tcW w:w="2692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Синтаксис как раздел грамматики. Связь синтаксиса и морфологии.</w:t>
            </w:r>
          </w:p>
        </w:tc>
        <w:tc>
          <w:tcPr>
            <w:tcW w:w="1044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Словосочетание и предложение. Синтаксическая роль частей речи в предложении.</w:t>
            </w:r>
          </w:p>
        </w:tc>
        <w:tc>
          <w:tcPr>
            <w:tcW w:w="2669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Определять границы предложений, выделять словосочетания, используя смысловые и грамматические связи словосочетаний и предложений в тексте.</w:t>
            </w:r>
          </w:p>
        </w:tc>
        <w:tc>
          <w:tcPr>
            <w:tcW w:w="2465" w:type="dxa"/>
            <w:gridSpan w:val="2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Синтаксический разбор предложений. Работа с текстом.</w:t>
            </w:r>
          </w:p>
        </w:tc>
        <w:tc>
          <w:tcPr>
            <w:tcW w:w="196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Выписать из «Капитанской дочки» 6 предложений. Выполнить синтаксический  разбор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13</w:t>
            </w:r>
          </w:p>
        </w:tc>
        <w:tc>
          <w:tcPr>
            <w:tcW w:w="2692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Пунктуация как система знаков препинания и правил их использования. Основные принципы русской пунктуации. Знаки препинания и их функции.</w:t>
            </w:r>
          </w:p>
        </w:tc>
        <w:tc>
          <w:tcPr>
            <w:tcW w:w="1044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Пунктуация как система знаков препинания и правил их использования. Основные принципы русской пунктуации. Знаки препинания и их функции.</w:t>
            </w:r>
          </w:p>
        </w:tc>
        <w:tc>
          <w:tcPr>
            <w:tcW w:w="2669" w:type="dxa"/>
          </w:tcPr>
          <w:p w:rsidR="00AA6F99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Понимать смыслоразличительную роль знаков препинания, взаимосвязь смысла, интонации                                         и пунктуации предложения, уметь членить текст на предложения, устанавливать связи предложений, грамотно расставлять знаки препинания (определительные, разделительные, выделительные)</w:t>
            </w:r>
          </w:p>
        </w:tc>
        <w:tc>
          <w:tcPr>
            <w:tcW w:w="2465" w:type="dxa"/>
            <w:gridSpan w:val="2"/>
          </w:tcPr>
          <w:p w:rsidR="00AA6F99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Пунктуационный разбор.     Взаимодиктант.</w:t>
            </w:r>
          </w:p>
        </w:tc>
        <w:tc>
          <w:tcPr>
            <w:tcW w:w="196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Выполнить пунктуационный  разбор 2 предложений </w:t>
            </w:r>
          </w:p>
        </w:tc>
      </w:tr>
      <w:tr w:rsidR="004F4622" w:rsidRPr="00E87C63" w:rsidTr="00823462">
        <w:trPr>
          <w:gridAfter w:val="1"/>
          <w:wAfter w:w="3120" w:type="dxa"/>
          <w:trHeight w:val="1064"/>
        </w:trPr>
        <w:tc>
          <w:tcPr>
            <w:tcW w:w="62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14</w:t>
            </w:r>
          </w:p>
        </w:tc>
        <w:tc>
          <w:tcPr>
            <w:tcW w:w="2692" w:type="dxa"/>
          </w:tcPr>
          <w:p w:rsidR="00AA6F99" w:rsidRPr="0013199F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13199F">
              <w:rPr>
                <w:sz w:val="24"/>
                <w:szCs w:val="24"/>
              </w:rPr>
              <w:t>Словосочетание и предложение как единицы синтаксиса. Виды синтаксической связи</w:t>
            </w:r>
          </w:p>
        </w:tc>
        <w:tc>
          <w:tcPr>
            <w:tcW w:w="1044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Словосочетание и предложение как единицы синтаксиса. Виды синтаксической связи</w:t>
            </w:r>
          </w:p>
        </w:tc>
        <w:tc>
          <w:tcPr>
            <w:tcW w:w="2669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2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§156,157</w:t>
            </w:r>
          </w:p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Упр. 46, упр. 59, выписать по 2 словосочетания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15</w:t>
            </w:r>
          </w:p>
        </w:tc>
        <w:tc>
          <w:tcPr>
            <w:tcW w:w="2692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A948EB">
              <w:rPr>
                <w:b/>
                <w:sz w:val="24"/>
                <w:szCs w:val="24"/>
              </w:rPr>
              <w:t>Р</w:t>
            </w:r>
            <w:proofErr w:type="gramEnd"/>
            <w:r w:rsidRPr="00A948EB">
              <w:rPr>
                <w:b/>
                <w:sz w:val="24"/>
                <w:szCs w:val="24"/>
              </w:rPr>
              <w:t>/Р</w:t>
            </w:r>
            <w:r w:rsidRPr="00E87C63">
              <w:rPr>
                <w:sz w:val="24"/>
                <w:szCs w:val="24"/>
              </w:rPr>
              <w:t xml:space="preserve">  Текст как единица синтаксиса</w:t>
            </w:r>
          </w:p>
        </w:tc>
        <w:tc>
          <w:tcPr>
            <w:tcW w:w="1044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2383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Понятие текста. Композиция текста. Смысловая связь частей текста</w:t>
            </w:r>
          </w:p>
        </w:tc>
        <w:tc>
          <w:tcPr>
            <w:tcW w:w="2669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2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Прочитать словарные статьи об ученых-лингвистах  Ф. И. Буслаеве, </w:t>
            </w:r>
            <w:r w:rsidRPr="00E87C63">
              <w:rPr>
                <w:sz w:val="24"/>
                <w:szCs w:val="24"/>
              </w:rPr>
              <w:lastRenderedPageBreak/>
              <w:t>А.А.Шахматове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692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Словосочетание и предложение, как единица синтаксиса. Виды словосочетаний по характеру выражения главного слова</w:t>
            </w:r>
          </w:p>
        </w:tc>
        <w:tc>
          <w:tcPr>
            <w:tcW w:w="1044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Словосочетание и предложение, как единица синтаксиса. Виды словосочетаний по характеру выражения</w:t>
            </w:r>
          </w:p>
        </w:tc>
        <w:tc>
          <w:tcPr>
            <w:tcW w:w="2669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Знать основные виды словосочетаний (именные, глагольные, наречные), моделировать словосочетания всех типов, разделять словосочетания на сочинительные и подчинительные.</w:t>
            </w:r>
          </w:p>
        </w:tc>
        <w:tc>
          <w:tcPr>
            <w:tcW w:w="2465" w:type="dxa"/>
            <w:gridSpan w:val="2"/>
          </w:tcPr>
          <w:p w:rsidR="00AA6F99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Составление словосочетаний по схемам, распределение по группам в зависимости от главного слова</w:t>
            </w:r>
          </w:p>
        </w:tc>
        <w:tc>
          <w:tcPr>
            <w:tcW w:w="196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§158,  упр.52. </w:t>
            </w:r>
          </w:p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Составить словосочетания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17</w:t>
            </w:r>
          </w:p>
        </w:tc>
        <w:tc>
          <w:tcPr>
            <w:tcW w:w="2692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Способы подчинительной связи</w:t>
            </w:r>
          </w:p>
        </w:tc>
        <w:tc>
          <w:tcPr>
            <w:tcW w:w="1044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Способы подчинительной связи слов в словосочетании: согласование, управление, примыкание.</w:t>
            </w:r>
          </w:p>
        </w:tc>
        <w:tc>
          <w:tcPr>
            <w:tcW w:w="2669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Знать типы связи слов в словосочетании: согласование, управление, примыкание.</w:t>
            </w:r>
          </w:p>
        </w:tc>
        <w:tc>
          <w:tcPr>
            <w:tcW w:w="2465" w:type="dxa"/>
            <w:gridSpan w:val="2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Цифровой диктант. Синонимичная замена словосочетаний</w:t>
            </w:r>
          </w:p>
        </w:tc>
        <w:tc>
          <w:tcPr>
            <w:tcW w:w="196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§158, упр. 53</w:t>
            </w:r>
          </w:p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Выписать подчинительные словосочетания 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18</w:t>
            </w:r>
          </w:p>
        </w:tc>
        <w:tc>
          <w:tcPr>
            <w:tcW w:w="2692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Способы подчинительной связи. Нормы сочетания слов и их нарушение  в</w:t>
            </w:r>
            <w:r w:rsidR="00E441A1" w:rsidRPr="00E87C63">
              <w:rPr>
                <w:sz w:val="24"/>
                <w:szCs w:val="24"/>
              </w:rPr>
              <w:t xml:space="preserve"> </w:t>
            </w:r>
            <w:r w:rsidRPr="00E87C63">
              <w:rPr>
                <w:sz w:val="24"/>
                <w:szCs w:val="24"/>
              </w:rPr>
              <w:t>речи</w:t>
            </w:r>
          </w:p>
        </w:tc>
        <w:tc>
          <w:tcPr>
            <w:tcW w:w="1044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закрепление изученного материала</w:t>
            </w:r>
          </w:p>
        </w:tc>
        <w:tc>
          <w:tcPr>
            <w:tcW w:w="2383" w:type="dxa"/>
          </w:tcPr>
          <w:p w:rsidR="00AA6F99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Нормы сочетания слов и их нарушение в речи. Выбор падежной формы управляемого слова, предпадежной формы управляемого существительного, согласование сложносокращенных слов с прилагательными </w:t>
            </w:r>
          </w:p>
        </w:tc>
        <w:tc>
          <w:tcPr>
            <w:tcW w:w="2669" w:type="dxa"/>
          </w:tcPr>
          <w:p w:rsidR="00AA6F99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Уметь использовать в речи синонимичные по значению словосочетания, видеть нарушения в сочетании слов, исправлять ошибки, соблюдать орфоэпические, грамматические и лексические нормы при построении словосочетаний разных видов</w:t>
            </w:r>
          </w:p>
        </w:tc>
        <w:tc>
          <w:tcPr>
            <w:tcW w:w="2465" w:type="dxa"/>
            <w:gridSpan w:val="2"/>
          </w:tcPr>
          <w:p w:rsidR="00AA6F99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Тест. Редактирование текста.</w:t>
            </w:r>
          </w:p>
        </w:tc>
        <w:tc>
          <w:tcPr>
            <w:tcW w:w="196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§159, §160, </w:t>
            </w:r>
          </w:p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упр. 64</w:t>
            </w:r>
          </w:p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Составить предложения 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19</w:t>
            </w:r>
          </w:p>
        </w:tc>
        <w:tc>
          <w:tcPr>
            <w:tcW w:w="2692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Основные виды словосочетаний.</w:t>
            </w:r>
          </w:p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Цельные словосочетания </w:t>
            </w:r>
          </w:p>
        </w:tc>
        <w:tc>
          <w:tcPr>
            <w:tcW w:w="1044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AA6F99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Словосочетание. Основные признаки словосочетания: смысловая и грамматическая связь. Основные виды словосочетаний по </w:t>
            </w:r>
            <w:r w:rsidRPr="00E87C63">
              <w:rPr>
                <w:sz w:val="24"/>
                <w:szCs w:val="24"/>
              </w:rPr>
              <w:lastRenderedPageBreak/>
              <w:t>морфологическим свойствам главного слова: именные, глагольные, наречные. Цельные словосочетания</w:t>
            </w:r>
          </w:p>
        </w:tc>
        <w:tc>
          <w:tcPr>
            <w:tcW w:w="2669" w:type="dxa"/>
          </w:tcPr>
          <w:p w:rsidR="00AA6F99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 xml:space="preserve">Уметь определять основные признаки словосочетания – смысловую  и грамматическую связь слов; различать словосочетания и фразеологизмы, </w:t>
            </w:r>
            <w:r w:rsidRPr="00E87C63">
              <w:rPr>
                <w:sz w:val="24"/>
                <w:szCs w:val="24"/>
              </w:rPr>
              <w:lastRenderedPageBreak/>
              <w:t>цельные словосочетания; моделировать словосочетания всех видов, правильно употреблять в речи, соблюдая нормы при построении словосочетаний разных видов</w:t>
            </w:r>
          </w:p>
        </w:tc>
        <w:tc>
          <w:tcPr>
            <w:tcW w:w="2465" w:type="dxa"/>
            <w:gridSpan w:val="2"/>
          </w:tcPr>
          <w:p w:rsidR="00AA6F99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Записать текст, выделить предложения с цельными словосочетаниями, подчеркнуть их как члены предложения</w:t>
            </w:r>
          </w:p>
        </w:tc>
        <w:tc>
          <w:tcPr>
            <w:tcW w:w="196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§159, §160, </w:t>
            </w:r>
          </w:p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упр. 59, упр. 65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692" w:type="dxa"/>
          </w:tcPr>
          <w:p w:rsidR="00AA6F99" w:rsidRPr="00A948EB" w:rsidRDefault="00AA6F99" w:rsidP="00E87C63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A948EB">
              <w:rPr>
                <w:b/>
                <w:i/>
                <w:sz w:val="24"/>
                <w:szCs w:val="24"/>
              </w:rPr>
              <w:t>Р/р.  Сочинение</w:t>
            </w:r>
            <w:r w:rsidRPr="00A948EB">
              <w:rPr>
                <w:b/>
                <w:sz w:val="24"/>
                <w:szCs w:val="24"/>
              </w:rPr>
              <w:t xml:space="preserve"> </w:t>
            </w:r>
          </w:p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на грамматическую тему «Что я знаю о словосочетании»</w:t>
            </w:r>
          </w:p>
        </w:tc>
        <w:tc>
          <w:tcPr>
            <w:tcW w:w="1044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2383" w:type="dxa"/>
          </w:tcPr>
          <w:p w:rsidR="00AA6F99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Основные виды словосочетаний</w:t>
            </w:r>
          </w:p>
        </w:tc>
        <w:tc>
          <w:tcPr>
            <w:tcW w:w="2669" w:type="dxa"/>
          </w:tcPr>
          <w:p w:rsidR="00AA6F99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Уметь писать сочинение на грамматическую тему, осуществляя выбор т организацию языковых средств в соответствии с темой, свободно и правильно излагать свои мысли в письменной форме</w:t>
            </w:r>
          </w:p>
        </w:tc>
        <w:tc>
          <w:tcPr>
            <w:tcW w:w="2465" w:type="dxa"/>
            <w:gridSpan w:val="2"/>
          </w:tcPr>
          <w:p w:rsidR="00AA6F99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Сочинение </w:t>
            </w:r>
          </w:p>
        </w:tc>
        <w:tc>
          <w:tcPr>
            <w:tcW w:w="196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Домашнее сочинение №1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21</w:t>
            </w:r>
          </w:p>
        </w:tc>
        <w:tc>
          <w:tcPr>
            <w:tcW w:w="2692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Предложение как основная единица синтаксиса и как минимальное речевое высказывание.</w:t>
            </w:r>
          </w:p>
        </w:tc>
        <w:tc>
          <w:tcPr>
            <w:tcW w:w="1044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383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Предложение как основная единица синтаксиса и как минимальное речевое высказывание. Признаки предложения и его отличие от других языковых единиц.</w:t>
            </w:r>
          </w:p>
        </w:tc>
        <w:tc>
          <w:tcPr>
            <w:tcW w:w="2669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Отличать предложение от других языковых единиц, уметь анализировать и характеризовать предложения (по цели высказывания, эмоциональной окраске, строению), определять границы предложения и способы передачи конца предложения (в устной речи – интонация, в письменной – знаки препинания).</w:t>
            </w:r>
          </w:p>
        </w:tc>
        <w:tc>
          <w:tcPr>
            <w:tcW w:w="2465" w:type="dxa"/>
            <w:gridSpan w:val="2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Объяснительный диктант. </w:t>
            </w:r>
            <w:proofErr w:type="spellStart"/>
            <w:r w:rsidRPr="00E87C63">
              <w:rPr>
                <w:sz w:val="24"/>
                <w:szCs w:val="24"/>
              </w:rPr>
              <w:t>УПр</w:t>
            </w:r>
            <w:proofErr w:type="spellEnd"/>
            <w:r w:rsidRPr="00E87C63">
              <w:rPr>
                <w:sz w:val="24"/>
                <w:szCs w:val="24"/>
              </w:rPr>
              <w:t>. 68.Используя опорный материал, сделать вывод, какой признак предложения является для вас новым?</w:t>
            </w:r>
          </w:p>
        </w:tc>
        <w:tc>
          <w:tcPr>
            <w:tcW w:w="196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§161-164, </w:t>
            </w:r>
          </w:p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упр. 72</w:t>
            </w:r>
          </w:p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Закончить предложение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22</w:t>
            </w:r>
          </w:p>
        </w:tc>
        <w:tc>
          <w:tcPr>
            <w:tcW w:w="2692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Основные виды простого предложения: </w:t>
            </w:r>
            <w:r w:rsidRPr="00E87C63">
              <w:rPr>
                <w:sz w:val="24"/>
                <w:szCs w:val="24"/>
              </w:rPr>
              <w:lastRenderedPageBreak/>
              <w:t>по цели высказывания, по эмоциональной окраске</w:t>
            </w:r>
          </w:p>
        </w:tc>
        <w:tc>
          <w:tcPr>
            <w:tcW w:w="1044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3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Урок усвоения нового </w:t>
            </w:r>
            <w:r w:rsidRPr="00E87C63">
              <w:rPr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383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 xml:space="preserve">Основные виды простого </w:t>
            </w:r>
            <w:r w:rsidRPr="00E87C63">
              <w:rPr>
                <w:sz w:val="24"/>
                <w:szCs w:val="24"/>
              </w:rPr>
              <w:lastRenderedPageBreak/>
              <w:t>предложения: по цели высказывания, по эмоциональной окраске</w:t>
            </w:r>
          </w:p>
        </w:tc>
        <w:tc>
          <w:tcPr>
            <w:tcW w:w="2669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 xml:space="preserve">Знать понятия «односоставные» и </w:t>
            </w:r>
            <w:r w:rsidRPr="00E87C63">
              <w:rPr>
                <w:sz w:val="24"/>
                <w:szCs w:val="24"/>
              </w:rPr>
              <w:lastRenderedPageBreak/>
              <w:t>«двусоставные» предложения, уметь анализировать и характеризовать предложения производить синтаксический разбор, определять грамматические основы в простом и сложном предложениях.</w:t>
            </w:r>
          </w:p>
        </w:tc>
        <w:tc>
          <w:tcPr>
            <w:tcW w:w="2465" w:type="dxa"/>
            <w:gridSpan w:val="2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 xml:space="preserve">Комментированное письмо. Разбор </w:t>
            </w:r>
            <w:r w:rsidRPr="00E87C63">
              <w:rPr>
                <w:sz w:val="24"/>
                <w:szCs w:val="24"/>
              </w:rPr>
              <w:lastRenderedPageBreak/>
              <w:t>предложений по членам. Конструирование предложений с заданной грамматической основой</w:t>
            </w:r>
          </w:p>
        </w:tc>
        <w:tc>
          <w:tcPr>
            <w:tcW w:w="196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§156-167,</w:t>
            </w:r>
          </w:p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 упр. 70</w:t>
            </w:r>
          </w:p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Расставить знаки препинания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692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Логическое ударение и порядок слов в предложении. Интонация</w:t>
            </w:r>
          </w:p>
        </w:tc>
        <w:tc>
          <w:tcPr>
            <w:tcW w:w="1044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закрепление изученного материала</w:t>
            </w:r>
          </w:p>
        </w:tc>
        <w:tc>
          <w:tcPr>
            <w:tcW w:w="2383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Прямой и обратный порядок слов в предложении. Логическое ударение. Интонация</w:t>
            </w:r>
          </w:p>
        </w:tc>
        <w:tc>
          <w:tcPr>
            <w:tcW w:w="2669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Использовать в текстах разных стилей прямой и обратный порядок слов. Выделять с помощью порядка слов наиболее важные слова. Уметь интонационно правильно произносить предложения, выделять с помощью логического ударения наиболее важные слова. Выразительно читать предложения.</w:t>
            </w:r>
          </w:p>
        </w:tc>
        <w:tc>
          <w:tcPr>
            <w:tcW w:w="2465" w:type="dxa"/>
            <w:gridSpan w:val="2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Выразительное чтение текстов. Ответить на вопросы: как порядок слов влияет на смысловые оттенки каждого предложения, с какой целью используется инверсия?</w:t>
            </w:r>
          </w:p>
        </w:tc>
        <w:tc>
          <w:tcPr>
            <w:tcW w:w="196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Упр. 84, 85</w:t>
            </w:r>
          </w:p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Определить тип речи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24-25</w:t>
            </w:r>
          </w:p>
        </w:tc>
        <w:tc>
          <w:tcPr>
            <w:tcW w:w="2692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A948EB">
              <w:rPr>
                <w:b/>
                <w:i/>
                <w:sz w:val="24"/>
                <w:szCs w:val="24"/>
              </w:rPr>
              <w:t>Р/р</w:t>
            </w:r>
            <w:r w:rsidRPr="00E87C63">
              <w:rPr>
                <w:i/>
                <w:sz w:val="24"/>
                <w:szCs w:val="24"/>
              </w:rPr>
              <w:t xml:space="preserve"> </w:t>
            </w:r>
            <w:r w:rsidRPr="00E87C63">
              <w:rPr>
                <w:sz w:val="24"/>
                <w:szCs w:val="24"/>
              </w:rPr>
              <w:t xml:space="preserve">  Основные способы и средства связи предложений в тексте</w:t>
            </w:r>
          </w:p>
        </w:tc>
        <w:tc>
          <w:tcPr>
            <w:tcW w:w="1044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2383" w:type="dxa"/>
          </w:tcPr>
          <w:p w:rsidR="00AA6F99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Данное новое в текстах. Цепная и параллельная связь предложений в тексте. Заглавие как средство связи предложений в тексте. Порядок слов в предложении</w:t>
            </w:r>
          </w:p>
        </w:tc>
        <w:tc>
          <w:tcPr>
            <w:tcW w:w="2669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Заглавие как средство связи предложений в тексте. Анализировать тексты с цепной и параллельной связью, озаглавливать их.</w:t>
            </w:r>
          </w:p>
        </w:tc>
        <w:tc>
          <w:tcPr>
            <w:tcW w:w="2465" w:type="dxa"/>
            <w:gridSpan w:val="2"/>
          </w:tcPr>
          <w:p w:rsidR="00AA6F99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Пересказ текста. Наблюдение над средствами и способами связи смысловых частей текста. Описать в художественном стиле какое-либо понятие, используя в качестве одного из сре</w:t>
            </w:r>
            <w:proofErr w:type="gramStart"/>
            <w:r w:rsidRPr="00E87C63">
              <w:rPr>
                <w:sz w:val="24"/>
                <w:szCs w:val="24"/>
              </w:rPr>
              <w:t>дств св</w:t>
            </w:r>
            <w:proofErr w:type="gramEnd"/>
            <w:r w:rsidRPr="00E87C63">
              <w:rPr>
                <w:sz w:val="24"/>
                <w:szCs w:val="24"/>
              </w:rPr>
              <w:t xml:space="preserve">язи предложений в </w:t>
            </w:r>
            <w:r w:rsidRPr="00E87C63">
              <w:rPr>
                <w:sz w:val="24"/>
                <w:szCs w:val="24"/>
              </w:rPr>
              <w:lastRenderedPageBreak/>
              <w:t>тексте его заглавие (например «Что такое время?»)</w:t>
            </w:r>
          </w:p>
        </w:tc>
        <w:tc>
          <w:tcPr>
            <w:tcW w:w="1965" w:type="dxa"/>
          </w:tcPr>
          <w:p w:rsidR="00AA6F99" w:rsidRPr="00E87C63" w:rsidRDefault="00AA6F99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 xml:space="preserve">Р/р §7, §8, упр. 76, 77. Написать сочинение на выбранную тему 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692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Повторим орфографию: орфограммы в корне</w:t>
            </w: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Правописание безударных гласных в корне слова. Правописание корней с чередованием.</w:t>
            </w: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Уметь безошибочно писать гласные и согласные в корне слова, объяснять выбор орфограмм, группировать слова по видам орфограмм в корне, формулировать обобщённое правило, приводить свои примеры.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Объяснительный диктант.</w:t>
            </w: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§17, упр. 98</w:t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Подобрать синонимы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27</w:t>
            </w:r>
          </w:p>
        </w:tc>
        <w:tc>
          <w:tcPr>
            <w:tcW w:w="2692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Главные члены предложения. Подлежащее   и   способы        его выражения</w:t>
            </w: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Подлежащее. Способы его выражения. Особые случаи согласования подлежащего и сказуемого</w:t>
            </w: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Характеризовать подлежащее, определять способы выражения подлежащего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Конструирование предложений. Составить таблицу «Способы выражения     подлежащего»</w:t>
            </w: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§17, упр. 108 Упр. 107</w:t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Преобразовать предложения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28</w:t>
            </w:r>
          </w:p>
        </w:tc>
        <w:tc>
          <w:tcPr>
            <w:tcW w:w="2692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Сказуемое и его     основные      типы. Простое     и глагольное сказуемое, способы его выражения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Виды сказуемого: простое глагольное, составное глагольное, составное именное. Способы выражения простого глагольного сказуемого</w:t>
            </w: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Типы сказуемых, понимать их лексическое и грамматическое значение, уметь находить и характеризовать сказуемое в предложении, согласовывать подлежащее и сказуемое. Различать составное глагольное и составное именное сказуемое. Определять способы выражения именной части составного именного сказуемого. </w:t>
            </w:r>
            <w:r w:rsidRPr="00E87C63">
              <w:rPr>
                <w:sz w:val="24"/>
                <w:szCs w:val="24"/>
              </w:rPr>
              <w:lastRenderedPageBreak/>
              <w:t>Сопоставлять предложения  с омонимичными сказуемыми разных видов.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Составить     план теоретического материала   параграфа,     подготовить   устное   сообщение «Способы       выражения простого глагольного сказуемого».</w:t>
            </w: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§170, §171, упр. 116</w:t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Устранить речевые недочеты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29-30</w:t>
            </w:r>
          </w:p>
        </w:tc>
        <w:tc>
          <w:tcPr>
            <w:tcW w:w="2692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A948EB">
              <w:rPr>
                <w:b/>
                <w:i/>
                <w:sz w:val="24"/>
                <w:szCs w:val="24"/>
              </w:rPr>
              <w:t>Р/Р Изложение</w:t>
            </w:r>
            <w:r w:rsidRPr="00E87C63">
              <w:rPr>
                <w:sz w:val="24"/>
                <w:szCs w:val="24"/>
              </w:rPr>
              <w:t xml:space="preserve">   с   элементами сочинения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2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Уроки     развития речи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Типы речи. Заголовок. Основная мысль текста. Композиция рассказа</w:t>
            </w: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Уметь дифференцировать главную и второстепенную информацию прочитанного текста, передавать его содержание, вычленять ключевые опорные предложения (</w:t>
            </w:r>
            <w:proofErr w:type="spellStart"/>
            <w:r w:rsidRPr="00E87C63">
              <w:rPr>
                <w:sz w:val="24"/>
                <w:szCs w:val="24"/>
              </w:rPr>
              <w:t>микротемы</w:t>
            </w:r>
            <w:proofErr w:type="spellEnd"/>
            <w:r w:rsidRPr="00E87C63">
              <w:rPr>
                <w:sz w:val="24"/>
                <w:szCs w:val="24"/>
              </w:rPr>
              <w:t>) и раскрывать их, создавать собственное высказывание на основе исходного текста.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Изложение   с   элементами сочинения</w:t>
            </w: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Дописать  изложение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31</w:t>
            </w:r>
          </w:p>
        </w:tc>
        <w:tc>
          <w:tcPr>
            <w:tcW w:w="2692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Составное глагольное сказуемое. Способы его выражения</w:t>
            </w: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Составное глагольное сказуемое. Способы его выражения</w:t>
            </w: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Типы сказуемых, понимать их лексическое и грамматическое значение, уметь находить и характеризовать сказуемое в предложении, согласовывать подлежащее и сказуемое. Различать составное глагольное и составное именное сказуемое. Определять способы выражения именной части составного именного </w:t>
            </w:r>
            <w:r w:rsidRPr="00E87C63">
              <w:rPr>
                <w:sz w:val="24"/>
                <w:szCs w:val="24"/>
              </w:rPr>
              <w:lastRenderedPageBreak/>
              <w:t>сказуемого. Сопоставлять предложения  с омонимичными сказуемыми разных видов.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Составить     план параграфа.</w:t>
            </w: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§170, §171, §173, упр. 124</w:t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Закончить предложения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692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Составное именное сказуемое. Способы его выражения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Составное именное сказуемое. Способы его выражения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Типы сказуемых, понимать их лексическое и грамматическое значение, уметь находить и характеризовать сказуемое в предложении, согласовывать подлежащее и сказуемое. Различать составное глагольное и составное именное сказуемое. Определять способы выражения именной части составного именного сказуемого. Сопоставлять предложения  с омонимичными сказуемыми разных видов.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Устное     сообщение        «Способы выражения       составного  именного     сказуемого».</w:t>
            </w: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Выполнение таблицы §173</w:t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Упр. 125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33</w:t>
            </w:r>
          </w:p>
        </w:tc>
        <w:tc>
          <w:tcPr>
            <w:tcW w:w="2692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Тире  между подлежащим   и   сказуемым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Тире  между подлежащим   и   сказуемым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Уметь определять способы выражения подлежащего и сказуемого, ставить тире между ними.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Диктант    «Проверяю себя»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§174, упр. 133. </w:t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Составить предложения 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34</w:t>
            </w:r>
          </w:p>
        </w:tc>
        <w:tc>
          <w:tcPr>
            <w:tcW w:w="2692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Главные члены </w:t>
            </w:r>
            <w:r w:rsidRPr="00E87C63">
              <w:rPr>
                <w:sz w:val="24"/>
                <w:szCs w:val="24"/>
              </w:rPr>
              <w:lastRenderedPageBreak/>
              <w:t>предложения. Тире  между подлежащим  и  сказуемым</w:t>
            </w: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Урок </w:t>
            </w:r>
            <w:r w:rsidRPr="00E87C63">
              <w:rPr>
                <w:sz w:val="24"/>
                <w:szCs w:val="24"/>
              </w:rPr>
              <w:lastRenderedPageBreak/>
              <w:t>закрепление изученного материала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 xml:space="preserve">Главные члены </w:t>
            </w:r>
            <w:r w:rsidRPr="00E87C63">
              <w:rPr>
                <w:sz w:val="24"/>
                <w:szCs w:val="24"/>
              </w:rPr>
              <w:lastRenderedPageBreak/>
              <w:t>предложения. Тире  между подлежащим  и  сказуемым</w:t>
            </w: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 xml:space="preserve">Уметь определять </w:t>
            </w:r>
            <w:r w:rsidRPr="00E87C63">
              <w:rPr>
                <w:sz w:val="24"/>
                <w:szCs w:val="24"/>
              </w:rPr>
              <w:lastRenderedPageBreak/>
              <w:t>морфологические способы выражения главных членов предложения, различать виды сказуемых, ставить тире между подлежащим и сказуемым.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 xml:space="preserve">Осложненное   </w:t>
            </w:r>
            <w:r w:rsidRPr="00E87C63">
              <w:rPr>
                <w:sz w:val="24"/>
                <w:szCs w:val="24"/>
              </w:rPr>
              <w:lastRenderedPageBreak/>
              <w:t>списывание</w:t>
            </w: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§161-174, №136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692" w:type="dxa"/>
          </w:tcPr>
          <w:p w:rsidR="004F4622" w:rsidRPr="00E87C63" w:rsidRDefault="003E0878" w:rsidP="00A948EB">
            <w:pPr>
              <w:pStyle w:val="a3"/>
              <w:rPr>
                <w:sz w:val="24"/>
                <w:szCs w:val="24"/>
              </w:rPr>
            </w:pPr>
            <w:r w:rsidRPr="00A948EB">
              <w:rPr>
                <w:b/>
                <w:i/>
                <w:sz w:val="24"/>
                <w:szCs w:val="24"/>
              </w:rPr>
              <w:t>Контрольная работа</w:t>
            </w:r>
            <w:r w:rsidR="00A948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4F4622" w:rsidRPr="00E87C63">
              <w:rPr>
                <w:sz w:val="24"/>
                <w:szCs w:val="24"/>
              </w:rPr>
              <w:t xml:space="preserve"> теме «Главные члены предложения»</w:t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Урок контроля 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Виды разборов.</w:t>
            </w: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Уметь безошибочно воспроизводить текст, воспринятый на слух, соблюдая орфографические и пунктуационные нормы.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Диктант</w:t>
            </w: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Повторить §8</w:t>
            </w:r>
          </w:p>
        </w:tc>
      </w:tr>
      <w:tr w:rsidR="004F4622" w:rsidRPr="00E87C63" w:rsidTr="000E02A4">
        <w:trPr>
          <w:gridAfter w:val="1"/>
          <w:wAfter w:w="3120" w:type="dxa"/>
        </w:trPr>
        <w:tc>
          <w:tcPr>
            <w:tcW w:w="15778" w:type="dxa"/>
            <w:gridSpan w:val="9"/>
          </w:tcPr>
          <w:p w:rsidR="004F4622" w:rsidRPr="00A948EB" w:rsidRDefault="004F4622" w:rsidP="002950E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A948EB">
              <w:rPr>
                <w:b/>
                <w:i/>
                <w:sz w:val="24"/>
                <w:szCs w:val="24"/>
              </w:rPr>
              <w:t>Второстепенные члены предложения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36</w:t>
            </w:r>
          </w:p>
        </w:tc>
        <w:tc>
          <w:tcPr>
            <w:tcW w:w="2692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Определение     согласованное    и несогласованное. Способы выражения определений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Второстепенные члены предложения. Определение.</w:t>
            </w: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Устанавливать связь между определениями и определяемыми словами при помощи вопроса, использовать определение для характеристики предмета, явления.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Творческая работа (подбор к определяемым словам нужных определений)</w:t>
            </w: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§175, упр. 150</w:t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Составить словосочетания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37</w:t>
            </w:r>
          </w:p>
        </w:tc>
        <w:tc>
          <w:tcPr>
            <w:tcW w:w="2692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Определение     согласованное    и несогласованное. Способы выражения определений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Определение     согласованное    и несогласованное. Способы выражения определений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Различать согласованные и несогласованные определения. Уметь производить синонимическую замену согласованные и несогласованные определений. Находить в тексте.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Творческое списывание</w:t>
            </w: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175, упр. 148</w:t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Подобрать синонимы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38</w:t>
            </w:r>
          </w:p>
        </w:tc>
        <w:tc>
          <w:tcPr>
            <w:tcW w:w="2692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Приложение как     разновидность определения.     Знаки препинания при    </w:t>
            </w:r>
            <w:r w:rsidRPr="00E87C63">
              <w:rPr>
                <w:sz w:val="24"/>
                <w:szCs w:val="24"/>
              </w:rPr>
              <w:lastRenderedPageBreak/>
              <w:t>приложении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Приложение как     разновидность определения.     Знаки препинания </w:t>
            </w:r>
            <w:r w:rsidRPr="00E87C63">
              <w:rPr>
                <w:sz w:val="24"/>
                <w:szCs w:val="24"/>
              </w:rPr>
              <w:lastRenderedPageBreak/>
              <w:t>при    приложении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 xml:space="preserve">Использовать приложение как средство выразительности. </w:t>
            </w:r>
            <w:proofErr w:type="gramStart"/>
            <w:r w:rsidRPr="00E87C63">
              <w:rPr>
                <w:sz w:val="24"/>
                <w:szCs w:val="24"/>
              </w:rPr>
              <w:lastRenderedPageBreak/>
              <w:t>Уметь правильно пунктуационно оформлять одиночные приложения, выраженные существительными, несогласованные приложения, обозначающие названия газет, журналов, худ произведений, включать приложения в текст, отличать сказуемое и приложения, выраженных  одними и теми же словами.</w:t>
            </w:r>
            <w:proofErr w:type="gramEnd"/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 xml:space="preserve">Составление плана теоретического   материала. Каждый         пункт плана     </w:t>
            </w:r>
            <w:r w:rsidRPr="00E87C63">
              <w:rPr>
                <w:sz w:val="24"/>
                <w:szCs w:val="24"/>
              </w:rPr>
              <w:lastRenderedPageBreak/>
              <w:t>проиллюстрировать   своими примерами</w:t>
            </w: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§176, упр. 161.</w:t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Найти приложения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692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Дополнение. Способы его выражения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Дополнение как второстепенный член предложения. Способы его выражения. Дополнение прямое и косвенное</w:t>
            </w: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Уметь различать дополнения (прямое и косвенное), определять способы их выражения, опознавать в предложении и тексте, роль в предложении, не смешивать подлежащее и сказуемое.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Разбор предложений по схемам</w:t>
            </w: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§177, упр. 164</w:t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Разобрать по членам предложения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40 - 41</w:t>
            </w:r>
          </w:p>
        </w:tc>
        <w:tc>
          <w:tcPr>
            <w:tcW w:w="2692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Сжатое    </w:t>
            </w:r>
            <w:r w:rsidRPr="00A948EB">
              <w:rPr>
                <w:b/>
                <w:i/>
                <w:sz w:val="24"/>
                <w:szCs w:val="24"/>
              </w:rPr>
              <w:t>изложение</w:t>
            </w:r>
            <w:r w:rsidRPr="00E87C63">
              <w:rPr>
                <w:i/>
                <w:sz w:val="24"/>
                <w:szCs w:val="24"/>
              </w:rPr>
              <w:t xml:space="preserve"> </w:t>
            </w:r>
            <w:r w:rsidRPr="00E87C63">
              <w:rPr>
                <w:sz w:val="24"/>
                <w:szCs w:val="24"/>
              </w:rPr>
              <w:t xml:space="preserve">    с элементом сочинения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Тема. Основная мысль. Микротема. Микротекст. Заголовок. План текста.</w:t>
            </w: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Уметь дифференцировать главную и второстепенную информацию прочитанного текста, сжато передавать его содержание, вычленять ключевые опорные предложения (</w:t>
            </w:r>
            <w:proofErr w:type="spellStart"/>
            <w:r w:rsidRPr="00E87C63">
              <w:rPr>
                <w:sz w:val="24"/>
                <w:szCs w:val="24"/>
              </w:rPr>
              <w:t>микротемы</w:t>
            </w:r>
            <w:proofErr w:type="spellEnd"/>
            <w:r w:rsidRPr="00E87C63">
              <w:rPr>
                <w:sz w:val="24"/>
                <w:szCs w:val="24"/>
              </w:rPr>
              <w:t xml:space="preserve">) и раскрывать их, </w:t>
            </w:r>
            <w:r w:rsidRPr="00E87C63">
              <w:rPr>
                <w:sz w:val="24"/>
                <w:szCs w:val="24"/>
              </w:rPr>
              <w:lastRenderedPageBreak/>
              <w:t>создавать собственное высказывание на основе исходного текста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Сжатое изложение</w:t>
            </w: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E87C63">
              <w:rPr>
                <w:sz w:val="24"/>
                <w:szCs w:val="24"/>
              </w:rPr>
              <w:t>Пов</w:t>
            </w:r>
            <w:proofErr w:type="spellEnd"/>
            <w:r w:rsidRPr="00E87C63">
              <w:rPr>
                <w:sz w:val="24"/>
                <w:szCs w:val="24"/>
              </w:rPr>
              <w:t>. §175-177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692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Обстоятельство.    Виды обстоятельств. Способы   их выражения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Обстоятельство.    Виды обстоятельств. Способы   их выражения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Уметь различать виды обстоятельств по значению, определять способы их выражения, использовать обстоятельство для придания речи ясности, выразительности, как средство связи предложений в повествовательных текстах.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Заполнить таблицу «Виды обстоятельств» своими примерами</w:t>
            </w: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§178, упр. 171</w:t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Расставить знаки препинания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43</w:t>
            </w:r>
          </w:p>
        </w:tc>
        <w:tc>
          <w:tcPr>
            <w:tcW w:w="2692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Систематизация          и обобщение изученного по         теме «Главные   и второстепенные члены   предложения»</w:t>
            </w: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Уметь определять грамматические основы в простом и сложном предложениях, отличать подлежащее от прямого дополнения, ставить тире м/у подлежащим и сказуемым, уметь ставить знаки препинания при приложении.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Сжатое изложение</w:t>
            </w: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E87C63">
              <w:rPr>
                <w:sz w:val="24"/>
                <w:szCs w:val="24"/>
              </w:rPr>
              <w:t>Пов</w:t>
            </w:r>
            <w:proofErr w:type="spellEnd"/>
            <w:r w:rsidRPr="00E87C63">
              <w:rPr>
                <w:sz w:val="24"/>
                <w:szCs w:val="24"/>
              </w:rPr>
              <w:t>. §175-179, упр. 177. Составить предложения в нужной форме данные слова.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44</w:t>
            </w:r>
          </w:p>
        </w:tc>
        <w:tc>
          <w:tcPr>
            <w:tcW w:w="2692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Повторим орфографию. Орфограммы      в приставках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Орфограммы в приставках. Различение приставки НЕ и частицы НЕ</w:t>
            </w: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Уметь безошибочно писать приставки с опорой на морфемно-словообразовательный анализ слова, различать приставки ПРЕ-ПРИ на семантической основе, приставку НЕ и частицу НЕ, объяснять выбор орфограммы-</w:t>
            </w:r>
            <w:r w:rsidRPr="00E87C63">
              <w:rPr>
                <w:sz w:val="24"/>
                <w:szCs w:val="24"/>
              </w:rPr>
              <w:lastRenderedPageBreak/>
              <w:t>буквы, делать обобщения о написании приставок.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Выборочный диктант. Осложненное списывание</w:t>
            </w: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Упр. 187</w:t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Составить словосочетания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2950E9" w:rsidP="00E87C6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692" w:type="dxa"/>
          </w:tcPr>
          <w:p w:rsidR="004F4622" w:rsidRPr="00A948EB" w:rsidRDefault="004F4622" w:rsidP="00E87C63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A948EB">
              <w:rPr>
                <w:b/>
                <w:i/>
                <w:sz w:val="24"/>
                <w:szCs w:val="24"/>
              </w:rPr>
              <w:t>Контрольная работа</w:t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 теме «Главные и второстепенные члены предложения»</w:t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Главные и второстепенные члены предложения</w:t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Уметь определять грамматические основы в простом и сложном предложении, морфологические способы выражения главных и второстепенных членов, различать разные виды сказуемых, второстепенные члены предложения и их виды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Тест</w:t>
            </w: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Упр. 191</w:t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Озаглавить текст</w:t>
            </w:r>
          </w:p>
        </w:tc>
      </w:tr>
      <w:tr w:rsidR="002950E9" w:rsidRPr="00E87C63" w:rsidTr="000E02A4">
        <w:trPr>
          <w:gridAfter w:val="1"/>
          <w:wAfter w:w="3120" w:type="dxa"/>
        </w:trPr>
        <w:tc>
          <w:tcPr>
            <w:tcW w:w="15778" w:type="dxa"/>
            <w:gridSpan w:val="9"/>
          </w:tcPr>
          <w:p w:rsidR="002950E9" w:rsidRPr="00A948EB" w:rsidRDefault="002950E9" w:rsidP="002950E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A948EB">
              <w:rPr>
                <w:b/>
                <w:i/>
                <w:sz w:val="24"/>
                <w:szCs w:val="24"/>
              </w:rPr>
              <w:t>Односоставные предложения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2950E9" w:rsidP="00E87C6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692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Односоставные предложения.</w:t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 Понятие   об односоставных      предложениях. Основные группы    односоставных предложений</w:t>
            </w:r>
            <w:r w:rsidRPr="00E87C63">
              <w:rPr>
                <w:sz w:val="24"/>
                <w:szCs w:val="24"/>
              </w:rPr>
              <w:tab/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Понятие   об односоставных      предложениях. Основные группы    односоставных предложений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Схемы предложений, словарный диктант.</w:t>
            </w: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Уметь различать односоставные и двусоставные предложения, опознавать односоставные предложения в тексте и структуре сложного предложения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Взаимодиктант. Разбор     предложений по теме</w:t>
            </w: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§180-181 выписать из художественной литературы 5 односоставных предложений 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2950E9" w:rsidP="00E87C6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692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Определенно-личные предложения.          Их структура   и смысловые особенности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Определенно-личные предложения.          Их структура   и смысловые особенности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Находить определённо-личные предложения по их значению и структурным особенностям.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Составить диалоги,       употребляя формы 1 и 2 лица глаголов,   повествовательные,   вопросительные    и побудительные предложения</w:t>
            </w: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§180-§181</w:t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Написать небольшое письмо, употребив в нем определенно -личное предложения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2950E9" w:rsidP="00E87C6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692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Неопределенно-личные предложения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Определенно-личные предложения.          Их структура   и смысловые </w:t>
            </w:r>
            <w:r w:rsidRPr="00E87C63">
              <w:rPr>
                <w:sz w:val="24"/>
                <w:szCs w:val="24"/>
              </w:rPr>
              <w:lastRenderedPageBreak/>
              <w:t>особенности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 xml:space="preserve">Уметь находить неопределённо-личные предложения по их значению и структурным </w:t>
            </w:r>
            <w:r w:rsidRPr="00E87C63">
              <w:rPr>
                <w:sz w:val="24"/>
                <w:szCs w:val="24"/>
              </w:rPr>
              <w:lastRenderedPageBreak/>
              <w:t xml:space="preserve">особенностям, использовать в речи. Заменять двусоставные предложения неопределённо-личными.  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Зрительный диктант</w:t>
            </w: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§182, упр. 208</w:t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Озаглавить текст 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2950E9" w:rsidP="00E87C6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2692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Вопрос     об обобщенно-личных предложениях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Обобщенно-личные предложения</w:t>
            </w: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Знать функцию обобщенно-личных предложений в речи, способы выражения сказуемого в них, опознавать данные предложения их в собственных высказываниях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Конструирование предложений.</w:t>
            </w: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§182, упр. 214. разобрать по членам предложения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2950E9" w:rsidP="00E87C6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92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Безличные предложения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Безличные предложения и их особенности</w:t>
            </w: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Уметь находить безличные предложения по значению и структурным особенностям, употреблять их в речи для передачи состояния природы, окружающей среды, душевного состояния человека и т.д.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Объяснительный диктант.  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§183, упр. 223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2950E9" w:rsidP="00E87C6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692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Безличные предложения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2383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Безличные предложения и их особенности</w:t>
            </w:r>
          </w:p>
        </w:tc>
        <w:tc>
          <w:tcPr>
            <w:tcW w:w="2669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Уметь находить безличные предложения по значению и структурным особенностям, употреблять их в речи для передачи состояния природы, окружающей среды, душевного состояния человека </w:t>
            </w:r>
          </w:p>
        </w:tc>
        <w:tc>
          <w:tcPr>
            <w:tcW w:w="2465" w:type="dxa"/>
            <w:gridSpan w:val="2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Включить в связный    текст    безличные     предложения,     </w:t>
            </w: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Упр. 224</w:t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Заменить двусоставные предложения безличными </w:t>
            </w:r>
          </w:p>
        </w:tc>
      </w:tr>
      <w:tr w:rsidR="004F4622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4F4622" w:rsidRPr="00E87C63" w:rsidRDefault="00801CF1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5</w:t>
            </w:r>
            <w:r w:rsidR="002950E9">
              <w:rPr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801CF1" w:rsidRPr="00E87C63" w:rsidRDefault="00801CF1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Назывные предложения</w:t>
            </w:r>
          </w:p>
          <w:p w:rsidR="00801CF1" w:rsidRPr="00E87C63" w:rsidRDefault="00801CF1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ab/>
            </w:r>
          </w:p>
          <w:p w:rsidR="00801CF1" w:rsidRPr="00E87C63" w:rsidRDefault="00801CF1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801CF1" w:rsidRPr="00E87C63" w:rsidRDefault="00801CF1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4F4622" w:rsidRPr="00E87C63" w:rsidRDefault="00801CF1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ab/>
              <w:t>1</w:t>
            </w:r>
          </w:p>
        </w:tc>
        <w:tc>
          <w:tcPr>
            <w:tcW w:w="1935" w:type="dxa"/>
          </w:tcPr>
          <w:p w:rsidR="004F4622" w:rsidRPr="00E87C63" w:rsidRDefault="00801CF1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Урок усвоения </w:t>
            </w:r>
            <w:r w:rsidRPr="00E87C63">
              <w:rPr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2383" w:type="dxa"/>
          </w:tcPr>
          <w:p w:rsidR="00801CF1" w:rsidRPr="00E87C63" w:rsidRDefault="00801CF1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 xml:space="preserve">Назывные </w:t>
            </w:r>
            <w:r w:rsidRPr="00E87C63">
              <w:rPr>
                <w:sz w:val="24"/>
                <w:szCs w:val="24"/>
              </w:rPr>
              <w:lastRenderedPageBreak/>
              <w:t>предложения</w:t>
            </w:r>
          </w:p>
          <w:p w:rsidR="004F4622" w:rsidRPr="00E87C63" w:rsidRDefault="00801CF1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И их смысловые и структурные особенности</w:t>
            </w:r>
          </w:p>
        </w:tc>
        <w:tc>
          <w:tcPr>
            <w:tcW w:w="2669" w:type="dxa"/>
          </w:tcPr>
          <w:p w:rsidR="004F4622" w:rsidRPr="00E87C63" w:rsidRDefault="00801CF1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 xml:space="preserve">Уметь находить их в </w:t>
            </w:r>
            <w:r w:rsidRPr="00E87C63">
              <w:rPr>
                <w:sz w:val="24"/>
                <w:szCs w:val="24"/>
              </w:rPr>
              <w:lastRenderedPageBreak/>
              <w:t xml:space="preserve">тексте, отличать от двусоставных, определять роль назывных предложений в </w:t>
            </w:r>
            <w:proofErr w:type="gramStart"/>
            <w:r w:rsidRPr="00E87C63">
              <w:rPr>
                <w:sz w:val="24"/>
                <w:szCs w:val="24"/>
              </w:rPr>
              <w:t>худ</w:t>
            </w:r>
            <w:proofErr w:type="gramEnd"/>
            <w:r w:rsidRPr="00E87C63">
              <w:rPr>
                <w:sz w:val="24"/>
                <w:szCs w:val="24"/>
              </w:rPr>
              <w:t xml:space="preserve"> литературе, в газетных очерках, статьях. Использовать их в своей речи.</w:t>
            </w:r>
          </w:p>
        </w:tc>
        <w:tc>
          <w:tcPr>
            <w:tcW w:w="2465" w:type="dxa"/>
            <w:gridSpan w:val="2"/>
          </w:tcPr>
          <w:p w:rsidR="00801CF1" w:rsidRPr="00E87C63" w:rsidRDefault="00801CF1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 xml:space="preserve">Анализ   фрагментов  </w:t>
            </w:r>
            <w:r w:rsidRPr="00E87C63">
              <w:rPr>
                <w:sz w:val="24"/>
                <w:szCs w:val="24"/>
              </w:rPr>
              <w:lastRenderedPageBreak/>
              <w:t xml:space="preserve">из художественного   произведения: определение   роли   назывных      </w:t>
            </w:r>
          </w:p>
          <w:p w:rsidR="004F4622" w:rsidRPr="00E87C63" w:rsidRDefault="00801CF1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 xml:space="preserve">предложений.         </w:t>
            </w:r>
          </w:p>
        </w:tc>
        <w:tc>
          <w:tcPr>
            <w:tcW w:w="1965" w:type="dxa"/>
          </w:tcPr>
          <w:p w:rsidR="00801CF1" w:rsidRPr="00E87C63" w:rsidRDefault="00801CF1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§184, упр. 232</w:t>
            </w:r>
          </w:p>
          <w:p w:rsidR="004F4622" w:rsidRPr="00E87C63" w:rsidRDefault="00801CF1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Определить виды односоставных предложений</w:t>
            </w:r>
          </w:p>
        </w:tc>
      </w:tr>
      <w:tr w:rsidR="004F4622" w:rsidRPr="00E87C63" w:rsidTr="00823462">
        <w:trPr>
          <w:gridAfter w:val="1"/>
          <w:wAfter w:w="3120" w:type="dxa"/>
          <w:trHeight w:val="2980"/>
        </w:trPr>
        <w:tc>
          <w:tcPr>
            <w:tcW w:w="625" w:type="dxa"/>
          </w:tcPr>
          <w:p w:rsidR="004F4622" w:rsidRPr="00E87C63" w:rsidRDefault="00801CF1" w:rsidP="002950E9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5</w:t>
            </w:r>
            <w:r w:rsidR="002950E9">
              <w:rPr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4F4622" w:rsidRPr="00E87C63" w:rsidRDefault="00801CF1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Употребление  односоставных предложений в устной и    письменной       речи. Синтаксический  разбор односоставных     предложений. Синонимия односоставных   и   двусоставных предложений</w:t>
            </w:r>
            <w:r w:rsidRPr="00E87C63">
              <w:rPr>
                <w:sz w:val="24"/>
                <w:szCs w:val="24"/>
              </w:rPr>
              <w:tab/>
            </w:r>
          </w:p>
        </w:tc>
        <w:tc>
          <w:tcPr>
            <w:tcW w:w="1044" w:type="dxa"/>
          </w:tcPr>
          <w:p w:rsidR="004F4622" w:rsidRPr="00E87C63" w:rsidRDefault="002E7A7B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4F4622" w:rsidRPr="00E87C63" w:rsidRDefault="00E430CB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2383" w:type="dxa"/>
          </w:tcPr>
          <w:p w:rsidR="00E430CB" w:rsidRPr="00E87C63" w:rsidRDefault="00E430CB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Определенно-личные предложения.          Их структура   и смысловые особенности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4F4622" w:rsidRPr="00E87C63" w:rsidRDefault="002E7A7B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Уметь производить устный и письменный синтаксический разбор односоставных предложений, производить сопоставительный  анализ</w:t>
            </w:r>
          </w:p>
        </w:tc>
        <w:tc>
          <w:tcPr>
            <w:tcW w:w="2465" w:type="dxa"/>
            <w:gridSpan w:val="2"/>
          </w:tcPr>
          <w:p w:rsidR="002E7A7B" w:rsidRPr="00E87C63" w:rsidRDefault="002E7A7B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Анализ  образцов текстов      разных стилей.       Составить     предложения-ответы        на подобранные учащимися       вопросы</w:t>
            </w:r>
            <w:r w:rsidRPr="00E87C63">
              <w:rPr>
                <w:sz w:val="24"/>
                <w:szCs w:val="24"/>
              </w:rPr>
              <w:tab/>
            </w:r>
          </w:p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4F4622" w:rsidRPr="00E87C63" w:rsidRDefault="004F4622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DB6CCF" w:rsidRPr="00E87C63" w:rsidTr="00823462">
        <w:trPr>
          <w:gridAfter w:val="1"/>
          <w:wAfter w:w="3120" w:type="dxa"/>
        </w:trPr>
        <w:tc>
          <w:tcPr>
            <w:tcW w:w="625" w:type="dxa"/>
          </w:tcPr>
          <w:p w:rsidR="00DB6CCF" w:rsidRPr="00E87C63" w:rsidRDefault="002950E9" w:rsidP="00E87C6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692" w:type="dxa"/>
          </w:tcPr>
          <w:p w:rsidR="00DB6CCF" w:rsidRPr="00E87C63" w:rsidRDefault="00DB6CCF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Систематиза</w:t>
            </w:r>
            <w:r w:rsidRPr="00E87C63">
              <w:rPr>
                <w:sz w:val="24"/>
                <w:szCs w:val="24"/>
              </w:rPr>
              <w:softHyphen/>
              <w:t>ция и обобще</w:t>
            </w:r>
            <w:r w:rsidRPr="00E87C63">
              <w:rPr>
                <w:sz w:val="24"/>
                <w:szCs w:val="24"/>
              </w:rPr>
              <w:softHyphen/>
              <w:t>ние изученного по теме «Одно</w:t>
            </w:r>
            <w:r w:rsidRPr="00E87C63">
              <w:rPr>
                <w:sz w:val="24"/>
                <w:szCs w:val="24"/>
              </w:rPr>
              <w:softHyphen/>
              <w:t>составные пред</w:t>
            </w:r>
            <w:r w:rsidRPr="00E87C63">
              <w:rPr>
                <w:sz w:val="24"/>
                <w:szCs w:val="24"/>
              </w:rPr>
              <w:softHyphen/>
              <w:t>ложения».</w:t>
            </w:r>
          </w:p>
        </w:tc>
        <w:tc>
          <w:tcPr>
            <w:tcW w:w="1044" w:type="dxa"/>
          </w:tcPr>
          <w:p w:rsidR="00DB6CCF" w:rsidRPr="00E87C63" w:rsidRDefault="00DB6CCF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DB6CCF" w:rsidRPr="00E87C63" w:rsidRDefault="00DB6CCF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Повто</w:t>
            </w:r>
            <w:r w:rsidRPr="00E87C63">
              <w:rPr>
                <w:sz w:val="24"/>
                <w:szCs w:val="24"/>
              </w:rPr>
              <w:softHyphen/>
              <w:t>ри</w:t>
            </w:r>
            <w:r w:rsidRPr="00E87C63">
              <w:rPr>
                <w:sz w:val="24"/>
                <w:szCs w:val="24"/>
              </w:rPr>
              <w:softHyphen/>
              <w:t>тель</w:t>
            </w:r>
            <w:r w:rsidRPr="00E87C63">
              <w:rPr>
                <w:sz w:val="24"/>
                <w:szCs w:val="24"/>
              </w:rPr>
              <w:softHyphen/>
              <w:t>но-обоб</w:t>
            </w:r>
            <w:r w:rsidRPr="00E87C63">
              <w:rPr>
                <w:sz w:val="24"/>
                <w:szCs w:val="24"/>
              </w:rPr>
              <w:softHyphen/>
              <w:t>щающий урок</w:t>
            </w:r>
          </w:p>
        </w:tc>
        <w:tc>
          <w:tcPr>
            <w:tcW w:w="2383" w:type="dxa"/>
          </w:tcPr>
          <w:p w:rsidR="00DB6CCF" w:rsidRPr="00E87C63" w:rsidRDefault="00DB6CCF" w:rsidP="00E87C6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DB6CCF" w:rsidRPr="00E87C63" w:rsidRDefault="00DB6CCF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Различать основ</w:t>
            </w:r>
            <w:r w:rsidRPr="00E87C63">
              <w:rPr>
                <w:sz w:val="24"/>
                <w:szCs w:val="24"/>
              </w:rPr>
              <w:softHyphen/>
              <w:t>ные виды одно</w:t>
            </w:r>
            <w:r w:rsidRPr="00E87C63">
              <w:rPr>
                <w:sz w:val="24"/>
                <w:szCs w:val="24"/>
              </w:rPr>
              <w:softHyphen/>
              <w:t>составных пред</w:t>
            </w:r>
            <w:r w:rsidRPr="00E87C63">
              <w:rPr>
                <w:sz w:val="24"/>
                <w:szCs w:val="24"/>
              </w:rPr>
              <w:softHyphen/>
              <w:t>ложений по смысловым и грамматическим признакам, про</w:t>
            </w:r>
            <w:r w:rsidRPr="00E87C63">
              <w:rPr>
                <w:sz w:val="24"/>
                <w:szCs w:val="24"/>
              </w:rPr>
              <w:softHyphen/>
              <w:t>изводить синтак</w:t>
            </w:r>
            <w:r w:rsidRPr="00E87C63">
              <w:rPr>
                <w:sz w:val="24"/>
                <w:szCs w:val="24"/>
              </w:rPr>
              <w:softHyphen/>
              <w:t>сический разбор односоставного предложения. Анализировать в сопоставлении разновидности односоставных предложений.</w:t>
            </w:r>
          </w:p>
        </w:tc>
        <w:tc>
          <w:tcPr>
            <w:tcW w:w="2465" w:type="dxa"/>
            <w:gridSpan w:val="2"/>
          </w:tcPr>
          <w:p w:rsidR="00DB6CCF" w:rsidRPr="00E87C63" w:rsidRDefault="00DB6CCF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t>Расставлять зна</w:t>
            </w:r>
            <w:r w:rsidRPr="00E87C63">
              <w:rPr>
                <w:sz w:val="24"/>
                <w:szCs w:val="24"/>
              </w:rPr>
              <w:softHyphen/>
              <w:t>ки препинания в сложном предло</w:t>
            </w:r>
            <w:r w:rsidRPr="00E87C63">
              <w:rPr>
                <w:sz w:val="24"/>
                <w:szCs w:val="24"/>
              </w:rPr>
              <w:softHyphen/>
              <w:t>жении путём оп</w:t>
            </w:r>
            <w:r w:rsidRPr="00E87C63">
              <w:rPr>
                <w:sz w:val="24"/>
                <w:szCs w:val="24"/>
              </w:rPr>
              <w:softHyphen/>
              <w:t>ределения осо</w:t>
            </w:r>
            <w:r w:rsidRPr="00E87C63">
              <w:rPr>
                <w:sz w:val="24"/>
                <w:szCs w:val="24"/>
              </w:rPr>
              <w:softHyphen/>
              <w:t>бенностей грам</w:t>
            </w:r>
            <w:r w:rsidRPr="00E87C63">
              <w:rPr>
                <w:sz w:val="24"/>
                <w:szCs w:val="24"/>
              </w:rPr>
              <w:softHyphen/>
              <w:t>матических ос</w:t>
            </w:r>
            <w:r w:rsidRPr="00E87C63">
              <w:rPr>
                <w:sz w:val="24"/>
                <w:szCs w:val="24"/>
              </w:rPr>
              <w:softHyphen/>
              <w:t>нов, использо</w:t>
            </w:r>
            <w:r w:rsidRPr="00E87C63">
              <w:rPr>
                <w:sz w:val="24"/>
                <w:szCs w:val="24"/>
              </w:rPr>
              <w:softHyphen/>
              <w:t>вать двусостав</w:t>
            </w:r>
            <w:r w:rsidRPr="00E87C63">
              <w:rPr>
                <w:sz w:val="24"/>
                <w:szCs w:val="24"/>
              </w:rPr>
              <w:softHyphen/>
              <w:t>ные и односо</w:t>
            </w:r>
            <w:r w:rsidRPr="00E87C63">
              <w:rPr>
                <w:sz w:val="24"/>
                <w:szCs w:val="24"/>
              </w:rPr>
              <w:softHyphen/>
              <w:t>ставные предло</w:t>
            </w:r>
            <w:r w:rsidRPr="00E87C63">
              <w:rPr>
                <w:sz w:val="24"/>
                <w:szCs w:val="24"/>
              </w:rPr>
              <w:softHyphen/>
              <w:t>жения как син</w:t>
            </w:r>
            <w:r w:rsidRPr="00E87C63">
              <w:rPr>
                <w:sz w:val="24"/>
                <w:szCs w:val="24"/>
              </w:rPr>
              <w:softHyphen/>
              <w:t>таксические си</w:t>
            </w:r>
            <w:r w:rsidRPr="00E87C63">
              <w:rPr>
                <w:sz w:val="24"/>
                <w:szCs w:val="24"/>
              </w:rPr>
              <w:softHyphen/>
              <w:t>нонимы. Со</w:t>
            </w:r>
            <w:r w:rsidRPr="00E87C63">
              <w:rPr>
                <w:sz w:val="24"/>
                <w:szCs w:val="24"/>
              </w:rPr>
              <w:softHyphen/>
              <w:t>став</w:t>
            </w:r>
            <w:r w:rsidRPr="00E87C63">
              <w:rPr>
                <w:sz w:val="24"/>
                <w:szCs w:val="24"/>
              </w:rPr>
              <w:softHyphen/>
              <w:t>лять диалоги с употреблением определённо-лич</w:t>
            </w:r>
            <w:r w:rsidRPr="00E87C63">
              <w:rPr>
                <w:sz w:val="24"/>
                <w:szCs w:val="24"/>
              </w:rPr>
              <w:softHyphen/>
              <w:t>ных предло</w:t>
            </w:r>
            <w:r w:rsidRPr="00E87C63">
              <w:rPr>
                <w:sz w:val="24"/>
                <w:szCs w:val="24"/>
              </w:rPr>
              <w:softHyphen/>
              <w:t>жений, включать неопределённо-личные предло</w:t>
            </w:r>
            <w:r w:rsidRPr="00E87C63">
              <w:rPr>
                <w:sz w:val="24"/>
                <w:szCs w:val="24"/>
              </w:rPr>
              <w:softHyphen/>
              <w:t xml:space="preserve">жения </w:t>
            </w:r>
            <w:r w:rsidRPr="00E87C63">
              <w:rPr>
                <w:sz w:val="24"/>
                <w:szCs w:val="24"/>
              </w:rPr>
              <w:lastRenderedPageBreak/>
              <w:t>в сюжет</w:t>
            </w:r>
            <w:r w:rsidRPr="00E87C63">
              <w:rPr>
                <w:sz w:val="24"/>
                <w:szCs w:val="24"/>
              </w:rPr>
              <w:softHyphen/>
              <w:t>ные тексты, а безличные пред</w:t>
            </w:r>
            <w:r w:rsidRPr="00E87C63">
              <w:rPr>
                <w:sz w:val="24"/>
                <w:szCs w:val="24"/>
              </w:rPr>
              <w:softHyphen/>
              <w:t>ложения – в ми</w:t>
            </w:r>
            <w:r w:rsidRPr="00E87C63">
              <w:rPr>
                <w:sz w:val="24"/>
                <w:szCs w:val="24"/>
              </w:rPr>
              <w:softHyphen/>
              <w:t>ниатюрные зари</w:t>
            </w:r>
            <w:r w:rsidRPr="00E87C63">
              <w:rPr>
                <w:sz w:val="24"/>
                <w:szCs w:val="24"/>
              </w:rPr>
              <w:softHyphen/>
              <w:t>совки явлений природы.</w:t>
            </w:r>
          </w:p>
        </w:tc>
        <w:tc>
          <w:tcPr>
            <w:tcW w:w="1965" w:type="dxa"/>
          </w:tcPr>
          <w:p w:rsidR="00DB6CCF" w:rsidRPr="00E87C63" w:rsidRDefault="00DB6CCF" w:rsidP="00E87C63">
            <w:pPr>
              <w:pStyle w:val="a3"/>
              <w:jc w:val="both"/>
              <w:rPr>
                <w:sz w:val="24"/>
                <w:szCs w:val="24"/>
              </w:rPr>
            </w:pPr>
            <w:r w:rsidRPr="00E87C63">
              <w:rPr>
                <w:sz w:val="24"/>
                <w:szCs w:val="24"/>
              </w:rPr>
              <w:lastRenderedPageBreak/>
              <w:t>§ 179</w:t>
            </w:r>
          </w:p>
        </w:tc>
      </w:tr>
      <w:tr w:rsidR="000E02A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0E02A4" w:rsidRPr="000E02A4" w:rsidRDefault="000E02A4" w:rsidP="000E02A4">
            <w:pPr>
              <w:pStyle w:val="a3"/>
              <w:rPr>
                <w:sz w:val="24"/>
                <w:szCs w:val="24"/>
              </w:rPr>
            </w:pPr>
            <w:r w:rsidRPr="000E02A4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2692" w:type="dxa"/>
          </w:tcPr>
          <w:p w:rsidR="000E02A4" w:rsidRPr="000E02A4" w:rsidRDefault="000E02A4" w:rsidP="000E02A4">
            <w:pPr>
              <w:pStyle w:val="a3"/>
              <w:rPr>
                <w:sz w:val="24"/>
                <w:szCs w:val="24"/>
              </w:rPr>
            </w:pPr>
            <w:r w:rsidRPr="000E02A4">
              <w:rPr>
                <w:sz w:val="24"/>
                <w:szCs w:val="24"/>
              </w:rPr>
              <w:t>Особенности строения пол</w:t>
            </w:r>
            <w:r w:rsidRPr="000E02A4">
              <w:rPr>
                <w:sz w:val="24"/>
                <w:szCs w:val="24"/>
              </w:rPr>
              <w:softHyphen/>
              <w:t>ных и непол</w:t>
            </w:r>
            <w:r w:rsidRPr="000E02A4">
              <w:rPr>
                <w:sz w:val="24"/>
                <w:szCs w:val="24"/>
              </w:rPr>
              <w:softHyphen/>
              <w:t>ных предложе</w:t>
            </w:r>
            <w:r w:rsidRPr="000E02A4">
              <w:rPr>
                <w:sz w:val="24"/>
                <w:szCs w:val="24"/>
              </w:rPr>
              <w:softHyphen/>
              <w:t>ний.</w:t>
            </w:r>
          </w:p>
        </w:tc>
        <w:tc>
          <w:tcPr>
            <w:tcW w:w="1044" w:type="dxa"/>
          </w:tcPr>
          <w:p w:rsidR="000E02A4" w:rsidRPr="000E02A4" w:rsidRDefault="000E02A4" w:rsidP="000E02A4">
            <w:pPr>
              <w:pStyle w:val="a3"/>
              <w:rPr>
                <w:sz w:val="24"/>
                <w:szCs w:val="24"/>
              </w:rPr>
            </w:pPr>
            <w:r w:rsidRPr="000E02A4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0E02A4" w:rsidRPr="000E02A4" w:rsidRDefault="000E02A4" w:rsidP="000E02A4">
            <w:pPr>
              <w:pStyle w:val="a3"/>
              <w:rPr>
                <w:sz w:val="24"/>
                <w:szCs w:val="24"/>
              </w:rPr>
            </w:pPr>
            <w:r w:rsidRPr="000E02A4">
              <w:rPr>
                <w:sz w:val="24"/>
                <w:szCs w:val="24"/>
              </w:rPr>
              <w:t>Урок ус</w:t>
            </w:r>
            <w:r w:rsidRPr="000E02A4">
              <w:rPr>
                <w:sz w:val="24"/>
                <w:szCs w:val="24"/>
              </w:rPr>
              <w:softHyphen/>
              <w:t>вое</w:t>
            </w:r>
            <w:r w:rsidRPr="000E02A4">
              <w:rPr>
                <w:sz w:val="24"/>
                <w:szCs w:val="24"/>
              </w:rPr>
              <w:softHyphen/>
              <w:t>ния но</w:t>
            </w:r>
            <w:r w:rsidRPr="000E02A4">
              <w:rPr>
                <w:sz w:val="24"/>
                <w:szCs w:val="24"/>
              </w:rPr>
              <w:softHyphen/>
              <w:t>вого ма</w:t>
            </w:r>
            <w:r w:rsidRPr="000E02A4">
              <w:rPr>
                <w:sz w:val="24"/>
                <w:szCs w:val="24"/>
              </w:rPr>
              <w:softHyphen/>
              <w:t>тери</w:t>
            </w:r>
            <w:r w:rsidRPr="000E02A4">
              <w:rPr>
                <w:sz w:val="24"/>
                <w:szCs w:val="24"/>
              </w:rPr>
              <w:softHyphen/>
              <w:t>а</w:t>
            </w:r>
            <w:r w:rsidRPr="000E02A4">
              <w:rPr>
                <w:sz w:val="24"/>
                <w:szCs w:val="24"/>
              </w:rPr>
              <w:softHyphen/>
              <w:t>ла</w:t>
            </w:r>
          </w:p>
        </w:tc>
        <w:tc>
          <w:tcPr>
            <w:tcW w:w="2383" w:type="dxa"/>
          </w:tcPr>
          <w:p w:rsidR="000E02A4" w:rsidRPr="000E02A4" w:rsidRDefault="000E02A4" w:rsidP="000E02A4">
            <w:pPr>
              <w:pStyle w:val="a3"/>
              <w:rPr>
                <w:sz w:val="24"/>
                <w:szCs w:val="24"/>
              </w:rPr>
            </w:pPr>
            <w:r w:rsidRPr="000E02A4">
              <w:rPr>
                <w:sz w:val="24"/>
                <w:szCs w:val="24"/>
              </w:rPr>
              <w:t>Общее понятие неполных пред</w:t>
            </w:r>
            <w:r w:rsidRPr="000E02A4">
              <w:rPr>
                <w:sz w:val="24"/>
                <w:szCs w:val="24"/>
              </w:rPr>
              <w:softHyphen/>
              <w:t>ло</w:t>
            </w:r>
            <w:r w:rsidRPr="000E02A4">
              <w:rPr>
                <w:sz w:val="24"/>
                <w:szCs w:val="24"/>
              </w:rPr>
              <w:softHyphen/>
              <w:t>жений, сферу их употребления.</w:t>
            </w:r>
          </w:p>
        </w:tc>
        <w:tc>
          <w:tcPr>
            <w:tcW w:w="2669" w:type="dxa"/>
          </w:tcPr>
          <w:p w:rsidR="000E02A4" w:rsidRPr="000E02A4" w:rsidRDefault="000E02A4" w:rsidP="000E02A4">
            <w:pPr>
              <w:pStyle w:val="a3"/>
              <w:rPr>
                <w:sz w:val="24"/>
                <w:szCs w:val="24"/>
              </w:rPr>
            </w:pPr>
            <w:r w:rsidRPr="000E02A4">
              <w:rPr>
                <w:sz w:val="24"/>
                <w:szCs w:val="24"/>
              </w:rPr>
              <w:t>Опознавать не</w:t>
            </w:r>
            <w:r w:rsidRPr="000E02A4">
              <w:rPr>
                <w:sz w:val="24"/>
                <w:szCs w:val="24"/>
              </w:rPr>
              <w:softHyphen/>
              <w:t>полные предло</w:t>
            </w:r>
            <w:r w:rsidRPr="000E02A4">
              <w:rPr>
                <w:sz w:val="24"/>
                <w:szCs w:val="24"/>
              </w:rPr>
              <w:softHyphen/>
              <w:t>жения в тексте, заменять непол</w:t>
            </w:r>
            <w:r w:rsidRPr="000E02A4">
              <w:rPr>
                <w:sz w:val="24"/>
                <w:szCs w:val="24"/>
              </w:rPr>
              <w:softHyphen/>
              <w:t>ные полными, различать назыв</w:t>
            </w:r>
            <w:r w:rsidRPr="000E02A4">
              <w:rPr>
                <w:sz w:val="24"/>
                <w:szCs w:val="24"/>
              </w:rPr>
              <w:softHyphen/>
              <w:t>ные и неполные двусоставные предложения, оп</w:t>
            </w:r>
            <w:r w:rsidRPr="000E02A4">
              <w:rPr>
                <w:sz w:val="24"/>
                <w:szCs w:val="24"/>
              </w:rPr>
              <w:softHyphen/>
            </w:r>
            <w:r w:rsidRPr="000E02A4">
              <w:rPr>
                <w:sz w:val="24"/>
                <w:szCs w:val="24"/>
              </w:rPr>
              <w:softHyphen/>
              <w:t>ределять роль неполных пред</w:t>
            </w:r>
            <w:r w:rsidRPr="000E02A4">
              <w:rPr>
                <w:sz w:val="24"/>
                <w:szCs w:val="24"/>
              </w:rPr>
              <w:softHyphen/>
              <w:t>ложений в тексте художественного произведения.</w:t>
            </w:r>
          </w:p>
        </w:tc>
        <w:tc>
          <w:tcPr>
            <w:tcW w:w="2465" w:type="dxa"/>
            <w:gridSpan w:val="2"/>
          </w:tcPr>
          <w:p w:rsidR="000E02A4" w:rsidRPr="000E02A4" w:rsidRDefault="000E02A4" w:rsidP="000E02A4">
            <w:pPr>
              <w:pStyle w:val="a3"/>
              <w:rPr>
                <w:sz w:val="24"/>
                <w:szCs w:val="24"/>
              </w:rPr>
            </w:pPr>
            <w:r w:rsidRPr="000E02A4">
              <w:rPr>
                <w:sz w:val="24"/>
                <w:szCs w:val="24"/>
              </w:rPr>
              <w:t>Пользоваться не</w:t>
            </w:r>
            <w:r w:rsidRPr="000E02A4">
              <w:rPr>
                <w:sz w:val="24"/>
                <w:szCs w:val="24"/>
              </w:rPr>
              <w:softHyphen/>
              <w:t>полными пред</w:t>
            </w:r>
            <w:r w:rsidRPr="000E02A4">
              <w:rPr>
                <w:sz w:val="24"/>
                <w:szCs w:val="24"/>
              </w:rPr>
              <w:softHyphen/>
              <w:t>ло</w:t>
            </w:r>
            <w:r w:rsidRPr="000E02A4">
              <w:rPr>
                <w:sz w:val="24"/>
                <w:szCs w:val="24"/>
              </w:rPr>
              <w:softHyphen/>
              <w:t>жениями в раз</w:t>
            </w:r>
            <w:r w:rsidRPr="000E02A4">
              <w:rPr>
                <w:sz w:val="24"/>
                <w:szCs w:val="24"/>
              </w:rPr>
              <w:softHyphen/>
              <w:t>говорной ре</w:t>
            </w:r>
            <w:r w:rsidRPr="000E02A4">
              <w:rPr>
                <w:sz w:val="24"/>
                <w:szCs w:val="24"/>
              </w:rPr>
              <w:softHyphen/>
              <w:t>чи, правильно ставить знаки препинания в не</w:t>
            </w:r>
            <w:r w:rsidRPr="000E02A4">
              <w:rPr>
                <w:sz w:val="24"/>
                <w:szCs w:val="24"/>
              </w:rPr>
              <w:softHyphen/>
              <w:t>полных и слож</w:t>
            </w:r>
            <w:r w:rsidRPr="000E02A4">
              <w:rPr>
                <w:sz w:val="24"/>
                <w:szCs w:val="24"/>
              </w:rPr>
              <w:softHyphen/>
              <w:t>ных предложе</w:t>
            </w:r>
            <w:r w:rsidRPr="000E02A4">
              <w:rPr>
                <w:sz w:val="24"/>
                <w:szCs w:val="24"/>
              </w:rPr>
              <w:softHyphen/>
              <w:t>ни</w:t>
            </w:r>
            <w:r w:rsidRPr="000E02A4">
              <w:rPr>
                <w:sz w:val="24"/>
                <w:szCs w:val="24"/>
              </w:rPr>
              <w:softHyphen/>
              <w:t>ях, в составе которых есть не</w:t>
            </w:r>
            <w:r w:rsidRPr="000E02A4">
              <w:rPr>
                <w:sz w:val="24"/>
                <w:szCs w:val="24"/>
              </w:rPr>
              <w:softHyphen/>
              <w:t>полные.</w:t>
            </w:r>
          </w:p>
        </w:tc>
        <w:tc>
          <w:tcPr>
            <w:tcW w:w="1965" w:type="dxa"/>
          </w:tcPr>
          <w:p w:rsidR="000E02A4" w:rsidRPr="000E02A4" w:rsidRDefault="000E02A4" w:rsidP="000E02A4">
            <w:pPr>
              <w:pStyle w:val="a3"/>
              <w:rPr>
                <w:sz w:val="24"/>
                <w:szCs w:val="24"/>
              </w:rPr>
            </w:pPr>
          </w:p>
        </w:tc>
      </w:tr>
      <w:tr w:rsidR="000E02A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0E02A4" w:rsidRPr="00823462" w:rsidRDefault="000E02A4" w:rsidP="000E02A4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56</w:t>
            </w:r>
          </w:p>
        </w:tc>
        <w:tc>
          <w:tcPr>
            <w:tcW w:w="2692" w:type="dxa"/>
          </w:tcPr>
          <w:p w:rsidR="000E02A4" w:rsidRPr="00823462" w:rsidRDefault="000E02A4" w:rsidP="00823462">
            <w:pPr>
              <w:pStyle w:val="a3"/>
              <w:rPr>
                <w:sz w:val="24"/>
                <w:szCs w:val="24"/>
              </w:rPr>
            </w:pPr>
            <w:r w:rsidRPr="00A948EB">
              <w:rPr>
                <w:b/>
                <w:i/>
                <w:sz w:val="24"/>
                <w:szCs w:val="24"/>
              </w:rPr>
              <w:t>Контрольная работа</w:t>
            </w:r>
            <w:r w:rsidRPr="00823462">
              <w:rPr>
                <w:sz w:val="24"/>
                <w:szCs w:val="24"/>
              </w:rPr>
              <w:t xml:space="preserve"> по теме «Одно</w:t>
            </w:r>
            <w:r w:rsidRPr="00823462">
              <w:rPr>
                <w:sz w:val="24"/>
                <w:szCs w:val="24"/>
              </w:rPr>
              <w:softHyphen/>
              <w:t>состав</w:t>
            </w:r>
            <w:r w:rsidRPr="00823462">
              <w:rPr>
                <w:sz w:val="24"/>
                <w:szCs w:val="24"/>
              </w:rPr>
              <w:softHyphen/>
              <w:t>ные пред</w:t>
            </w:r>
            <w:r w:rsidRPr="00823462">
              <w:rPr>
                <w:sz w:val="24"/>
                <w:szCs w:val="24"/>
              </w:rPr>
              <w:softHyphen/>
              <w:t>ложе</w:t>
            </w:r>
            <w:r w:rsidRPr="00823462">
              <w:rPr>
                <w:sz w:val="24"/>
                <w:szCs w:val="24"/>
              </w:rPr>
              <w:softHyphen/>
              <w:t>ния».</w:t>
            </w:r>
          </w:p>
        </w:tc>
        <w:tc>
          <w:tcPr>
            <w:tcW w:w="1044" w:type="dxa"/>
          </w:tcPr>
          <w:p w:rsidR="000E02A4" w:rsidRPr="00823462" w:rsidRDefault="000E02A4" w:rsidP="00823462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0E02A4" w:rsidRPr="00823462" w:rsidRDefault="000E02A4" w:rsidP="00823462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контро</w:t>
            </w:r>
            <w:r w:rsidRPr="00823462">
              <w:rPr>
                <w:sz w:val="24"/>
                <w:szCs w:val="24"/>
              </w:rPr>
              <w:softHyphen/>
              <w:t>ля</w:t>
            </w:r>
          </w:p>
        </w:tc>
        <w:tc>
          <w:tcPr>
            <w:tcW w:w="2383" w:type="dxa"/>
          </w:tcPr>
          <w:p w:rsidR="000E02A4" w:rsidRPr="00823462" w:rsidRDefault="000E02A4" w:rsidP="008234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0E02A4" w:rsidRPr="00823462" w:rsidRDefault="000E02A4" w:rsidP="00823462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Различать виды односо</w:t>
            </w:r>
            <w:r w:rsidRPr="00823462">
              <w:rPr>
                <w:sz w:val="24"/>
                <w:szCs w:val="24"/>
              </w:rPr>
              <w:softHyphen/>
              <w:t>став</w:t>
            </w:r>
            <w:r w:rsidRPr="00823462">
              <w:rPr>
                <w:sz w:val="24"/>
                <w:szCs w:val="24"/>
              </w:rPr>
              <w:softHyphen/>
              <w:t>ных пред</w:t>
            </w:r>
            <w:r w:rsidRPr="00823462">
              <w:rPr>
                <w:sz w:val="24"/>
                <w:szCs w:val="24"/>
              </w:rPr>
              <w:softHyphen/>
              <w:t>ло</w:t>
            </w:r>
            <w:r w:rsidRPr="00823462">
              <w:rPr>
                <w:sz w:val="24"/>
                <w:szCs w:val="24"/>
              </w:rPr>
              <w:softHyphen/>
              <w:t>жений, полные и непол</w:t>
            </w:r>
            <w:r w:rsidRPr="00823462">
              <w:rPr>
                <w:sz w:val="24"/>
                <w:szCs w:val="24"/>
              </w:rPr>
              <w:softHyphen/>
              <w:t>ные двусостав</w:t>
            </w:r>
            <w:r w:rsidRPr="00823462">
              <w:rPr>
                <w:sz w:val="24"/>
                <w:szCs w:val="24"/>
              </w:rPr>
              <w:softHyphen/>
              <w:t>ные, определять способы выра</w:t>
            </w:r>
            <w:r w:rsidRPr="00823462">
              <w:rPr>
                <w:sz w:val="24"/>
                <w:szCs w:val="24"/>
              </w:rPr>
              <w:softHyphen/>
              <w:t>же</w:t>
            </w:r>
            <w:r w:rsidRPr="00823462">
              <w:rPr>
                <w:sz w:val="24"/>
                <w:szCs w:val="24"/>
              </w:rPr>
              <w:softHyphen/>
              <w:t>ния сказуемого в односоставных предложениях.</w:t>
            </w:r>
          </w:p>
        </w:tc>
        <w:tc>
          <w:tcPr>
            <w:tcW w:w="2465" w:type="dxa"/>
            <w:gridSpan w:val="2"/>
          </w:tcPr>
          <w:p w:rsidR="000E02A4" w:rsidRPr="00823462" w:rsidRDefault="000E02A4" w:rsidP="00823462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Правильно рас</w:t>
            </w:r>
            <w:r w:rsidRPr="00823462">
              <w:rPr>
                <w:sz w:val="24"/>
                <w:szCs w:val="24"/>
              </w:rPr>
              <w:softHyphen/>
              <w:t>ставлять знаки препинания, вы</w:t>
            </w:r>
            <w:r w:rsidRPr="00823462">
              <w:rPr>
                <w:sz w:val="24"/>
                <w:szCs w:val="24"/>
              </w:rPr>
              <w:softHyphen/>
              <w:t>разительно чи</w:t>
            </w:r>
            <w:r w:rsidRPr="00823462">
              <w:rPr>
                <w:sz w:val="24"/>
                <w:szCs w:val="24"/>
              </w:rPr>
              <w:softHyphen/>
              <w:t>тать и употреб</w:t>
            </w:r>
            <w:r w:rsidRPr="00823462">
              <w:rPr>
                <w:sz w:val="24"/>
                <w:szCs w:val="24"/>
              </w:rPr>
              <w:softHyphen/>
              <w:t>лять в речи од</w:t>
            </w:r>
            <w:r w:rsidRPr="00823462">
              <w:rPr>
                <w:sz w:val="24"/>
                <w:szCs w:val="24"/>
              </w:rPr>
              <w:softHyphen/>
              <w:t>но</w:t>
            </w:r>
            <w:r w:rsidRPr="00823462">
              <w:rPr>
                <w:sz w:val="24"/>
                <w:szCs w:val="24"/>
              </w:rPr>
              <w:softHyphen/>
              <w:t>составные и неполные пред</w:t>
            </w:r>
            <w:r w:rsidRPr="00823462">
              <w:rPr>
                <w:sz w:val="24"/>
                <w:szCs w:val="24"/>
              </w:rPr>
              <w:softHyphen/>
              <w:t>ложения.</w:t>
            </w:r>
          </w:p>
        </w:tc>
        <w:tc>
          <w:tcPr>
            <w:tcW w:w="1965" w:type="dxa"/>
          </w:tcPr>
          <w:p w:rsidR="000E02A4" w:rsidRPr="00823462" w:rsidRDefault="000E02A4" w:rsidP="000E02A4">
            <w:pPr>
              <w:pStyle w:val="a3"/>
              <w:rPr>
                <w:sz w:val="24"/>
                <w:szCs w:val="24"/>
              </w:rPr>
            </w:pPr>
          </w:p>
        </w:tc>
      </w:tr>
      <w:tr w:rsidR="000E02A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0E02A4" w:rsidRPr="00823462" w:rsidRDefault="000E02A4" w:rsidP="000E02A4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57</w:t>
            </w:r>
          </w:p>
        </w:tc>
        <w:tc>
          <w:tcPr>
            <w:tcW w:w="2692" w:type="dxa"/>
          </w:tcPr>
          <w:p w:rsidR="000E02A4" w:rsidRPr="00823462" w:rsidRDefault="000E02A4" w:rsidP="000E02A4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Р/р Риторичес</w:t>
            </w:r>
            <w:r w:rsidRPr="00823462">
              <w:rPr>
                <w:sz w:val="24"/>
                <w:szCs w:val="24"/>
              </w:rPr>
              <w:softHyphen/>
              <w:t>кий вопрос как средство выра</w:t>
            </w:r>
            <w:r w:rsidRPr="00823462">
              <w:rPr>
                <w:sz w:val="24"/>
                <w:szCs w:val="24"/>
              </w:rPr>
              <w:softHyphen/>
              <w:t>зительности ре</w:t>
            </w:r>
            <w:r w:rsidRPr="00823462">
              <w:rPr>
                <w:sz w:val="24"/>
                <w:szCs w:val="24"/>
              </w:rPr>
              <w:softHyphen/>
              <w:t>чи.</w:t>
            </w:r>
          </w:p>
        </w:tc>
        <w:tc>
          <w:tcPr>
            <w:tcW w:w="1044" w:type="dxa"/>
          </w:tcPr>
          <w:p w:rsidR="000E02A4" w:rsidRPr="00823462" w:rsidRDefault="000E02A4" w:rsidP="000E02A4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0E02A4" w:rsidRPr="00823462" w:rsidRDefault="000E02A4" w:rsidP="000E02A4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2383" w:type="dxa"/>
          </w:tcPr>
          <w:p w:rsidR="000E02A4" w:rsidRPr="00823462" w:rsidRDefault="000E02A4" w:rsidP="000E02A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0E02A4" w:rsidRPr="00823462" w:rsidRDefault="000E02A4" w:rsidP="003E0878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Сравнивать близ</w:t>
            </w:r>
            <w:r w:rsidRPr="00823462">
              <w:rPr>
                <w:sz w:val="24"/>
                <w:szCs w:val="24"/>
              </w:rPr>
              <w:softHyphen/>
              <w:t>кие по смыс</w:t>
            </w:r>
            <w:r w:rsidRPr="00823462">
              <w:rPr>
                <w:sz w:val="24"/>
                <w:szCs w:val="24"/>
              </w:rPr>
              <w:softHyphen/>
              <w:t>лу повествова</w:t>
            </w:r>
            <w:r w:rsidRPr="00823462">
              <w:rPr>
                <w:sz w:val="24"/>
                <w:szCs w:val="24"/>
              </w:rPr>
              <w:softHyphen/>
              <w:t>тельные предло</w:t>
            </w:r>
            <w:r w:rsidRPr="00823462">
              <w:rPr>
                <w:sz w:val="24"/>
                <w:szCs w:val="24"/>
              </w:rPr>
              <w:softHyphen/>
              <w:t>жения и ритори</w:t>
            </w:r>
            <w:r w:rsidRPr="00823462">
              <w:rPr>
                <w:sz w:val="24"/>
                <w:szCs w:val="24"/>
              </w:rPr>
              <w:softHyphen/>
              <w:t>ческие вопросы, понимать строе</w:t>
            </w:r>
            <w:r w:rsidRPr="00823462">
              <w:rPr>
                <w:sz w:val="24"/>
                <w:szCs w:val="24"/>
              </w:rPr>
              <w:softHyphen/>
              <w:t>ние риторичес</w:t>
            </w:r>
            <w:r w:rsidRPr="00823462">
              <w:rPr>
                <w:sz w:val="24"/>
                <w:szCs w:val="24"/>
              </w:rPr>
              <w:softHyphen/>
              <w:t>ких вопросов, ха</w:t>
            </w:r>
            <w:r w:rsidRPr="00823462">
              <w:rPr>
                <w:sz w:val="24"/>
                <w:szCs w:val="24"/>
              </w:rPr>
              <w:softHyphen/>
              <w:t>рактерную для них интонацию.</w:t>
            </w:r>
          </w:p>
        </w:tc>
        <w:tc>
          <w:tcPr>
            <w:tcW w:w="2465" w:type="dxa"/>
            <w:gridSpan w:val="2"/>
          </w:tcPr>
          <w:p w:rsidR="000E02A4" w:rsidRPr="00823462" w:rsidRDefault="000E02A4" w:rsidP="003E0878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Правильно пунк</w:t>
            </w:r>
            <w:r w:rsidRPr="00823462">
              <w:rPr>
                <w:sz w:val="24"/>
                <w:szCs w:val="24"/>
              </w:rPr>
              <w:softHyphen/>
              <w:t>туационно офор</w:t>
            </w:r>
            <w:r w:rsidRPr="00823462">
              <w:rPr>
                <w:sz w:val="24"/>
                <w:szCs w:val="24"/>
              </w:rPr>
              <w:softHyphen/>
              <w:t>млять, использо</w:t>
            </w:r>
            <w:r w:rsidRPr="00823462">
              <w:rPr>
                <w:sz w:val="24"/>
                <w:szCs w:val="24"/>
              </w:rPr>
              <w:softHyphen/>
              <w:t>вать риторичес</w:t>
            </w:r>
            <w:r w:rsidRPr="00823462">
              <w:rPr>
                <w:sz w:val="24"/>
                <w:szCs w:val="24"/>
              </w:rPr>
              <w:softHyphen/>
              <w:t>кий вопрос как одно из синтак</w:t>
            </w:r>
            <w:r w:rsidRPr="00823462">
              <w:rPr>
                <w:sz w:val="24"/>
                <w:szCs w:val="24"/>
              </w:rPr>
              <w:softHyphen/>
              <w:t>сических средств выразительности речи. Выявлять риторические вопросы как са</w:t>
            </w:r>
            <w:r w:rsidRPr="00823462">
              <w:rPr>
                <w:sz w:val="24"/>
                <w:szCs w:val="24"/>
              </w:rPr>
              <w:softHyphen/>
              <w:t xml:space="preserve">мостоятельные предложения, так и в </w:t>
            </w:r>
            <w:r w:rsidRPr="00823462">
              <w:rPr>
                <w:sz w:val="24"/>
                <w:szCs w:val="24"/>
              </w:rPr>
              <w:lastRenderedPageBreak/>
              <w:t>составе сложного, опре</w:t>
            </w:r>
            <w:r w:rsidRPr="00823462">
              <w:rPr>
                <w:sz w:val="24"/>
                <w:szCs w:val="24"/>
              </w:rPr>
              <w:softHyphen/>
              <w:t>делять их функ</w:t>
            </w:r>
            <w:r w:rsidRPr="00823462">
              <w:rPr>
                <w:sz w:val="24"/>
                <w:szCs w:val="24"/>
              </w:rPr>
              <w:softHyphen/>
              <w:t>ции.</w:t>
            </w:r>
          </w:p>
        </w:tc>
        <w:tc>
          <w:tcPr>
            <w:tcW w:w="1965" w:type="dxa"/>
          </w:tcPr>
          <w:p w:rsidR="000E02A4" w:rsidRPr="00823462" w:rsidRDefault="000E02A4" w:rsidP="000E02A4">
            <w:pPr>
              <w:pStyle w:val="a3"/>
              <w:rPr>
                <w:sz w:val="24"/>
                <w:szCs w:val="24"/>
              </w:rPr>
            </w:pPr>
          </w:p>
        </w:tc>
      </w:tr>
      <w:tr w:rsidR="000E02A4" w:rsidRPr="000E02A4" w:rsidTr="000E02A4">
        <w:trPr>
          <w:gridAfter w:val="1"/>
          <w:wAfter w:w="3120" w:type="dxa"/>
        </w:trPr>
        <w:tc>
          <w:tcPr>
            <w:tcW w:w="15778" w:type="dxa"/>
            <w:gridSpan w:val="9"/>
          </w:tcPr>
          <w:p w:rsidR="000E02A4" w:rsidRPr="00A948EB" w:rsidRDefault="000E02A4" w:rsidP="000E02A4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A948EB">
              <w:rPr>
                <w:b/>
                <w:i/>
                <w:sz w:val="28"/>
                <w:szCs w:val="28"/>
              </w:rPr>
              <w:lastRenderedPageBreak/>
              <w:t>Простое осложнённое предложение</w:t>
            </w:r>
          </w:p>
        </w:tc>
      </w:tr>
      <w:tr w:rsidR="000E02A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58</w:t>
            </w:r>
          </w:p>
        </w:tc>
        <w:tc>
          <w:tcPr>
            <w:tcW w:w="2692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Однородные члены предло</w:t>
            </w:r>
            <w:r w:rsidRPr="00823462">
              <w:rPr>
                <w:sz w:val="24"/>
                <w:szCs w:val="24"/>
              </w:rPr>
              <w:softHyphen/>
              <w:t>жения. Союзы при однород</w:t>
            </w:r>
            <w:r w:rsidRPr="00823462">
              <w:rPr>
                <w:sz w:val="24"/>
                <w:szCs w:val="24"/>
              </w:rPr>
              <w:softHyphen/>
              <w:t>ных членах.</w:t>
            </w:r>
          </w:p>
        </w:tc>
        <w:tc>
          <w:tcPr>
            <w:tcW w:w="1044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ус</w:t>
            </w:r>
            <w:r w:rsidRPr="00823462">
              <w:rPr>
                <w:sz w:val="24"/>
                <w:szCs w:val="24"/>
              </w:rPr>
              <w:softHyphen/>
              <w:t>вое</w:t>
            </w:r>
            <w:r w:rsidRPr="00823462">
              <w:rPr>
                <w:sz w:val="24"/>
                <w:szCs w:val="24"/>
              </w:rPr>
              <w:softHyphen/>
              <w:t>ния но</w:t>
            </w:r>
            <w:r w:rsidRPr="00823462">
              <w:rPr>
                <w:sz w:val="24"/>
                <w:szCs w:val="24"/>
              </w:rPr>
              <w:softHyphen/>
              <w:t>вого ма</w:t>
            </w:r>
            <w:r w:rsidRPr="00823462">
              <w:rPr>
                <w:sz w:val="24"/>
                <w:szCs w:val="24"/>
              </w:rPr>
              <w:softHyphen/>
              <w:t>тери</w:t>
            </w:r>
            <w:r w:rsidRPr="00823462">
              <w:rPr>
                <w:sz w:val="24"/>
                <w:szCs w:val="24"/>
              </w:rPr>
              <w:softHyphen/>
              <w:t>а</w:t>
            </w:r>
            <w:r w:rsidRPr="00823462">
              <w:rPr>
                <w:sz w:val="24"/>
                <w:szCs w:val="24"/>
              </w:rPr>
              <w:softHyphen/>
              <w:t>ла</w:t>
            </w:r>
          </w:p>
        </w:tc>
        <w:tc>
          <w:tcPr>
            <w:tcW w:w="2383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Особенности од</w:t>
            </w:r>
            <w:r w:rsidRPr="00823462">
              <w:rPr>
                <w:sz w:val="24"/>
                <w:szCs w:val="24"/>
              </w:rPr>
              <w:softHyphen/>
              <w:t>нородных членов предложения.</w:t>
            </w:r>
          </w:p>
        </w:tc>
        <w:tc>
          <w:tcPr>
            <w:tcW w:w="2669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Опознавать од</w:t>
            </w:r>
            <w:r w:rsidRPr="00823462">
              <w:rPr>
                <w:sz w:val="24"/>
                <w:szCs w:val="24"/>
              </w:rPr>
              <w:softHyphen/>
              <w:t>нородные члены, выраженные раз</w:t>
            </w:r>
            <w:r w:rsidRPr="00823462">
              <w:rPr>
                <w:sz w:val="24"/>
                <w:szCs w:val="24"/>
              </w:rPr>
              <w:softHyphen/>
              <w:t>личными частя</w:t>
            </w:r>
            <w:r w:rsidRPr="00823462">
              <w:rPr>
                <w:sz w:val="24"/>
                <w:szCs w:val="24"/>
              </w:rPr>
              <w:softHyphen/>
              <w:t>ми речи, ряды однородных чле</w:t>
            </w:r>
            <w:r w:rsidRPr="00823462">
              <w:rPr>
                <w:sz w:val="24"/>
                <w:szCs w:val="24"/>
              </w:rPr>
              <w:softHyphen/>
              <w:t>нов. Различать простые предло</w:t>
            </w:r>
            <w:r w:rsidRPr="00823462">
              <w:rPr>
                <w:sz w:val="24"/>
                <w:szCs w:val="24"/>
              </w:rPr>
              <w:softHyphen/>
              <w:t>жения с одно</w:t>
            </w:r>
            <w:r w:rsidRPr="00823462">
              <w:rPr>
                <w:sz w:val="24"/>
                <w:szCs w:val="24"/>
              </w:rPr>
              <w:softHyphen/>
              <w:t>род</w:t>
            </w:r>
            <w:r w:rsidRPr="00823462">
              <w:rPr>
                <w:sz w:val="24"/>
                <w:szCs w:val="24"/>
              </w:rPr>
              <w:softHyphen/>
              <w:t>ными сказуе</w:t>
            </w:r>
            <w:r w:rsidRPr="00823462">
              <w:rPr>
                <w:sz w:val="24"/>
                <w:szCs w:val="24"/>
              </w:rPr>
              <w:softHyphen/>
              <w:t>мыми, связанны</w:t>
            </w:r>
            <w:r w:rsidRPr="00823462">
              <w:rPr>
                <w:sz w:val="24"/>
                <w:szCs w:val="24"/>
              </w:rPr>
              <w:softHyphen/>
              <w:t>ми союзом</w:t>
            </w:r>
            <w:proofErr w:type="gramStart"/>
            <w:r w:rsidRPr="00823462">
              <w:rPr>
                <w:sz w:val="24"/>
                <w:szCs w:val="24"/>
              </w:rPr>
              <w:t xml:space="preserve"> И</w:t>
            </w:r>
            <w:proofErr w:type="gramEnd"/>
            <w:r w:rsidRPr="00823462">
              <w:rPr>
                <w:sz w:val="24"/>
                <w:szCs w:val="24"/>
              </w:rPr>
              <w:t>, и сложные с этим же союзом.</w:t>
            </w:r>
          </w:p>
        </w:tc>
        <w:tc>
          <w:tcPr>
            <w:tcW w:w="2465" w:type="dxa"/>
            <w:gridSpan w:val="2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Правильно ста</w:t>
            </w:r>
            <w:r w:rsidRPr="00823462">
              <w:rPr>
                <w:sz w:val="24"/>
                <w:szCs w:val="24"/>
              </w:rPr>
              <w:softHyphen/>
              <w:t>вить знаки пре</w:t>
            </w:r>
            <w:r w:rsidRPr="00823462">
              <w:rPr>
                <w:sz w:val="24"/>
                <w:szCs w:val="24"/>
              </w:rPr>
              <w:softHyphen/>
              <w:t>пинания при од</w:t>
            </w:r>
            <w:r w:rsidRPr="00823462">
              <w:rPr>
                <w:sz w:val="24"/>
                <w:szCs w:val="24"/>
              </w:rPr>
              <w:softHyphen/>
              <w:t>нородных чле</w:t>
            </w:r>
            <w:r w:rsidRPr="00823462">
              <w:rPr>
                <w:sz w:val="24"/>
                <w:szCs w:val="24"/>
              </w:rPr>
              <w:softHyphen/>
              <w:t>нах, при чтении соблюдать пере</w:t>
            </w:r>
            <w:r w:rsidRPr="00823462">
              <w:rPr>
                <w:sz w:val="24"/>
                <w:szCs w:val="24"/>
              </w:rPr>
              <w:softHyphen/>
              <w:t>числительную интонацию. Со</w:t>
            </w:r>
            <w:r w:rsidRPr="00823462">
              <w:rPr>
                <w:sz w:val="24"/>
                <w:szCs w:val="24"/>
              </w:rPr>
              <w:softHyphen/>
              <w:t>ставлять схемы предложений. Определять сти</w:t>
            </w:r>
            <w:r w:rsidRPr="00823462">
              <w:rPr>
                <w:sz w:val="24"/>
                <w:szCs w:val="24"/>
              </w:rPr>
              <w:softHyphen/>
              <w:t>листическую ок</w:t>
            </w:r>
            <w:r w:rsidRPr="00823462">
              <w:rPr>
                <w:sz w:val="24"/>
                <w:szCs w:val="24"/>
              </w:rPr>
              <w:softHyphen/>
              <w:t>раску союзов в предложениях с однородными членами.</w:t>
            </w:r>
          </w:p>
        </w:tc>
        <w:tc>
          <w:tcPr>
            <w:tcW w:w="196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§§ 186, 187, 21</w:t>
            </w:r>
          </w:p>
        </w:tc>
      </w:tr>
      <w:tr w:rsidR="000E02A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59</w:t>
            </w:r>
          </w:p>
        </w:tc>
        <w:tc>
          <w:tcPr>
            <w:tcW w:w="2692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Однородные члены, связан</w:t>
            </w:r>
            <w:r w:rsidRPr="00823462">
              <w:rPr>
                <w:sz w:val="24"/>
                <w:szCs w:val="24"/>
              </w:rPr>
              <w:softHyphen/>
              <w:t>ные сочини</w:t>
            </w:r>
            <w:r w:rsidRPr="00823462">
              <w:rPr>
                <w:sz w:val="24"/>
                <w:szCs w:val="24"/>
              </w:rPr>
              <w:softHyphen/>
              <w:t>тель</w:t>
            </w:r>
            <w:r w:rsidRPr="00823462">
              <w:rPr>
                <w:sz w:val="24"/>
                <w:szCs w:val="24"/>
              </w:rPr>
              <w:softHyphen/>
              <w:t>ными сою</w:t>
            </w:r>
            <w:r w:rsidRPr="00823462">
              <w:rPr>
                <w:sz w:val="24"/>
                <w:szCs w:val="24"/>
              </w:rPr>
              <w:softHyphen/>
              <w:t>зами и пункту</w:t>
            </w:r>
            <w:r w:rsidRPr="00823462">
              <w:rPr>
                <w:sz w:val="24"/>
                <w:szCs w:val="24"/>
              </w:rPr>
              <w:softHyphen/>
              <w:t>а</w:t>
            </w:r>
            <w:r w:rsidRPr="00823462">
              <w:rPr>
                <w:sz w:val="24"/>
                <w:szCs w:val="24"/>
              </w:rPr>
              <w:softHyphen/>
              <w:t>ция при них.</w:t>
            </w:r>
          </w:p>
        </w:tc>
        <w:tc>
          <w:tcPr>
            <w:tcW w:w="1044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ус</w:t>
            </w:r>
            <w:r w:rsidRPr="00823462">
              <w:rPr>
                <w:sz w:val="24"/>
                <w:szCs w:val="24"/>
              </w:rPr>
              <w:softHyphen/>
              <w:t>вое</w:t>
            </w:r>
            <w:r w:rsidRPr="00823462">
              <w:rPr>
                <w:sz w:val="24"/>
                <w:szCs w:val="24"/>
              </w:rPr>
              <w:softHyphen/>
              <w:t>ния но</w:t>
            </w:r>
            <w:r w:rsidRPr="00823462">
              <w:rPr>
                <w:sz w:val="24"/>
                <w:szCs w:val="24"/>
              </w:rPr>
              <w:softHyphen/>
              <w:t>вого ма</w:t>
            </w:r>
            <w:r w:rsidRPr="00823462">
              <w:rPr>
                <w:sz w:val="24"/>
                <w:szCs w:val="24"/>
              </w:rPr>
              <w:softHyphen/>
              <w:t>тери</w:t>
            </w:r>
            <w:r w:rsidRPr="00823462">
              <w:rPr>
                <w:sz w:val="24"/>
                <w:szCs w:val="24"/>
              </w:rPr>
              <w:softHyphen/>
              <w:t>а</w:t>
            </w:r>
            <w:r w:rsidRPr="00823462">
              <w:rPr>
                <w:sz w:val="24"/>
                <w:szCs w:val="24"/>
              </w:rPr>
              <w:softHyphen/>
              <w:t>ла</w:t>
            </w:r>
          </w:p>
        </w:tc>
        <w:tc>
          <w:tcPr>
            <w:tcW w:w="2383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Определять от</w:t>
            </w:r>
            <w:r w:rsidRPr="00823462">
              <w:rPr>
                <w:sz w:val="24"/>
                <w:szCs w:val="24"/>
              </w:rPr>
              <w:softHyphen/>
              <w:t>тенки: 1) проти</w:t>
            </w:r>
            <w:r w:rsidRPr="00823462">
              <w:rPr>
                <w:sz w:val="24"/>
                <w:szCs w:val="24"/>
              </w:rPr>
              <w:softHyphen/>
              <w:t>вопоставления, контрастности, уступки и несо</w:t>
            </w:r>
            <w:r w:rsidRPr="00823462">
              <w:rPr>
                <w:sz w:val="24"/>
                <w:szCs w:val="24"/>
              </w:rPr>
              <w:softHyphen/>
              <w:t>ответствия, вы</w:t>
            </w:r>
            <w:r w:rsidRPr="00823462">
              <w:rPr>
                <w:sz w:val="24"/>
                <w:szCs w:val="24"/>
              </w:rPr>
              <w:softHyphen/>
              <w:t>ра</w:t>
            </w:r>
            <w:r w:rsidRPr="00823462">
              <w:rPr>
                <w:sz w:val="24"/>
                <w:szCs w:val="24"/>
              </w:rPr>
              <w:softHyphen/>
              <w:t>жаемые проти</w:t>
            </w:r>
            <w:r w:rsidRPr="00823462">
              <w:rPr>
                <w:sz w:val="24"/>
                <w:szCs w:val="24"/>
              </w:rPr>
              <w:softHyphen/>
              <w:t>вительными со</w:t>
            </w:r>
            <w:r w:rsidRPr="00823462">
              <w:rPr>
                <w:sz w:val="24"/>
                <w:szCs w:val="24"/>
              </w:rPr>
              <w:softHyphen/>
              <w:t>ю</w:t>
            </w:r>
            <w:r w:rsidRPr="00823462">
              <w:rPr>
                <w:sz w:val="24"/>
                <w:szCs w:val="24"/>
              </w:rPr>
              <w:softHyphen/>
              <w:t>зами, 2) чере</w:t>
            </w:r>
            <w:r w:rsidRPr="00823462">
              <w:rPr>
                <w:sz w:val="24"/>
                <w:szCs w:val="24"/>
              </w:rPr>
              <w:softHyphen/>
              <w:t>дования или не</w:t>
            </w:r>
            <w:r w:rsidRPr="00823462">
              <w:rPr>
                <w:sz w:val="24"/>
                <w:szCs w:val="24"/>
              </w:rPr>
              <w:softHyphen/>
              <w:t>определённости оценки явлений, выражаемые раз</w:t>
            </w:r>
            <w:r w:rsidRPr="00823462">
              <w:rPr>
                <w:sz w:val="24"/>
                <w:szCs w:val="24"/>
              </w:rPr>
              <w:softHyphen/>
              <w:t>делительными союзами.</w:t>
            </w:r>
          </w:p>
        </w:tc>
        <w:tc>
          <w:tcPr>
            <w:tcW w:w="2465" w:type="dxa"/>
            <w:gridSpan w:val="2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Правильно ста</w:t>
            </w:r>
            <w:r w:rsidRPr="00823462">
              <w:rPr>
                <w:sz w:val="24"/>
                <w:szCs w:val="24"/>
              </w:rPr>
              <w:softHyphen/>
              <w:t>вить знаки пре</w:t>
            </w:r>
            <w:r w:rsidRPr="00823462">
              <w:rPr>
                <w:sz w:val="24"/>
                <w:szCs w:val="24"/>
              </w:rPr>
              <w:softHyphen/>
              <w:t>пинания при од</w:t>
            </w:r>
            <w:r w:rsidRPr="00823462">
              <w:rPr>
                <w:sz w:val="24"/>
                <w:szCs w:val="24"/>
              </w:rPr>
              <w:softHyphen/>
              <w:t>нородных чле</w:t>
            </w:r>
            <w:r w:rsidRPr="00823462">
              <w:rPr>
                <w:sz w:val="24"/>
                <w:szCs w:val="24"/>
              </w:rPr>
              <w:softHyphen/>
              <w:t>нах, связанных сочинительными союзами, со</w:t>
            </w:r>
            <w:r w:rsidRPr="00823462">
              <w:rPr>
                <w:sz w:val="24"/>
                <w:szCs w:val="24"/>
              </w:rPr>
              <w:softHyphen/>
              <w:t>став</w:t>
            </w:r>
            <w:r w:rsidRPr="00823462">
              <w:rPr>
                <w:sz w:val="24"/>
                <w:szCs w:val="24"/>
              </w:rPr>
              <w:softHyphen/>
              <w:t>лять схемы пред</w:t>
            </w:r>
            <w:r w:rsidRPr="00823462">
              <w:rPr>
                <w:sz w:val="24"/>
                <w:szCs w:val="24"/>
              </w:rPr>
              <w:softHyphen/>
              <w:t>ложений.</w:t>
            </w:r>
          </w:p>
        </w:tc>
        <w:tc>
          <w:tcPr>
            <w:tcW w:w="196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§ 187</w:t>
            </w:r>
          </w:p>
        </w:tc>
      </w:tr>
      <w:tr w:rsidR="000E02A4" w:rsidRPr="000E02A4" w:rsidTr="00823462">
        <w:tc>
          <w:tcPr>
            <w:tcW w:w="62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60</w:t>
            </w:r>
          </w:p>
        </w:tc>
        <w:tc>
          <w:tcPr>
            <w:tcW w:w="2692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Однородные члены, связан</w:t>
            </w:r>
            <w:r w:rsidRPr="00823462">
              <w:rPr>
                <w:sz w:val="24"/>
                <w:szCs w:val="24"/>
              </w:rPr>
              <w:softHyphen/>
              <w:t>ные сочини</w:t>
            </w:r>
            <w:r w:rsidRPr="00823462">
              <w:rPr>
                <w:sz w:val="24"/>
                <w:szCs w:val="24"/>
              </w:rPr>
              <w:softHyphen/>
              <w:t>тель</w:t>
            </w:r>
            <w:r w:rsidRPr="00823462">
              <w:rPr>
                <w:sz w:val="24"/>
                <w:szCs w:val="24"/>
              </w:rPr>
              <w:softHyphen/>
              <w:t>ными сою</w:t>
            </w:r>
            <w:r w:rsidRPr="00823462">
              <w:rPr>
                <w:sz w:val="24"/>
                <w:szCs w:val="24"/>
              </w:rPr>
              <w:softHyphen/>
              <w:t>зами и пункту</w:t>
            </w:r>
            <w:r w:rsidRPr="00823462">
              <w:rPr>
                <w:sz w:val="24"/>
                <w:szCs w:val="24"/>
              </w:rPr>
              <w:softHyphen/>
              <w:t>а</w:t>
            </w:r>
            <w:r w:rsidRPr="00823462">
              <w:rPr>
                <w:sz w:val="24"/>
                <w:szCs w:val="24"/>
              </w:rPr>
              <w:softHyphen/>
              <w:t>ция при них.</w:t>
            </w:r>
          </w:p>
        </w:tc>
        <w:tc>
          <w:tcPr>
            <w:tcW w:w="1044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за</w:t>
            </w:r>
            <w:r w:rsidRPr="00823462">
              <w:rPr>
                <w:sz w:val="24"/>
                <w:szCs w:val="24"/>
              </w:rPr>
              <w:softHyphen/>
              <w:t>крепле</w:t>
            </w:r>
            <w:r w:rsidRPr="00823462">
              <w:rPr>
                <w:sz w:val="24"/>
                <w:szCs w:val="24"/>
              </w:rPr>
              <w:softHyphen/>
              <w:t>ния изу</w:t>
            </w:r>
            <w:r w:rsidRPr="00823462">
              <w:rPr>
                <w:sz w:val="24"/>
                <w:szCs w:val="24"/>
              </w:rPr>
              <w:softHyphen/>
              <w:t>ченного</w:t>
            </w:r>
          </w:p>
        </w:tc>
        <w:tc>
          <w:tcPr>
            <w:tcW w:w="2383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Пользоваться предложениями с однородными членами в речи, различать прос</w:t>
            </w:r>
            <w:r w:rsidRPr="00823462">
              <w:rPr>
                <w:sz w:val="24"/>
                <w:szCs w:val="24"/>
              </w:rPr>
              <w:softHyphen/>
              <w:t>тые предложения с однородными членами, связан</w:t>
            </w:r>
            <w:r w:rsidRPr="00823462">
              <w:rPr>
                <w:sz w:val="24"/>
                <w:szCs w:val="24"/>
              </w:rPr>
              <w:softHyphen/>
              <w:t>ные союзом</w:t>
            </w:r>
            <w:proofErr w:type="gramStart"/>
            <w:r w:rsidRPr="00823462">
              <w:rPr>
                <w:sz w:val="24"/>
                <w:szCs w:val="24"/>
              </w:rPr>
              <w:t xml:space="preserve"> И</w:t>
            </w:r>
            <w:proofErr w:type="gramEnd"/>
            <w:r w:rsidRPr="00823462">
              <w:rPr>
                <w:sz w:val="24"/>
                <w:szCs w:val="24"/>
              </w:rPr>
              <w:t>, и ССП.</w:t>
            </w:r>
          </w:p>
        </w:tc>
        <w:tc>
          <w:tcPr>
            <w:tcW w:w="2465" w:type="dxa"/>
            <w:gridSpan w:val="2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Производить воз</w:t>
            </w:r>
            <w:r w:rsidRPr="00823462">
              <w:rPr>
                <w:sz w:val="24"/>
                <w:szCs w:val="24"/>
              </w:rPr>
              <w:softHyphen/>
              <w:t>можную си</w:t>
            </w:r>
            <w:r w:rsidRPr="00823462">
              <w:rPr>
                <w:sz w:val="24"/>
                <w:szCs w:val="24"/>
              </w:rPr>
              <w:softHyphen/>
              <w:t>но</w:t>
            </w:r>
            <w:r w:rsidRPr="00823462">
              <w:rPr>
                <w:sz w:val="24"/>
                <w:szCs w:val="24"/>
              </w:rPr>
              <w:softHyphen/>
              <w:t>нимичную за</w:t>
            </w:r>
            <w:r w:rsidRPr="00823462">
              <w:rPr>
                <w:sz w:val="24"/>
                <w:szCs w:val="24"/>
              </w:rPr>
              <w:softHyphen/>
              <w:t>мену союзов при однородных чле</w:t>
            </w:r>
            <w:r w:rsidRPr="00823462">
              <w:rPr>
                <w:sz w:val="24"/>
                <w:szCs w:val="24"/>
              </w:rPr>
              <w:softHyphen/>
              <w:t>нах, применять правила пункту</w:t>
            </w:r>
            <w:r w:rsidRPr="00823462">
              <w:rPr>
                <w:sz w:val="24"/>
                <w:szCs w:val="24"/>
              </w:rPr>
              <w:softHyphen/>
              <w:t xml:space="preserve">ации о наличии или отсутствии запятой </w:t>
            </w:r>
            <w:r w:rsidRPr="00823462">
              <w:rPr>
                <w:sz w:val="24"/>
                <w:szCs w:val="24"/>
              </w:rPr>
              <w:lastRenderedPageBreak/>
              <w:t>между однородными членами.</w:t>
            </w:r>
          </w:p>
        </w:tc>
        <w:tc>
          <w:tcPr>
            <w:tcW w:w="196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0E02A4" w:rsidRPr="00897971" w:rsidRDefault="000E02A4" w:rsidP="003E0878">
            <w:pPr>
              <w:pStyle w:val="a3"/>
            </w:pPr>
          </w:p>
        </w:tc>
      </w:tr>
      <w:tr w:rsidR="000E02A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2692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Обобщающие слова при одно</w:t>
            </w:r>
            <w:r w:rsidRPr="00823462">
              <w:rPr>
                <w:sz w:val="24"/>
                <w:szCs w:val="24"/>
              </w:rPr>
              <w:softHyphen/>
              <w:t>родных членах предложения. Знаки препина</w:t>
            </w:r>
            <w:r w:rsidRPr="00823462">
              <w:rPr>
                <w:sz w:val="24"/>
                <w:szCs w:val="24"/>
              </w:rPr>
              <w:softHyphen/>
              <w:t>ния при них.</w:t>
            </w:r>
          </w:p>
        </w:tc>
        <w:tc>
          <w:tcPr>
            <w:tcW w:w="1044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ус</w:t>
            </w:r>
            <w:r w:rsidRPr="00823462">
              <w:rPr>
                <w:sz w:val="24"/>
                <w:szCs w:val="24"/>
              </w:rPr>
              <w:softHyphen/>
              <w:t>вое</w:t>
            </w:r>
            <w:r w:rsidRPr="00823462">
              <w:rPr>
                <w:sz w:val="24"/>
                <w:szCs w:val="24"/>
              </w:rPr>
              <w:softHyphen/>
              <w:t>ния но</w:t>
            </w:r>
            <w:r w:rsidRPr="00823462">
              <w:rPr>
                <w:sz w:val="24"/>
                <w:szCs w:val="24"/>
              </w:rPr>
              <w:softHyphen/>
              <w:t>вого ма</w:t>
            </w:r>
            <w:r w:rsidRPr="00823462">
              <w:rPr>
                <w:sz w:val="24"/>
                <w:szCs w:val="24"/>
              </w:rPr>
              <w:softHyphen/>
              <w:t>тери</w:t>
            </w:r>
            <w:r w:rsidRPr="00823462">
              <w:rPr>
                <w:sz w:val="24"/>
                <w:szCs w:val="24"/>
              </w:rPr>
              <w:softHyphen/>
              <w:t>а</w:t>
            </w:r>
            <w:r w:rsidRPr="00823462">
              <w:rPr>
                <w:sz w:val="24"/>
                <w:szCs w:val="24"/>
              </w:rPr>
              <w:softHyphen/>
              <w:t>ла</w:t>
            </w:r>
          </w:p>
        </w:tc>
        <w:tc>
          <w:tcPr>
            <w:tcW w:w="2383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Что такое обоб</w:t>
            </w:r>
            <w:r w:rsidRPr="00823462">
              <w:rPr>
                <w:sz w:val="24"/>
                <w:szCs w:val="24"/>
              </w:rPr>
              <w:softHyphen/>
              <w:t>щающие слова.</w:t>
            </w:r>
          </w:p>
        </w:tc>
        <w:tc>
          <w:tcPr>
            <w:tcW w:w="2669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Находить обоб</w:t>
            </w:r>
            <w:r w:rsidRPr="00823462">
              <w:rPr>
                <w:sz w:val="24"/>
                <w:szCs w:val="24"/>
              </w:rPr>
              <w:softHyphen/>
              <w:t>щающие слова при однородных членах, опреде</w:t>
            </w:r>
            <w:r w:rsidRPr="00823462">
              <w:rPr>
                <w:sz w:val="24"/>
                <w:szCs w:val="24"/>
              </w:rPr>
              <w:softHyphen/>
              <w:t>лять их место по отношению к од</w:t>
            </w:r>
            <w:r w:rsidRPr="00823462">
              <w:rPr>
                <w:sz w:val="24"/>
                <w:szCs w:val="24"/>
              </w:rPr>
              <w:softHyphen/>
              <w:t>нородным чле</w:t>
            </w:r>
            <w:r w:rsidRPr="00823462">
              <w:rPr>
                <w:sz w:val="24"/>
                <w:szCs w:val="24"/>
              </w:rPr>
              <w:softHyphen/>
              <w:t>нам.</w:t>
            </w:r>
          </w:p>
        </w:tc>
        <w:tc>
          <w:tcPr>
            <w:tcW w:w="2465" w:type="dxa"/>
            <w:gridSpan w:val="2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Правильно ста</w:t>
            </w:r>
            <w:r w:rsidRPr="00823462">
              <w:rPr>
                <w:sz w:val="24"/>
                <w:szCs w:val="24"/>
              </w:rPr>
              <w:softHyphen/>
              <w:t>вить знаки пре</w:t>
            </w:r>
            <w:r w:rsidRPr="00823462">
              <w:rPr>
                <w:sz w:val="24"/>
                <w:szCs w:val="24"/>
              </w:rPr>
              <w:softHyphen/>
              <w:t>пинания при обобщающих словах, состав</w:t>
            </w:r>
            <w:r w:rsidRPr="00823462">
              <w:rPr>
                <w:sz w:val="24"/>
                <w:szCs w:val="24"/>
              </w:rPr>
              <w:softHyphen/>
              <w:t>лять схемы пред</w:t>
            </w:r>
            <w:r w:rsidRPr="00823462">
              <w:rPr>
                <w:sz w:val="24"/>
                <w:szCs w:val="24"/>
              </w:rPr>
              <w:softHyphen/>
              <w:t>ложений с обоб</w:t>
            </w:r>
            <w:r w:rsidRPr="00823462">
              <w:rPr>
                <w:sz w:val="24"/>
                <w:szCs w:val="24"/>
              </w:rPr>
              <w:softHyphen/>
              <w:t>щающими сло</w:t>
            </w:r>
            <w:r w:rsidRPr="00823462">
              <w:rPr>
                <w:sz w:val="24"/>
                <w:szCs w:val="24"/>
              </w:rPr>
              <w:softHyphen/>
              <w:t>ва</w:t>
            </w:r>
            <w:r w:rsidRPr="00823462">
              <w:rPr>
                <w:sz w:val="24"/>
                <w:szCs w:val="24"/>
              </w:rPr>
              <w:softHyphen/>
              <w:t>ми при однород</w:t>
            </w:r>
            <w:r w:rsidRPr="00823462">
              <w:rPr>
                <w:sz w:val="24"/>
                <w:szCs w:val="24"/>
              </w:rPr>
              <w:softHyphen/>
              <w:t>ных членах, упо</w:t>
            </w:r>
            <w:r w:rsidRPr="00823462">
              <w:rPr>
                <w:sz w:val="24"/>
                <w:szCs w:val="24"/>
              </w:rPr>
              <w:softHyphen/>
              <w:t>треблять обоб</w:t>
            </w:r>
            <w:r w:rsidRPr="00823462">
              <w:rPr>
                <w:sz w:val="24"/>
                <w:szCs w:val="24"/>
              </w:rPr>
              <w:softHyphen/>
              <w:t>щающие слова в текстах разных стилей.</w:t>
            </w:r>
          </w:p>
        </w:tc>
        <w:tc>
          <w:tcPr>
            <w:tcW w:w="196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§ 189</w:t>
            </w:r>
          </w:p>
        </w:tc>
      </w:tr>
      <w:tr w:rsidR="000E02A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62</w:t>
            </w:r>
          </w:p>
        </w:tc>
        <w:tc>
          <w:tcPr>
            <w:tcW w:w="2692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Обобщающие слова при одно</w:t>
            </w:r>
            <w:r w:rsidRPr="00823462">
              <w:rPr>
                <w:sz w:val="24"/>
                <w:szCs w:val="24"/>
              </w:rPr>
              <w:softHyphen/>
              <w:t>родных членах предложения. Знаки препина</w:t>
            </w:r>
            <w:r w:rsidRPr="00823462">
              <w:rPr>
                <w:sz w:val="24"/>
                <w:szCs w:val="24"/>
              </w:rPr>
              <w:softHyphen/>
              <w:t>ния при них.</w:t>
            </w:r>
          </w:p>
        </w:tc>
        <w:tc>
          <w:tcPr>
            <w:tcW w:w="1044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за</w:t>
            </w:r>
            <w:r w:rsidRPr="00823462">
              <w:rPr>
                <w:sz w:val="24"/>
                <w:szCs w:val="24"/>
              </w:rPr>
              <w:softHyphen/>
              <w:t>крепле</w:t>
            </w:r>
            <w:r w:rsidRPr="00823462">
              <w:rPr>
                <w:sz w:val="24"/>
                <w:szCs w:val="24"/>
              </w:rPr>
              <w:softHyphen/>
              <w:t>ния изу</w:t>
            </w:r>
            <w:r w:rsidRPr="00823462">
              <w:rPr>
                <w:sz w:val="24"/>
                <w:szCs w:val="24"/>
              </w:rPr>
              <w:softHyphen/>
              <w:t>ченного</w:t>
            </w:r>
          </w:p>
        </w:tc>
        <w:tc>
          <w:tcPr>
            <w:tcW w:w="2383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Различать пред</w:t>
            </w:r>
            <w:r w:rsidRPr="00823462">
              <w:rPr>
                <w:sz w:val="24"/>
                <w:szCs w:val="24"/>
              </w:rPr>
              <w:softHyphen/>
              <w:t>ложения с обоб</w:t>
            </w:r>
            <w:r w:rsidRPr="00823462">
              <w:rPr>
                <w:sz w:val="24"/>
                <w:szCs w:val="24"/>
              </w:rPr>
              <w:softHyphen/>
              <w:t>щающими сло</w:t>
            </w:r>
            <w:r w:rsidRPr="00823462">
              <w:rPr>
                <w:sz w:val="24"/>
                <w:szCs w:val="24"/>
              </w:rPr>
              <w:softHyphen/>
              <w:t>вами при одно</w:t>
            </w:r>
            <w:r w:rsidRPr="00823462">
              <w:rPr>
                <w:sz w:val="24"/>
                <w:szCs w:val="24"/>
              </w:rPr>
              <w:softHyphen/>
              <w:t>родных членах и предложения с именным состав</w:t>
            </w:r>
            <w:r w:rsidRPr="00823462">
              <w:rPr>
                <w:sz w:val="24"/>
                <w:szCs w:val="24"/>
              </w:rPr>
              <w:softHyphen/>
              <w:t>ным сказуемым, распознавать ло</w:t>
            </w:r>
            <w:r w:rsidRPr="00823462">
              <w:rPr>
                <w:sz w:val="24"/>
                <w:szCs w:val="24"/>
              </w:rPr>
              <w:softHyphen/>
              <w:t>гические катего</w:t>
            </w:r>
            <w:r w:rsidRPr="00823462">
              <w:rPr>
                <w:sz w:val="24"/>
                <w:szCs w:val="24"/>
              </w:rPr>
              <w:softHyphen/>
              <w:t>рии рода, вида, общего и част</w:t>
            </w:r>
            <w:r w:rsidRPr="00823462">
              <w:rPr>
                <w:sz w:val="24"/>
                <w:szCs w:val="24"/>
              </w:rPr>
              <w:softHyphen/>
              <w:t>но</w:t>
            </w:r>
            <w:r w:rsidRPr="00823462">
              <w:rPr>
                <w:sz w:val="24"/>
                <w:szCs w:val="24"/>
              </w:rPr>
              <w:softHyphen/>
              <w:t>го.</w:t>
            </w:r>
          </w:p>
        </w:tc>
        <w:tc>
          <w:tcPr>
            <w:tcW w:w="2465" w:type="dxa"/>
            <w:gridSpan w:val="2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Правильно рас</w:t>
            </w:r>
            <w:r w:rsidRPr="00823462">
              <w:rPr>
                <w:sz w:val="24"/>
                <w:szCs w:val="24"/>
              </w:rPr>
              <w:softHyphen/>
              <w:t>ставлять знаки препинания, ис</w:t>
            </w:r>
            <w:r w:rsidRPr="00823462">
              <w:rPr>
                <w:sz w:val="24"/>
                <w:szCs w:val="24"/>
              </w:rPr>
              <w:softHyphen/>
              <w:t>пользовать пред</w:t>
            </w:r>
            <w:r w:rsidRPr="00823462">
              <w:rPr>
                <w:sz w:val="24"/>
                <w:szCs w:val="24"/>
              </w:rPr>
              <w:softHyphen/>
              <w:t>ложения с обоб</w:t>
            </w:r>
            <w:r w:rsidRPr="00823462">
              <w:rPr>
                <w:sz w:val="24"/>
                <w:szCs w:val="24"/>
              </w:rPr>
              <w:softHyphen/>
              <w:t>щающими сло</w:t>
            </w:r>
            <w:r w:rsidRPr="00823462">
              <w:rPr>
                <w:sz w:val="24"/>
                <w:szCs w:val="24"/>
              </w:rPr>
              <w:softHyphen/>
              <w:t>вами при одно</w:t>
            </w:r>
            <w:r w:rsidRPr="00823462">
              <w:rPr>
                <w:sz w:val="24"/>
                <w:szCs w:val="24"/>
              </w:rPr>
              <w:softHyphen/>
              <w:t>родных членах в текстах разных стилей.</w:t>
            </w:r>
          </w:p>
        </w:tc>
        <w:tc>
          <w:tcPr>
            <w:tcW w:w="196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§§ 186-188</w:t>
            </w:r>
          </w:p>
        </w:tc>
      </w:tr>
      <w:tr w:rsidR="000E02A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63</w:t>
            </w:r>
          </w:p>
        </w:tc>
        <w:tc>
          <w:tcPr>
            <w:tcW w:w="2692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A948EB">
              <w:rPr>
                <w:b/>
                <w:i/>
                <w:sz w:val="24"/>
                <w:szCs w:val="24"/>
              </w:rPr>
              <w:t>Р/р</w:t>
            </w:r>
            <w:r w:rsidRPr="00823462">
              <w:rPr>
                <w:sz w:val="24"/>
                <w:szCs w:val="24"/>
              </w:rPr>
              <w:t xml:space="preserve"> Разновид</w:t>
            </w:r>
            <w:r w:rsidRPr="00823462">
              <w:rPr>
                <w:sz w:val="24"/>
                <w:szCs w:val="24"/>
              </w:rPr>
              <w:softHyphen/>
              <w:t>ность рассуж</w:t>
            </w:r>
            <w:r w:rsidRPr="00823462">
              <w:rPr>
                <w:sz w:val="24"/>
                <w:szCs w:val="24"/>
              </w:rPr>
              <w:softHyphen/>
              <w:t>де</w:t>
            </w:r>
            <w:r w:rsidRPr="00823462">
              <w:rPr>
                <w:sz w:val="24"/>
                <w:szCs w:val="24"/>
              </w:rPr>
              <w:softHyphen/>
              <w:t>ния-сравне</w:t>
            </w:r>
            <w:r w:rsidRPr="00823462">
              <w:rPr>
                <w:sz w:val="24"/>
                <w:szCs w:val="24"/>
              </w:rPr>
              <w:softHyphen/>
              <w:t>ния.</w:t>
            </w:r>
          </w:p>
        </w:tc>
        <w:tc>
          <w:tcPr>
            <w:tcW w:w="1044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разви</w:t>
            </w:r>
            <w:r w:rsidRPr="00823462">
              <w:rPr>
                <w:sz w:val="24"/>
                <w:szCs w:val="24"/>
              </w:rPr>
              <w:softHyphen/>
              <w:t>тия речи</w:t>
            </w:r>
          </w:p>
        </w:tc>
        <w:tc>
          <w:tcPr>
            <w:tcW w:w="2383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Создавать текст-рассуждение на лингвистичес</w:t>
            </w:r>
            <w:r w:rsidRPr="00823462">
              <w:rPr>
                <w:sz w:val="24"/>
                <w:szCs w:val="24"/>
              </w:rPr>
              <w:softHyphen/>
              <w:t>кую тему, текст-сравнение, со</w:t>
            </w:r>
            <w:r w:rsidRPr="00823462">
              <w:rPr>
                <w:sz w:val="24"/>
                <w:szCs w:val="24"/>
              </w:rPr>
              <w:softHyphen/>
              <w:t>хранять компо</w:t>
            </w:r>
            <w:r w:rsidRPr="00823462">
              <w:rPr>
                <w:sz w:val="24"/>
                <w:szCs w:val="24"/>
              </w:rPr>
              <w:softHyphen/>
              <w:t>зицию текста это</w:t>
            </w:r>
            <w:r w:rsidRPr="00823462">
              <w:rPr>
                <w:sz w:val="24"/>
                <w:szCs w:val="24"/>
              </w:rPr>
              <w:softHyphen/>
              <w:t>го типа, под</w:t>
            </w:r>
            <w:r w:rsidRPr="00823462">
              <w:rPr>
                <w:sz w:val="24"/>
                <w:szCs w:val="24"/>
              </w:rPr>
              <w:softHyphen/>
              <w:t>бирать языковые средства для сцепления его частей, выраже</w:t>
            </w:r>
            <w:r w:rsidRPr="00823462">
              <w:rPr>
                <w:sz w:val="24"/>
                <w:szCs w:val="24"/>
              </w:rPr>
              <w:softHyphen/>
              <w:t>ния сходства и различия сопо</w:t>
            </w:r>
            <w:r w:rsidRPr="00823462">
              <w:rPr>
                <w:sz w:val="24"/>
                <w:szCs w:val="24"/>
              </w:rPr>
              <w:softHyphen/>
              <w:t>ставляемых язы</w:t>
            </w:r>
            <w:r w:rsidRPr="00823462">
              <w:rPr>
                <w:sz w:val="24"/>
                <w:szCs w:val="24"/>
              </w:rPr>
              <w:softHyphen/>
              <w:t>ковых явлений.</w:t>
            </w:r>
          </w:p>
        </w:tc>
        <w:tc>
          <w:tcPr>
            <w:tcW w:w="2465" w:type="dxa"/>
            <w:gridSpan w:val="2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Строить выска</w:t>
            </w:r>
            <w:r w:rsidRPr="00823462">
              <w:rPr>
                <w:sz w:val="24"/>
                <w:szCs w:val="24"/>
              </w:rPr>
              <w:softHyphen/>
              <w:t>зывания на осно</w:t>
            </w:r>
            <w:r w:rsidRPr="00823462">
              <w:rPr>
                <w:sz w:val="24"/>
                <w:szCs w:val="24"/>
              </w:rPr>
              <w:softHyphen/>
              <w:t>ве типовой схе</w:t>
            </w:r>
            <w:r w:rsidRPr="00823462">
              <w:rPr>
                <w:sz w:val="24"/>
                <w:szCs w:val="24"/>
              </w:rPr>
              <w:softHyphen/>
              <w:t>мы (параллель</w:t>
            </w:r>
            <w:r w:rsidRPr="00823462">
              <w:rPr>
                <w:sz w:val="24"/>
                <w:szCs w:val="24"/>
              </w:rPr>
              <w:softHyphen/>
              <w:t>ного или после</w:t>
            </w:r>
            <w:r w:rsidRPr="00823462">
              <w:rPr>
                <w:sz w:val="24"/>
                <w:szCs w:val="24"/>
              </w:rPr>
              <w:softHyphen/>
              <w:t>довательного сравнения), со</w:t>
            </w:r>
            <w:r w:rsidRPr="00823462">
              <w:rPr>
                <w:sz w:val="24"/>
                <w:szCs w:val="24"/>
              </w:rPr>
              <w:softHyphen/>
              <w:t>блюдать на пись</w:t>
            </w:r>
            <w:r w:rsidRPr="00823462">
              <w:rPr>
                <w:sz w:val="24"/>
                <w:szCs w:val="24"/>
              </w:rPr>
              <w:softHyphen/>
              <w:t>ме нормы русского языка.</w:t>
            </w:r>
          </w:p>
        </w:tc>
        <w:tc>
          <w:tcPr>
            <w:tcW w:w="196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</w:p>
        </w:tc>
      </w:tr>
      <w:tr w:rsidR="000E02A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64</w:t>
            </w:r>
          </w:p>
        </w:tc>
        <w:tc>
          <w:tcPr>
            <w:tcW w:w="2692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A948EB">
              <w:rPr>
                <w:b/>
                <w:i/>
                <w:sz w:val="24"/>
                <w:szCs w:val="24"/>
              </w:rPr>
              <w:t>Р/р</w:t>
            </w:r>
            <w:r w:rsidRPr="00823462">
              <w:rPr>
                <w:sz w:val="24"/>
                <w:szCs w:val="24"/>
              </w:rPr>
              <w:t xml:space="preserve"> Однород</w:t>
            </w:r>
            <w:r w:rsidRPr="00823462">
              <w:rPr>
                <w:sz w:val="24"/>
                <w:szCs w:val="24"/>
              </w:rPr>
              <w:softHyphen/>
              <w:t>ные члены пред</w:t>
            </w:r>
            <w:r w:rsidRPr="00823462">
              <w:rPr>
                <w:sz w:val="24"/>
                <w:szCs w:val="24"/>
              </w:rPr>
              <w:softHyphen/>
              <w:t>ложения как средства вы</w:t>
            </w:r>
            <w:r w:rsidRPr="00823462">
              <w:rPr>
                <w:sz w:val="24"/>
                <w:szCs w:val="24"/>
              </w:rPr>
              <w:softHyphen/>
              <w:t>разительно</w:t>
            </w:r>
            <w:r w:rsidRPr="00823462">
              <w:rPr>
                <w:sz w:val="24"/>
                <w:szCs w:val="24"/>
              </w:rPr>
              <w:softHyphen/>
            </w:r>
            <w:r w:rsidRPr="00823462">
              <w:rPr>
                <w:sz w:val="24"/>
                <w:szCs w:val="24"/>
              </w:rPr>
              <w:lastRenderedPageBreak/>
              <w:t>сти речи.</w:t>
            </w:r>
          </w:p>
        </w:tc>
        <w:tc>
          <w:tcPr>
            <w:tcW w:w="1044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3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разви</w:t>
            </w:r>
            <w:r w:rsidRPr="00823462">
              <w:rPr>
                <w:sz w:val="24"/>
                <w:szCs w:val="24"/>
              </w:rPr>
              <w:softHyphen/>
              <w:t>тия речи</w:t>
            </w:r>
          </w:p>
        </w:tc>
        <w:tc>
          <w:tcPr>
            <w:tcW w:w="2383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На примерах ху</w:t>
            </w:r>
            <w:r w:rsidRPr="00823462">
              <w:rPr>
                <w:sz w:val="24"/>
                <w:szCs w:val="24"/>
              </w:rPr>
              <w:softHyphen/>
              <w:t xml:space="preserve">дожественного текста выявлять функции </w:t>
            </w:r>
            <w:r w:rsidRPr="00823462">
              <w:rPr>
                <w:sz w:val="24"/>
                <w:szCs w:val="24"/>
              </w:rPr>
              <w:lastRenderedPageBreak/>
              <w:t>одно</w:t>
            </w:r>
            <w:r w:rsidRPr="00823462">
              <w:rPr>
                <w:sz w:val="24"/>
                <w:szCs w:val="24"/>
              </w:rPr>
              <w:softHyphen/>
              <w:t>родных членов предложения как синтаксического средства вырази</w:t>
            </w:r>
            <w:r w:rsidRPr="00823462">
              <w:rPr>
                <w:sz w:val="24"/>
                <w:szCs w:val="24"/>
              </w:rPr>
              <w:softHyphen/>
              <w:t>тельности речи, определять па</w:t>
            </w:r>
            <w:r w:rsidRPr="00823462">
              <w:rPr>
                <w:sz w:val="24"/>
                <w:szCs w:val="24"/>
              </w:rPr>
              <w:softHyphen/>
              <w:t>раллелизм пред</w:t>
            </w:r>
            <w:r w:rsidRPr="00823462">
              <w:rPr>
                <w:sz w:val="24"/>
                <w:szCs w:val="24"/>
              </w:rPr>
              <w:softHyphen/>
              <w:t>ложений, нахо</w:t>
            </w:r>
            <w:r w:rsidRPr="00823462">
              <w:rPr>
                <w:sz w:val="24"/>
                <w:szCs w:val="24"/>
              </w:rPr>
              <w:softHyphen/>
              <w:t>дить данное сред</w:t>
            </w:r>
            <w:r w:rsidRPr="00823462">
              <w:rPr>
                <w:sz w:val="24"/>
                <w:szCs w:val="24"/>
              </w:rPr>
              <w:softHyphen/>
              <w:t>ство выра</w:t>
            </w:r>
            <w:r w:rsidRPr="00823462">
              <w:rPr>
                <w:sz w:val="24"/>
                <w:szCs w:val="24"/>
              </w:rPr>
              <w:softHyphen/>
              <w:t>зи</w:t>
            </w:r>
            <w:r w:rsidRPr="00823462">
              <w:rPr>
                <w:sz w:val="24"/>
                <w:szCs w:val="24"/>
              </w:rPr>
              <w:softHyphen/>
              <w:t>тельности в ху</w:t>
            </w:r>
            <w:r w:rsidRPr="00823462">
              <w:rPr>
                <w:sz w:val="24"/>
                <w:szCs w:val="24"/>
              </w:rPr>
              <w:softHyphen/>
              <w:t>дожественном тексте.</w:t>
            </w:r>
          </w:p>
        </w:tc>
        <w:tc>
          <w:tcPr>
            <w:tcW w:w="2465" w:type="dxa"/>
            <w:gridSpan w:val="2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Предупреждать ошибки в речи при использова</w:t>
            </w:r>
            <w:r w:rsidRPr="00823462">
              <w:rPr>
                <w:sz w:val="24"/>
                <w:szCs w:val="24"/>
              </w:rPr>
              <w:softHyphen/>
              <w:t xml:space="preserve">нии </w:t>
            </w:r>
            <w:r w:rsidRPr="00823462">
              <w:rPr>
                <w:sz w:val="24"/>
                <w:szCs w:val="24"/>
              </w:rPr>
              <w:lastRenderedPageBreak/>
              <w:t>однородных членов предло</w:t>
            </w:r>
            <w:r w:rsidRPr="00823462">
              <w:rPr>
                <w:sz w:val="24"/>
                <w:szCs w:val="24"/>
              </w:rPr>
              <w:softHyphen/>
              <w:t>же</w:t>
            </w:r>
            <w:r w:rsidRPr="00823462">
              <w:rPr>
                <w:sz w:val="24"/>
                <w:szCs w:val="24"/>
              </w:rPr>
              <w:softHyphen/>
              <w:t>ний и исправ</w:t>
            </w:r>
            <w:r w:rsidRPr="00823462">
              <w:rPr>
                <w:sz w:val="24"/>
                <w:szCs w:val="24"/>
              </w:rPr>
              <w:softHyphen/>
              <w:t>лять их.</w:t>
            </w:r>
          </w:p>
        </w:tc>
        <w:tc>
          <w:tcPr>
            <w:tcW w:w="196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</w:p>
        </w:tc>
      </w:tr>
      <w:tr w:rsidR="000E02A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2692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044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ус</w:t>
            </w:r>
            <w:r w:rsidRPr="00823462">
              <w:rPr>
                <w:sz w:val="24"/>
                <w:szCs w:val="24"/>
              </w:rPr>
              <w:softHyphen/>
              <w:t>вое</w:t>
            </w:r>
            <w:r w:rsidRPr="00823462">
              <w:rPr>
                <w:sz w:val="24"/>
                <w:szCs w:val="24"/>
              </w:rPr>
              <w:softHyphen/>
              <w:t>ния но</w:t>
            </w:r>
            <w:r w:rsidRPr="00823462">
              <w:rPr>
                <w:sz w:val="24"/>
                <w:szCs w:val="24"/>
              </w:rPr>
              <w:softHyphen/>
              <w:t>вого ма</w:t>
            </w:r>
            <w:r w:rsidRPr="00823462">
              <w:rPr>
                <w:sz w:val="24"/>
                <w:szCs w:val="24"/>
              </w:rPr>
              <w:softHyphen/>
              <w:t>тери</w:t>
            </w:r>
            <w:r w:rsidRPr="00823462">
              <w:rPr>
                <w:sz w:val="24"/>
                <w:szCs w:val="24"/>
              </w:rPr>
              <w:softHyphen/>
              <w:t>а</w:t>
            </w:r>
            <w:r w:rsidRPr="00823462">
              <w:rPr>
                <w:sz w:val="24"/>
                <w:szCs w:val="24"/>
              </w:rPr>
              <w:softHyphen/>
              <w:t>ла</w:t>
            </w:r>
          </w:p>
        </w:tc>
        <w:tc>
          <w:tcPr>
            <w:tcW w:w="2383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Различать одно</w:t>
            </w:r>
            <w:r w:rsidRPr="00823462">
              <w:rPr>
                <w:sz w:val="24"/>
                <w:szCs w:val="24"/>
              </w:rPr>
              <w:softHyphen/>
              <w:t>родные и неод</w:t>
            </w:r>
            <w:r w:rsidRPr="00823462">
              <w:rPr>
                <w:sz w:val="24"/>
                <w:szCs w:val="24"/>
              </w:rPr>
              <w:softHyphen/>
              <w:t>нородные опре</w:t>
            </w:r>
            <w:r w:rsidRPr="00823462">
              <w:rPr>
                <w:sz w:val="24"/>
                <w:szCs w:val="24"/>
              </w:rPr>
              <w:softHyphen/>
              <w:t>деления на осно</w:t>
            </w:r>
            <w:r w:rsidRPr="00823462">
              <w:rPr>
                <w:sz w:val="24"/>
                <w:szCs w:val="24"/>
              </w:rPr>
              <w:softHyphen/>
              <w:t>ве смыслового, интонационного, грамматического анализа предло</w:t>
            </w:r>
            <w:r w:rsidRPr="00823462">
              <w:rPr>
                <w:sz w:val="24"/>
                <w:szCs w:val="24"/>
              </w:rPr>
              <w:softHyphen/>
              <w:t>жений.</w:t>
            </w:r>
          </w:p>
        </w:tc>
        <w:tc>
          <w:tcPr>
            <w:tcW w:w="2465" w:type="dxa"/>
            <w:gridSpan w:val="2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Правильно ста</w:t>
            </w:r>
            <w:r w:rsidRPr="00823462">
              <w:rPr>
                <w:sz w:val="24"/>
                <w:szCs w:val="24"/>
              </w:rPr>
              <w:softHyphen/>
              <w:t>вить знаки пре</w:t>
            </w:r>
            <w:r w:rsidRPr="00823462">
              <w:rPr>
                <w:sz w:val="24"/>
                <w:szCs w:val="24"/>
              </w:rPr>
              <w:softHyphen/>
              <w:t>пинания в пред</w:t>
            </w:r>
            <w:r w:rsidRPr="00823462">
              <w:rPr>
                <w:sz w:val="24"/>
                <w:szCs w:val="24"/>
              </w:rPr>
              <w:softHyphen/>
              <w:t>ложениях с од</w:t>
            </w:r>
            <w:r w:rsidRPr="00823462">
              <w:rPr>
                <w:sz w:val="24"/>
                <w:szCs w:val="24"/>
              </w:rPr>
              <w:softHyphen/>
              <w:t>но</w:t>
            </w:r>
            <w:r w:rsidRPr="00823462">
              <w:rPr>
                <w:sz w:val="24"/>
                <w:szCs w:val="24"/>
              </w:rPr>
              <w:softHyphen/>
              <w:t>родными и не</w:t>
            </w:r>
            <w:r w:rsidRPr="00823462">
              <w:rPr>
                <w:sz w:val="24"/>
                <w:szCs w:val="24"/>
              </w:rPr>
              <w:softHyphen/>
              <w:t>однородными оп</w:t>
            </w:r>
            <w:r w:rsidRPr="00823462">
              <w:rPr>
                <w:sz w:val="24"/>
                <w:szCs w:val="24"/>
              </w:rPr>
              <w:softHyphen/>
              <w:t>ределениями.</w:t>
            </w:r>
          </w:p>
        </w:tc>
        <w:tc>
          <w:tcPr>
            <w:tcW w:w="196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§ 189</w:t>
            </w:r>
          </w:p>
        </w:tc>
      </w:tr>
      <w:tr w:rsidR="000E02A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66</w:t>
            </w:r>
          </w:p>
        </w:tc>
        <w:tc>
          <w:tcPr>
            <w:tcW w:w="2692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044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за</w:t>
            </w:r>
            <w:r w:rsidRPr="00823462">
              <w:rPr>
                <w:sz w:val="24"/>
                <w:szCs w:val="24"/>
              </w:rPr>
              <w:softHyphen/>
              <w:t>крепле</w:t>
            </w:r>
            <w:r w:rsidRPr="00823462">
              <w:rPr>
                <w:sz w:val="24"/>
                <w:szCs w:val="24"/>
              </w:rPr>
              <w:softHyphen/>
              <w:t>ния изу</w:t>
            </w:r>
            <w:r w:rsidRPr="00823462">
              <w:rPr>
                <w:sz w:val="24"/>
                <w:szCs w:val="24"/>
              </w:rPr>
              <w:softHyphen/>
              <w:t>ченного</w:t>
            </w:r>
          </w:p>
        </w:tc>
        <w:tc>
          <w:tcPr>
            <w:tcW w:w="2383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Различать одно</w:t>
            </w:r>
            <w:r w:rsidRPr="00823462">
              <w:rPr>
                <w:sz w:val="24"/>
                <w:szCs w:val="24"/>
              </w:rPr>
              <w:softHyphen/>
              <w:t>родные и неод</w:t>
            </w:r>
            <w:r w:rsidRPr="00823462">
              <w:rPr>
                <w:sz w:val="24"/>
                <w:szCs w:val="24"/>
              </w:rPr>
              <w:softHyphen/>
              <w:t>но</w:t>
            </w:r>
            <w:r w:rsidRPr="00823462">
              <w:rPr>
                <w:sz w:val="24"/>
                <w:szCs w:val="24"/>
              </w:rPr>
              <w:softHyphen/>
              <w:t>родные опре</w:t>
            </w:r>
            <w:r w:rsidRPr="00823462">
              <w:rPr>
                <w:sz w:val="24"/>
                <w:szCs w:val="24"/>
              </w:rPr>
              <w:softHyphen/>
              <w:t>деления.</w:t>
            </w:r>
          </w:p>
        </w:tc>
        <w:tc>
          <w:tcPr>
            <w:tcW w:w="2465" w:type="dxa"/>
            <w:gridSpan w:val="2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Употреблять сло</w:t>
            </w:r>
            <w:r w:rsidRPr="00823462">
              <w:rPr>
                <w:sz w:val="24"/>
                <w:szCs w:val="24"/>
              </w:rPr>
              <w:softHyphen/>
              <w:t>ва в перенос</w:t>
            </w:r>
            <w:r w:rsidRPr="00823462">
              <w:rPr>
                <w:sz w:val="24"/>
                <w:szCs w:val="24"/>
              </w:rPr>
              <w:softHyphen/>
              <w:t>ном и прямом значении в ка</w:t>
            </w:r>
            <w:r w:rsidRPr="00823462">
              <w:rPr>
                <w:sz w:val="24"/>
                <w:szCs w:val="24"/>
              </w:rPr>
              <w:softHyphen/>
              <w:t>честве однород</w:t>
            </w:r>
            <w:r w:rsidRPr="00823462">
              <w:rPr>
                <w:sz w:val="24"/>
                <w:szCs w:val="24"/>
              </w:rPr>
              <w:softHyphen/>
              <w:t>ных и неодно</w:t>
            </w:r>
            <w:r w:rsidRPr="00823462">
              <w:rPr>
                <w:sz w:val="24"/>
                <w:szCs w:val="24"/>
              </w:rPr>
              <w:softHyphen/>
              <w:t>род</w:t>
            </w:r>
            <w:r w:rsidRPr="00823462">
              <w:rPr>
                <w:sz w:val="24"/>
                <w:szCs w:val="24"/>
              </w:rPr>
              <w:softHyphen/>
              <w:t>ных опреде</w:t>
            </w:r>
            <w:r w:rsidRPr="00823462">
              <w:rPr>
                <w:sz w:val="24"/>
                <w:szCs w:val="24"/>
              </w:rPr>
              <w:softHyphen/>
              <w:t>лений, правиль</w:t>
            </w:r>
            <w:r w:rsidRPr="00823462">
              <w:rPr>
                <w:sz w:val="24"/>
                <w:szCs w:val="24"/>
              </w:rPr>
              <w:softHyphen/>
              <w:t>но пунктуацион</w:t>
            </w:r>
            <w:r w:rsidRPr="00823462">
              <w:rPr>
                <w:sz w:val="24"/>
                <w:szCs w:val="24"/>
              </w:rPr>
              <w:softHyphen/>
              <w:t>но оформлять на письме.</w:t>
            </w:r>
          </w:p>
        </w:tc>
        <w:tc>
          <w:tcPr>
            <w:tcW w:w="196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§ 189</w:t>
            </w:r>
          </w:p>
        </w:tc>
      </w:tr>
      <w:tr w:rsidR="000E02A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67</w:t>
            </w:r>
          </w:p>
        </w:tc>
        <w:tc>
          <w:tcPr>
            <w:tcW w:w="2692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Систематиза</w:t>
            </w:r>
            <w:r w:rsidRPr="00823462">
              <w:rPr>
                <w:sz w:val="24"/>
                <w:szCs w:val="24"/>
              </w:rPr>
              <w:softHyphen/>
              <w:t>ция и обобще</w:t>
            </w:r>
            <w:r w:rsidRPr="00823462">
              <w:rPr>
                <w:sz w:val="24"/>
                <w:szCs w:val="24"/>
              </w:rPr>
              <w:softHyphen/>
              <w:t>ние изученного по теме «Одно</w:t>
            </w:r>
            <w:r w:rsidRPr="00823462">
              <w:rPr>
                <w:sz w:val="24"/>
                <w:szCs w:val="24"/>
              </w:rPr>
              <w:softHyphen/>
              <w:t>родные члены предложения».</w:t>
            </w:r>
          </w:p>
        </w:tc>
        <w:tc>
          <w:tcPr>
            <w:tcW w:w="1044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Повто</w:t>
            </w:r>
            <w:r w:rsidRPr="00823462">
              <w:rPr>
                <w:sz w:val="24"/>
                <w:szCs w:val="24"/>
              </w:rPr>
              <w:softHyphen/>
              <w:t>ри</w:t>
            </w:r>
            <w:r w:rsidRPr="00823462">
              <w:rPr>
                <w:sz w:val="24"/>
                <w:szCs w:val="24"/>
              </w:rPr>
              <w:softHyphen/>
              <w:t>тель</w:t>
            </w:r>
            <w:r w:rsidRPr="00823462">
              <w:rPr>
                <w:sz w:val="24"/>
                <w:szCs w:val="24"/>
              </w:rPr>
              <w:softHyphen/>
              <w:t>но-обоб</w:t>
            </w:r>
            <w:r w:rsidRPr="00823462">
              <w:rPr>
                <w:sz w:val="24"/>
                <w:szCs w:val="24"/>
              </w:rPr>
              <w:softHyphen/>
              <w:t>щаю</w:t>
            </w:r>
            <w:r w:rsidRPr="00823462">
              <w:rPr>
                <w:sz w:val="24"/>
                <w:szCs w:val="24"/>
              </w:rPr>
              <w:softHyphen/>
              <w:t>щий урок</w:t>
            </w:r>
          </w:p>
        </w:tc>
        <w:tc>
          <w:tcPr>
            <w:tcW w:w="2383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Опознавать пред</w:t>
            </w:r>
            <w:r w:rsidRPr="00823462">
              <w:rPr>
                <w:sz w:val="24"/>
                <w:szCs w:val="24"/>
              </w:rPr>
              <w:softHyphen/>
              <w:t>ложения с однородными членами. Опре</w:t>
            </w:r>
            <w:r w:rsidRPr="00823462">
              <w:rPr>
                <w:sz w:val="24"/>
                <w:szCs w:val="24"/>
              </w:rPr>
              <w:softHyphen/>
              <w:t>делять стилисти</w:t>
            </w:r>
            <w:r w:rsidRPr="00823462">
              <w:rPr>
                <w:sz w:val="24"/>
                <w:szCs w:val="24"/>
              </w:rPr>
              <w:softHyphen/>
              <w:t>ческую окраску союзов, употреб</w:t>
            </w:r>
            <w:r w:rsidRPr="00823462">
              <w:rPr>
                <w:sz w:val="24"/>
                <w:szCs w:val="24"/>
              </w:rPr>
              <w:softHyphen/>
              <w:t>лять предложе</w:t>
            </w:r>
            <w:r w:rsidRPr="00823462">
              <w:rPr>
                <w:sz w:val="24"/>
                <w:szCs w:val="24"/>
              </w:rPr>
              <w:softHyphen/>
              <w:t>ния с однород</w:t>
            </w:r>
            <w:r w:rsidRPr="00823462">
              <w:rPr>
                <w:sz w:val="24"/>
                <w:szCs w:val="24"/>
              </w:rPr>
              <w:softHyphen/>
              <w:t>ны</w:t>
            </w:r>
            <w:r w:rsidRPr="00823462">
              <w:rPr>
                <w:sz w:val="24"/>
                <w:szCs w:val="24"/>
              </w:rPr>
              <w:softHyphen/>
              <w:t>ми членами в текстах разных стилей, читать их, соблюдая ин</w:t>
            </w:r>
            <w:r w:rsidRPr="00823462">
              <w:rPr>
                <w:sz w:val="24"/>
                <w:szCs w:val="24"/>
              </w:rPr>
              <w:softHyphen/>
            </w:r>
            <w:r w:rsidRPr="00823462">
              <w:rPr>
                <w:sz w:val="24"/>
                <w:szCs w:val="24"/>
              </w:rPr>
              <w:lastRenderedPageBreak/>
              <w:t>тонационные осо</w:t>
            </w:r>
            <w:r w:rsidRPr="00823462">
              <w:rPr>
                <w:sz w:val="24"/>
                <w:szCs w:val="24"/>
              </w:rPr>
              <w:softHyphen/>
              <w:t>бенности.</w:t>
            </w:r>
          </w:p>
        </w:tc>
        <w:tc>
          <w:tcPr>
            <w:tcW w:w="2465" w:type="dxa"/>
            <w:gridSpan w:val="2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Правильно ста</w:t>
            </w:r>
            <w:r w:rsidRPr="00823462">
              <w:rPr>
                <w:sz w:val="24"/>
                <w:szCs w:val="24"/>
              </w:rPr>
              <w:softHyphen/>
              <w:t>вить знаки пре</w:t>
            </w:r>
            <w:r w:rsidRPr="00823462">
              <w:rPr>
                <w:sz w:val="24"/>
                <w:szCs w:val="24"/>
              </w:rPr>
              <w:softHyphen/>
              <w:t>пинания в пред</w:t>
            </w:r>
            <w:r w:rsidRPr="00823462">
              <w:rPr>
                <w:sz w:val="24"/>
                <w:szCs w:val="24"/>
              </w:rPr>
              <w:softHyphen/>
              <w:t>ложениях с од</w:t>
            </w:r>
            <w:r w:rsidRPr="00823462">
              <w:rPr>
                <w:sz w:val="24"/>
                <w:szCs w:val="24"/>
              </w:rPr>
              <w:softHyphen/>
              <w:t>но</w:t>
            </w:r>
            <w:r w:rsidRPr="00823462">
              <w:rPr>
                <w:sz w:val="24"/>
                <w:szCs w:val="24"/>
              </w:rPr>
              <w:softHyphen/>
              <w:t>родными чле</w:t>
            </w:r>
            <w:r w:rsidRPr="00823462">
              <w:rPr>
                <w:sz w:val="24"/>
                <w:szCs w:val="24"/>
              </w:rPr>
              <w:softHyphen/>
              <w:t>нами при обоб</w:t>
            </w:r>
            <w:r w:rsidRPr="00823462">
              <w:rPr>
                <w:sz w:val="24"/>
                <w:szCs w:val="24"/>
              </w:rPr>
              <w:softHyphen/>
              <w:t>щающих словах и без них, со</w:t>
            </w:r>
            <w:r w:rsidRPr="00823462">
              <w:rPr>
                <w:sz w:val="24"/>
                <w:szCs w:val="24"/>
              </w:rPr>
              <w:softHyphen/>
              <w:t>став</w:t>
            </w:r>
            <w:r w:rsidRPr="00823462">
              <w:rPr>
                <w:sz w:val="24"/>
                <w:szCs w:val="24"/>
              </w:rPr>
              <w:softHyphen/>
              <w:t>лять схемы этих предложе</w:t>
            </w:r>
            <w:r w:rsidRPr="00823462">
              <w:rPr>
                <w:sz w:val="24"/>
                <w:szCs w:val="24"/>
              </w:rPr>
              <w:softHyphen/>
              <w:t>ний.</w:t>
            </w:r>
          </w:p>
        </w:tc>
        <w:tc>
          <w:tcPr>
            <w:tcW w:w="196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</w:p>
        </w:tc>
      </w:tr>
      <w:tr w:rsidR="000E02A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2692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A948EB">
              <w:rPr>
                <w:b/>
                <w:i/>
                <w:sz w:val="24"/>
                <w:szCs w:val="24"/>
              </w:rPr>
              <w:t>Контрольная работа</w:t>
            </w:r>
            <w:r w:rsidRPr="00823462">
              <w:rPr>
                <w:sz w:val="24"/>
                <w:szCs w:val="24"/>
              </w:rPr>
              <w:t xml:space="preserve"> по теме «Однородные члены предло</w:t>
            </w:r>
            <w:r w:rsidRPr="00823462">
              <w:rPr>
                <w:sz w:val="24"/>
                <w:szCs w:val="24"/>
              </w:rPr>
              <w:softHyphen/>
              <w:t>жения».</w:t>
            </w:r>
          </w:p>
        </w:tc>
        <w:tc>
          <w:tcPr>
            <w:tcW w:w="1044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контро</w:t>
            </w:r>
            <w:r w:rsidRPr="00823462">
              <w:rPr>
                <w:sz w:val="24"/>
                <w:szCs w:val="24"/>
              </w:rPr>
              <w:softHyphen/>
              <w:t>ля</w:t>
            </w:r>
          </w:p>
        </w:tc>
        <w:tc>
          <w:tcPr>
            <w:tcW w:w="2383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Опознавать пред</w:t>
            </w:r>
            <w:r w:rsidRPr="00823462">
              <w:rPr>
                <w:sz w:val="24"/>
                <w:szCs w:val="24"/>
              </w:rPr>
              <w:softHyphen/>
              <w:t>ложения с однородными членами. Опре</w:t>
            </w:r>
            <w:r w:rsidRPr="00823462">
              <w:rPr>
                <w:sz w:val="24"/>
                <w:szCs w:val="24"/>
              </w:rPr>
              <w:softHyphen/>
              <w:t>делять стилисти</w:t>
            </w:r>
            <w:r w:rsidRPr="00823462">
              <w:rPr>
                <w:sz w:val="24"/>
                <w:szCs w:val="24"/>
              </w:rPr>
              <w:softHyphen/>
              <w:t>ческую окраску союзов. Анали</w:t>
            </w:r>
            <w:r w:rsidRPr="00823462">
              <w:rPr>
                <w:sz w:val="24"/>
                <w:szCs w:val="24"/>
              </w:rPr>
              <w:softHyphen/>
              <w:t>зи</w:t>
            </w:r>
            <w:r w:rsidRPr="00823462">
              <w:rPr>
                <w:sz w:val="24"/>
                <w:szCs w:val="24"/>
              </w:rPr>
              <w:softHyphen/>
              <w:t xml:space="preserve">ровать текст: определять тему, основную мысль, количество </w:t>
            </w:r>
            <w:proofErr w:type="spellStart"/>
            <w:r w:rsidRPr="00823462">
              <w:rPr>
                <w:sz w:val="24"/>
                <w:szCs w:val="24"/>
              </w:rPr>
              <w:t>мик</w:t>
            </w:r>
            <w:r w:rsidRPr="00823462">
              <w:rPr>
                <w:sz w:val="24"/>
                <w:szCs w:val="24"/>
              </w:rPr>
              <w:softHyphen/>
              <w:t>ротем</w:t>
            </w:r>
            <w:proofErr w:type="spellEnd"/>
            <w:r w:rsidRPr="00823462">
              <w:rPr>
                <w:sz w:val="24"/>
                <w:szCs w:val="24"/>
              </w:rPr>
              <w:t>, стиль, тип речи, выделять характерные для стиля языковые средства и сти</w:t>
            </w:r>
            <w:r w:rsidRPr="00823462">
              <w:rPr>
                <w:sz w:val="24"/>
                <w:szCs w:val="24"/>
              </w:rPr>
              <w:softHyphen/>
              <w:t>листические при</w:t>
            </w:r>
            <w:r w:rsidRPr="00823462">
              <w:rPr>
                <w:sz w:val="24"/>
                <w:szCs w:val="24"/>
              </w:rPr>
              <w:softHyphen/>
              <w:t>ёмы, анализиро</w:t>
            </w:r>
            <w:r w:rsidRPr="00823462">
              <w:rPr>
                <w:sz w:val="24"/>
                <w:szCs w:val="24"/>
              </w:rPr>
              <w:softHyphen/>
              <w:t>вать правописа</w:t>
            </w:r>
            <w:r w:rsidRPr="00823462">
              <w:rPr>
                <w:sz w:val="24"/>
                <w:szCs w:val="24"/>
              </w:rPr>
              <w:softHyphen/>
              <w:t>ние отдельных слов и пунктуа</w:t>
            </w:r>
            <w:r w:rsidRPr="00823462">
              <w:rPr>
                <w:sz w:val="24"/>
                <w:szCs w:val="24"/>
              </w:rPr>
              <w:softHyphen/>
              <w:t>цию в предложе</w:t>
            </w:r>
            <w:r w:rsidRPr="00823462">
              <w:rPr>
                <w:sz w:val="24"/>
                <w:szCs w:val="24"/>
              </w:rPr>
              <w:softHyphen/>
              <w:t>нии.</w:t>
            </w:r>
          </w:p>
        </w:tc>
        <w:tc>
          <w:tcPr>
            <w:tcW w:w="2465" w:type="dxa"/>
            <w:gridSpan w:val="2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Правильно ста</w:t>
            </w:r>
            <w:r w:rsidRPr="00823462">
              <w:rPr>
                <w:sz w:val="24"/>
                <w:szCs w:val="24"/>
              </w:rPr>
              <w:softHyphen/>
              <w:t>вить знаки пре</w:t>
            </w:r>
            <w:r w:rsidRPr="00823462">
              <w:rPr>
                <w:sz w:val="24"/>
                <w:szCs w:val="24"/>
              </w:rPr>
              <w:softHyphen/>
              <w:t>пинания в пред</w:t>
            </w:r>
            <w:r w:rsidRPr="00823462">
              <w:rPr>
                <w:sz w:val="24"/>
                <w:szCs w:val="24"/>
              </w:rPr>
              <w:softHyphen/>
              <w:t>ложениях с од</w:t>
            </w:r>
            <w:r w:rsidRPr="00823462">
              <w:rPr>
                <w:sz w:val="24"/>
                <w:szCs w:val="24"/>
              </w:rPr>
              <w:softHyphen/>
              <w:t>но</w:t>
            </w:r>
            <w:r w:rsidRPr="00823462">
              <w:rPr>
                <w:sz w:val="24"/>
                <w:szCs w:val="24"/>
              </w:rPr>
              <w:softHyphen/>
              <w:t>родными чле</w:t>
            </w:r>
            <w:r w:rsidRPr="00823462">
              <w:rPr>
                <w:sz w:val="24"/>
                <w:szCs w:val="24"/>
              </w:rPr>
              <w:softHyphen/>
              <w:t>нами при обоб</w:t>
            </w:r>
            <w:r w:rsidRPr="00823462">
              <w:rPr>
                <w:sz w:val="24"/>
                <w:szCs w:val="24"/>
              </w:rPr>
              <w:softHyphen/>
              <w:t>щающих словах и без них, со</w:t>
            </w:r>
            <w:r w:rsidRPr="00823462">
              <w:rPr>
                <w:sz w:val="24"/>
                <w:szCs w:val="24"/>
              </w:rPr>
              <w:softHyphen/>
              <w:t>став</w:t>
            </w:r>
            <w:r w:rsidRPr="00823462">
              <w:rPr>
                <w:sz w:val="24"/>
                <w:szCs w:val="24"/>
              </w:rPr>
              <w:softHyphen/>
              <w:t>лять схемы этих предложе</w:t>
            </w:r>
            <w:r w:rsidRPr="00823462">
              <w:rPr>
                <w:sz w:val="24"/>
                <w:szCs w:val="24"/>
              </w:rPr>
              <w:softHyphen/>
              <w:t>ний. Употреб</w:t>
            </w:r>
            <w:r w:rsidRPr="00823462">
              <w:rPr>
                <w:sz w:val="24"/>
                <w:szCs w:val="24"/>
              </w:rPr>
              <w:softHyphen/>
              <w:t>лять предложе</w:t>
            </w:r>
            <w:r w:rsidRPr="00823462">
              <w:rPr>
                <w:sz w:val="24"/>
                <w:szCs w:val="24"/>
              </w:rPr>
              <w:softHyphen/>
              <w:t>ния с однород</w:t>
            </w:r>
            <w:r w:rsidRPr="00823462">
              <w:rPr>
                <w:sz w:val="24"/>
                <w:szCs w:val="24"/>
              </w:rPr>
              <w:softHyphen/>
              <w:t>ны</w:t>
            </w:r>
            <w:r w:rsidRPr="00823462">
              <w:rPr>
                <w:sz w:val="24"/>
                <w:szCs w:val="24"/>
              </w:rPr>
              <w:softHyphen/>
              <w:t>ми членами в текстах разных стилей, читать их, соблюдая ин</w:t>
            </w:r>
            <w:r w:rsidRPr="00823462">
              <w:rPr>
                <w:sz w:val="24"/>
                <w:szCs w:val="24"/>
              </w:rPr>
              <w:softHyphen/>
              <w:t>тонационные осо</w:t>
            </w:r>
            <w:r w:rsidRPr="00823462">
              <w:rPr>
                <w:sz w:val="24"/>
                <w:szCs w:val="24"/>
              </w:rPr>
              <w:softHyphen/>
              <w:t>бенности.</w:t>
            </w:r>
          </w:p>
        </w:tc>
        <w:tc>
          <w:tcPr>
            <w:tcW w:w="1965" w:type="dxa"/>
          </w:tcPr>
          <w:p w:rsidR="000E02A4" w:rsidRPr="00823462" w:rsidRDefault="000E02A4" w:rsidP="00F30875">
            <w:pPr>
              <w:pStyle w:val="a3"/>
              <w:rPr>
                <w:sz w:val="24"/>
                <w:szCs w:val="24"/>
              </w:rPr>
            </w:pPr>
          </w:p>
        </w:tc>
      </w:tr>
      <w:tr w:rsidR="0063770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69</w:t>
            </w:r>
          </w:p>
        </w:tc>
        <w:tc>
          <w:tcPr>
            <w:tcW w:w="2692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Повторим ор</w:t>
            </w:r>
            <w:r w:rsidRPr="00823462">
              <w:rPr>
                <w:sz w:val="24"/>
                <w:szCs w:val="24"/>
              </w:rPr>
              <w:softHyphen/>
              <w:t>фографию. Ор</w:t>
            </w:r>
            <w:r w:rsidRPr="00823462">
              <w:rPr>
                <w:sz w:val="24"/>
                <w:szCs w:val="24"/>
              </w:rPr>
              <w:softHyphen/>
              <w:t>фограммы в суффиксах.</w:t>
            </w:r>
          </w:p>
        </w:tc>
        <w:tc>
          <w:tcPr>
            <w:tcW w:w="1044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Повто</w:t>
            </w:r>
            <w:r w:rsidRPr="00823462">
              <w:rPr>
                <w:sz w:val="24"/>
                <w:szCs w:val="24"/>
              </w:rPr>
              <w:softHyphen/>
              <w:t>ри</w:t>
            </w:r>
            <w:r w:rsidRPr="00823462">
              <w:rPr>
                <w:sz w:val="24"/>
                <w:szCs w:val="24"/>
              </w:rPr>
              <w:softHyphen/>
              <w:t>тель</w:t>
            </w:r>
            <w:r w:rsidRPr="00823462">
              <w:rPr>
                <w:sz w:val="24"/>
                <w:szCs w:val="24"/>
              </w:rPr>
              <w:softHyphen/>
              <w:t>но-обоб</w:t>
            </w:r>
            <w:r w:rsidRPr="00823462">
              <w:rPr>
                <w:sz w:val="24"/>
                <w:szCs w:val="24"/>
              </w:rPr>
              <w:softHyphen/>
              <w:t>щаю</w:t>
            </w:r>
            <w:r w:rsidRPr="00823462">
              <w:rPr>
                <w:sz w:val="24"/>
                <w:szCs w:val="24"/>
              </w:rPr>
              <w:softHyphen/>
              <w:t>щий урок</w:t>
            </w:r>
          </w:p>
        </w:tc>
        <w:tc>
          <w:tcPr>
            <w:tcW w:w="2383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Создавать текст-рассуждение, со</w:t>
            </w:r>
            <w:r w:rsidRPr="00823462">
              <w:rPr>
                <w:sz w:val="24"/>
                <w:szCs w:val="24"/>
              </w:rPr>
              <w:softHyphen/>
              <w:t>храняя его ком</w:t>
            </w:r>
            <w:r w:rsidRPr="00823462">
              <w:rPr>
                <w:sz w:val="24"/>
                <w:szCs w:val="24"/>
              </w:rPr>
              <w:softHyphen/>
              <w:t>позиционные эле</w:t>
            </w:r>
            <w:r w:rsidRPr="00823462">
              <w:rPr>
                <w:sz w:val="24"/>
                <w:szCs w:val="24"/>
              </w:rPr>
              <w:softHyphen/>
              <w:t>менты, ори</w:t>
            </w:r>
            <w:r w:rsidRPr="00823462">
              <w:rPr>
                <w:sz w:val="24"/>
                <w:szCs w:val="24"/>
              </w:rPr>
              <w:softHyphen/>
              <w:t>ен</w:t>
            </w:r>
            <w:r w:rsidRPr="00823462">
              <w:rPr>
                <w:sz w:val="24"/>
                <w:szCs w:val="24"/>
              </w:rPr>
              <w:softHyphen/>
              <w:t>тируясь на опре</w:t>
            </w:r>
            <w:r w:rsidRPr="00823462">
              <w:rPr>
                <w:sz w:val="24"/>
                <w:szCs w:val="24"/>
              </w:rPr>
              <w:softHyphen/>
              <w:t>делённого чита</w:t>
            </w:r>
            <w:r w:rsidRPr="00823462">
              <w:rPr>
                <w:sz w:val="24"/>
                <w:szCs w:val="24"/>
              </w:rPr>
              <w:softHyphen/>
              <w:t>теля или слуша</w:t>
            </w:r>
            <w:r w:rsidRPr="00823462">
              <w:rPr>
                <w:sz w:val="24"/>
                <w:szCs w:val="24"/>
              </w:rPr>
              <w:softHyphen/>
              <w:t>теля, отбирать аргументы с це</w:t>
            </w:r>
            <w:r w:rsidRPr="00823462">
              <w:rPr>
                <w:sz w:val="24"/>
                <w:szCs w:val="24"/>
              </w:rPr>
              <w:softHyphen/>
              <w:t>лью обогащения речи.</w:t>
            </w:r>
          </w:p>
        </w:tc>
        <w:tc>
          <w:tcPr>
            <w:tcW w:w="2465" w:type="dxa"/>
            <w:gridSpan w:val="2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Умело включать цитаты из худо</w:t>
            </w:r>
            <w:r w:rsidRPr="00823462">
              <w:rPr>
                <w:sz w:val="24"/>
                <w:szCs w:val="24"/>
              </w:rPr>
              <w:softHyphen/>
              <w:t>жественного тек</w:t>
            </w:r>
            <w:r w:rsidRPr="00823462">
              <w:rPr>
                <w:sz w:val="24"/>
                <w:szCs w:val="24"/>
              </w:rPr>
              <w:softHyphen/>
              <w:t>ста, обосновы</w:t>
            </w:r>
            <w:r w:rsidRPr="00823462">
              <w:rPr>
                <w:sz w:val="24"/>
                <w:szCs w:val="24"/>
              </w:rPr>
              <w:softHyphen/>
              <w:t>вать своё мнение</w:t>
            </w:r>
          </w:p>
        </w:tc>
        <w:tc>
          <w:tcPr>
            <w:tcW w:w="196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§ 190</w:t>
            </w:r>
          </w:p>
        </w:tc>
      </w:tr>
      <w:tr w:rsidR="0063770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70-71</w:t>
            </w:r>
          </w:p>
        </w:tc>
        <w:tc>
          <w:tcPr>
            <w:tcW w:w="2692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A948EB">
              <w:rPr>
                <w:b/>
                <w:i/>
                <w:sz w:val="24"/>
                <w:szCs w:val="24"/>
              </w:rPr>
              <w:t>Р/р</w:t>
            </w:r>
            <w:r w:rsidRPr="00823462">
              <w:rPr>
                <w:sz w:val="24"/>
                <w:szCs w:val="24"/>
              </w:rPr>
              <w:t xml:space="preserve"> Рассужде</w:t>
            </w:r>
            <w:r w:rsidRPr="00823462">
              <w:rPr>
                <w:sz w:val="24"/>
                <w:szCs w:val="24"/>
              </w:rPr>
              <w:softHyphen/>
              <w:t>ние на литера</w:t>
            </w:r>
            <w:r w:rsidRPr="00823462">
              <w:rPr>
                <w:sz w:val="24"/>
                <w:szCs w:val="24"/>
              </w:rPr>
              <w:softHyphen/>
              <w:t>турную тему.</w:t>
            </w:r>
          </w:p>
        </w:tc>
        <w:tc>
          <w:tcPr>
            <w:tcW w:w="1044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Уроки разви</w:t>
            </w:r>
            <w:r w:rsidRPr="00823462">
              <w:rPr>
                <w:sz w:val="24"/>
                <w:szCs w:val="24"/>
              </w:rPr>
              <w:softHyphen/>
              <w:t>тия речи</w:t>
            </w:r>
          </w:p>
        </w:tc>
        <w:tc>
          <w:tcPr>
            <w:tcW w:w="2383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Создавать текст-рассуждение, со</w:t>
            </w:r>
            <w:r w:rsidRPr="00823462">
              <w:rPr>
                <w:sz w:val="24"/>
                <w:szCs w:val="24"/>
              </w:rPr>
              <w:softHyphen/>
              <w:t>храняя его ком</w:t>
            </w:r>
            <w:r w:rsidRPr="00823462">
              <w:rPr>
                <w:sz w:val="24"/>
                <w:szCs w:val="24"/>
              </w:rPr>
              <w:softHyphen/>
              <w:t>позиционные эле</w:t>
            </w:r>
            <w:r w:rsidRPr="00823462">
              <w:rPr>
                <w:sz w:val="24"/>
                <w:szCs w:val="24"/>
              </w:rPr>
              <w:softHyphen/>
              <w:t>менты, ори</w:t>
            </w:r>
            <w:r w:rsidRPr="00823462">
              <w:rPr>
                <w:sz w:val="24"/>
                <w:szCs w:val="24"/>
              </w:rPr>
              <w:softHyphen/>
              <w:t>ен</w:t>
            </w:r>
            <w:r w:rsidRPr="00823462">
              <w:rPr>
                <w:sz w:val="24"/>
                <w:szCs w:val="24"/>
              </w:rPr>
              <w:softHyphen/>
              <w:t>тируясь на опре</w:t>
            </w:r>
            <w:r w:rsidRPr="00823462">
              <w:rPr>
                <w:sz w:val="24"/>
                <w:szCs w:val="24"/>
              </w:rPr>
              <w:softHyphen/>
              <w:t>делённого чита</w:t>
            </w:r>
            <w:r w:rsidRPr="00823462">
              <w:rPr>
                <w:sz w:val="24"/>
                <w:szCs w:val="24"/>
              </w:rPr>
              <w:softHyphen/>
              <w:t>теля или слуша</w:t>
            </w:r>
            <w:r w:rsidRPr="00823462">
              <w:rPr>
                <w:sz w:val="24"/>
                <w:szCs w:val="24"/>
              </w:rPr>
              <w:softHyphen/>
              <w:t>теля, отбирать аргументы с це</w:t>
            </w:r>
            <w:r w:rsidRPr="00823462">
              <w:rPr>
                <w:sz w:val="24"/>
                <w:szCs w:val="24"/>
              </w:rPr>
              <w:softHyphen/>
              <w:t>лью обогащения речи.</w:t>
            </w:r>
          </w:p>
        </w:tc>
        <w:tc>
          <w:tcPr>
            <w:tcW w:w="2465" w:type="dxa"/>
            <w:gridSpan w:val="2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Умело включать цитаты из худо</w:t>
            </w:r>
            <w:r w:rsidRPr="00823462">
              <w:rPr>
                <w:sz w:val="24"/>
                <w:szCs w:val="24"/>
              </w:rPr>
              <w:softHyphen/>
              <w:t>жественного тек</w:t>
            </w:r>
            <w:r w:rsidRPr="00823462">
              <w:rPr>
                <w:sz w:val="24"/>
                <w:szCs w:val="24"/>
              </w:rPr>
              <w:softHyphen/>
              <w:t>ста, обосновы</w:t>
            </w:r>
            <w:r w:rsidRPr="00823462">
              <w:rPr>
                <w:sz w:val="24"/>
                <w:szCs w:val="24"/>
              </w:rPr>
              <w:softHyphen/>
              <w:t>вать своё мнение</w:t>
            </w:r>
          </w:p>
        </w:tc>
        <w:tc>
          <w:tcPr>
            <w:tcW w:w="196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</w:p>
        </w:tc>
      </w:tr>
      <w:tr w:rsidR="0063770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2692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Понятие об обо</w:t>
            </w:r>
            <w:r w:rsidRPr="00823462">
              <w:rPr>
                <w:sz w:val="24"/>
                <w:szCs w:val="24"/>
              </w:rPr>
              <w:softHyphen/>
              <w:t>соблении второстепен</w:t>
            </w:r>
            <w:r w:rsidRPr="00823462">
              <w:rPr>
                <w:sz w:val="24"/>
                <w:szCs w:val="24"/>
              </w:rPr>
              <w:softHyphen/>
              <w:t>ных членов предложения.</w:t>
            </w:r>
          </w:p>
        </w:tc>
        <w:tc>
          <w:tcPr>
            <w:tcW w:w="1044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ус</w:t>
            </w:r>
            <w:r w:rsidRPr="00823462">
              <w:rPr>
                <w:sz w:val="24"/>
                <w:szCs w:val="24"/>
              </w:rPr>
              <w:softHyphen/>
              <w:t>вое</w:t>
            </w:r>
            <w:r w:rsidRPr="00823462">
              <w:rPr>
                <w:sz w:val="24"/>
                <w:szCs w:val="24"/>
              </w:rPr>
              <w:softHyphen/>
              <w:t>ния но</w:t>
            </w:r>
            <w:r w:rsidRPr="00823462">
              <w:rPr>
                <w:sz w:val="24"/>
                <w:szCs w:val="24"/>
              </w:rPr>
              <w:softHyphen/>
              <w:t>вого ма</w:t>
            </w:r>
            <w:r w:rsidRPr="00823462">
              <w:rPr>
                <w:sz w:val="24"/>
                <w:szCs w:val="24"/>
              </w:rPr>
              <w:softHyphen/>
              <w:t>тери</w:t>
            </w:r>
            <w:r w:rsidRPr="00823462">
              <w:rPr>
                <w:sz w:val="24"/>
                <w:szCs w:val="24"/>
              </w:rPr>
              <w:softHyphen/>
              <w:t>а</w:t>
            </w:r>
            <w:r w:rsidRPr="00823462">
              <w:rPr>
                <w:sz w:val="24"/>
                <w:szCs w:val="24"/>
              </w:rPr>
              <w:softHyphen/>
              <w:t>ла</w:t>
            </w:r>
          </w:p>
        </w:tc>
        <w:tc>
          <w:tcPr>
            <w:tcW w:w="2383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Иметь представ</w:t>
            </w:r>
            <w:r w:rsidRPr="00823462">
              <w:rPr>
                <w:sz w:val="24"/>
                <w:szCs w:val="24"/>
              </w:rPr>
              <w:softHyphen/>
              <w:t>ление об обособ</w:t>
            </w:r>
            <w:r w:rsidRPr="00823462">
              <w:rPr>
                <w:sz w:val="24"/>
                <w:szCs w:val="24"/>
              </w:rPr>
              <w:softHyphen/>
              <w:t>лении как спо</w:t>
            </w:r>
            <w:r w:rsidRPr="00823462">
              <w:rPr>
                <w:sz w:val="24"/>
                <w:szCs w:val="24"/>
              </w:rPr>
              <w:softHyphen/>
              <w:t>со</w:t>
            </w:r>
            <w:r w:rsidRPr="00823462">
              <w:rPr>
                <w:sz w:val="24"/>
                <w:szCs w:val="24"/>
              </w:rPr>
              <w:softHyphen/>
              <w:t>бе придать вто</w:t>
            </w:r>
            <w:r w:rsidRPr="00823462">
              <w:rPr>
                <w:sz w:val="24"/>
                <w:szCs w:val="24"/>
              </w:rPr>
              <w:softHyphen/>
              <w:t>ро</w:t>
            </w:r>
            <w:r w:rsidRPr="00823462">
              <w:rPr>
                <w:sz w:val="24"/>
                <w:szCs w:val="24"/>
              </w:rPr>
              <w:softHyphen/>
              <w:t>степенным членам предло</w:t>
            </w:r>
            <w:r w:rsidRPr="00823462">
              <w:rPr>
                <w:sz w:val="24"/>
                <w:szCs w:val="24"/>
              </w:rPr>
              <w:softHyphen/>
              <w:t>жения относи</w:t>
            </w:r>
            <w:r w:rsidRPr="00823462">
              <w:rPr>
                <w:sz w:val="24"/>
                <w:szCs w:val="24"/>
              </w:rPr>
              <w:softHyphen/>
              <w:t>тельную смысло</w:t>
            </w:r>
            <w:r w:rsidRPr="00823462">
              <w:rPr>
                <w:sz w:val="24"/>
                <w:szCs w:val="24"/>
              </w:rPr>
              <w:softHyphen/>
              <w:t>вую самостоя</w:t>
            </w:r>
            <w:r w:rsidRPr="00823462">
              <w:rPr>
                <w:sz w:val="24"/>
                <w:szCs w:val="24"/>
              </w:rPr>
              <w:softHyphen/>
              <w:t>тельность, осо</w:t>
            </w:r>
            <w:r w:rsidRPr="00823462">
              <w:rPr>
                <w:sz w:val="24"/>
                <w:szCs w:val="24"/>
              </w:rPr>
              <w:softHyphen/>
              <w:t>бую значимость в высказывании.</w:t>
            </w:r>
          </w:p>
        </w:tc>
        <w:tc>
          <w:tcPr>
            <w:tcW w:w="2669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Выделять инто</w:t>
            </w:r>
            <w:r w:rsidRPr="00823462">
              <w:rPr>
                <w:sz w:val="24"/>
                <w:szCs w:val="24"/>
              </w:rPr>
              <w:softHyphen/>
              <w:t>на</w:t>
            </w:r>
            <w:r w:rsidRPr="00823462">
              <w:rPr>
                <w:sz w:val="24"/>
                <w:szCs w:val="24"/>
              </w:rPr>
              <w:softHyphen/>
              <w:t>ционно обо</w:t>
            </w:r>
            <w:r w:rsidRPr="00823462">
              <w:rPr>
                <w:sz w:val="24"/>
                <w:szCs w:val="24"/>
              </w:rPr>
              <w:softHyphen/>
              <w:t>собленные чле</w:t>
            </w:r>
            <w:r w:rsidRPr="00823462">
              <w:rPr>
                <w:sz w:val="24"/>
                <w:szCs w:val="24"/>
              </w:rPr>
              <w:softHyphen/>
              <w:t>ны, проводить их синонимическую замену.</w:t>
            </w:r>
          </w:p>
        </w:tc>
        <w:tc>
          <w:tcPr>
            <w:tcW w:w="2465" w:type="dxa"/>
            <w:gridSpan w:val="2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Правильно ста</w:t>
            </w:r>
            <w:r w:rsidRPr="00823462">
              <w:rPr>
                <w:sz w:val="24"/>
                <w:szCs w:val="24"/>
              </w:rPr>
              <w:softHyphen/>
              <w:t>вить знаки пре</w:t>
            </w:r>
            <w:r w:rsidRPr="00823462">
              <w:rPr>
                <w:sz w:val="24"/>
                <w:szCs w:val="24"/>
              </w:rPr>
              <w:softHyphen/>
              <w:t>пинания при обособленных членах.</w:t>
            </w:r>
          </w:p>
        </w:tc>
        <w:tc>
          <w:tcPr>
            <w:tcW w:w="196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§§ 190, 191, 176</w:t>
            </w:r>
          </w:p>
        </w:tc>
      </w:tr>
      <w:tr w:rsidR="0063770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73</w:t>
            </w:r>
          </w:p>
        </w:tc>
        <w:tc>
          <w:tcPr>
            <w:tcW w:w="2692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Обособление согласованных определений.</w:t>
            </w:r>
          </w:p>
        </w:tc>
        <w:tc>
          <w:tcPr>
            <w:tcW w:w="1044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ус</w:t>
            </w:r>
            <w:r w:rsidRPr="00823462">
              <w:rPr>
                <w:sz w:val="24"/>
                <w:szCs w:val="24"/>
              </w:rPr>
              <w:softHyphen/>
              <w:t>вое</w:t>
            </w:r>
            <w:r w:rsidRPr="00823462">
              <w:rPr>
                <w:sz w:val="24"/>
                <w:szCs w:val="24"/>
              </w:rPr>
              <w:softHyphen/>
              <w:t>ния но</w:t>
            </w:r>
            <w:r w:rsidRPr="00823462">
              <w:rPr>
                <w:sz w:val="24"/>
                <w:szCs w:val="24"/>
              </w:rPr>
              <w:softHyphen/>
              <w:t>вого ма</w:t>
            </w:r>
            <w:r w:rsidRPr="00823462">
              <w:rPr>
                <w:sz w:val="24"/>
                <w:szCs w:val="24"/>
              </w:rPr>
              <w:softHyphen/>
              <w:t>тери</w:t>
            </w:r>
            <w:r w:rsidRPr="00823462">
              <w:rPr>
                <w:sz w:val="24"/>
                <w:szCs w:val="24"/>
              </w:rPr>
              <w:softHyphen/>
              <w:t>а</w:t>
            </w:r>
            <w:r w:rsidRPr="00823462">
              <w:rPr>
                <w:sz w:val="24"/>
                <w:szCs w:val="24"/>
              </w:rPr>
              <w:softHyphen/>
              <w:t>ла</w:t>
            </w:r>
          </w:p>
        </w:tc>
        <w:tc>
          <w:tcPr>
            <w:tcW w:w="2383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Общие условия обособления со</w:t>
            </w:r>
            <w:r w:rsidRPr="00823462">
              <w:rPr>
                <w:sz w:val="24"/>
                <w:szCs w:val="24"/>
              </w:rPr>
              <w:softHyphen/>
              <w:t>гласованных оп</w:t>
            </w:r>
            <w:r w:rsidRPr="00823462">
              <w:rPr>
                <w:sz w:val="24"/>
                <w:szCs w:val="24"/>
              </w:rPr>
              <w:softHyphen/>
              <w:t>ределений.</w:t>
            </w:r>
          </w:p>
        </w:tc>
        <w:tc>
          <w:tcPr>
            <w:tcW w:w="2669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Находить грам</w:t>
            </w:r>
            <w:r w:rsidRPr="00823462">
              <w:rPr>
                <w:sz w:val="24"/>
                <w:szCs w:val="24"/>
              </w:rPr>
              <w:softHyphen/>
              <w:t>матические усло</w:t>
            </w:r>
            <w:r w:rsidRPr="00823462">
              <w:rPr>
                <w:sz w:val="24"/>
                <w:szCs w:val="24"/>
              </w:rPr>
              <w:softHyphen/>
              <w:t>вия обособления определений, вы</w:t>
            </w:r>
            <w:r w:rsidRPr="00823462">
              <w:rPr>
                <w:sz w:val="24"/>
                <w:szCs w:val="24"/>
              </w:rPr>
              <w:softHyphen/>
              <w:t>раженных при</w:t>
            </w:r>
            <w:r w:rsidRPr="00823462">
              <w:rPr>
                <w:sz w:val="24"/>
                <w:szCs w:val="24"/>
              </w:rPr>
              <w:softHyphen/>
              <w:t>частными оборо</w:t>
            </w:r>
            <w:r w:rsidRPr="00823462">
              <w:rPr>
                <w:sz w:val="24"/>
                <w:szCs w:val="24"/>
              </w:rPr>
              <w:softHyphen/>
              <w:t>тами и прилага</w:t>
            </w:r>
            <w:r w:rsidRPr="00823462">
              <w:rPr>
                <w:sz w:val="24"/>
                <w:szCs w:val="24"/>
              </w:rPr>
              <w:softHyphen/>
              <w:t>тельными с зави</w:t>
            </w:r>
            <w:r w:rsidRPr="00823462">
              <w:rPr>
                <w:sz w:val="24"/>
                <w:szCs w:val="24"/>
              </w:rPr>
              <w:softHyphen/>
              <w:t>симыми слова</w:t>
            </w:r>
            <w:r w:rsidRPr="00823462">
              <w:rPr>
                <w:sz w:val="24"/>
                <w:szCs w:val="24"/>
              </w:rPr>
              <w:softHyphen/>
              <w:t>ми, относящими</w:t>
            </w:r>
            <w:r w:rsidRPr="00823462">
              <w:rPr>
                <w:sz w:val="24"/>
                <w:szCs w:val="24"/>
              </w:rPr>
              <w:softHyphen/>
              <w:t>ся к существи</w:t>
            </w:r>
            <w:r w:rsidRPr="00823462">
              <w:rPr>
                <w:sz w:val="24"/>
                <w:szCs w:val="24"/>
              </w:rPr>
              <w:softHyphen/>
              <w:t>тельному.</w:t>
            </w:r>
          </w:p>
        </w:tc>
        <w:tc>
          <w:tcPr>
            <w:tcW w:w="2465" w:type="dxa"/>
            <w:gridSpan w:val="2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Интонационно правильно про</w:t>
            </w:r>
            <w:r w:rsidRPr="00823462">
              <w:rPr>
                <w:sz w:val="24"/>
                <w:szCs w:val="24"/>
              </w:rPr>
              <w:softHyphen/>
              <w:t>из</w:t>
            </w:r>
            <w:r w:rsidRPr="00823462">
              <w:rPr>
                <w:sz w:val="24"/>
                <w:szCs w:val="24"/>
              </w:rPr>
              <w:softHyphen/>
              <w:t>носить обо</w:t>
            </w:r>
            <w:r w:rsidRPr="00823462">
              <w:rPr>
                <w:sz w:val="24"/>
                <w:szCs w:val="24"/>
              </w:rPr>
              <w:softHyphen/>
              <w:t>соб</w:t>
            </w:r>
            <w:r w:rsidRPr="00823462">
              <w:rPr>
                <w:sz w:val="24"/>
                <w:szCs w:val="24"/>
              </w:rPr>
              <w:softHyphen/>
              <w:t>ленные со</w:t>
            </w:r>
            <w:r w:rsidRPr="00823462">
              <w:rPr>
                <w:sz w:val="24"/>
                <w:szCs w:val="24"/>
              </w:rPr>
              <w:softHyphen/>
              <w:t>гла</w:t>
            </w:r>
            <w:r w:rsidRPr="00823462">
              <w:rPr>
                <w:sz w:val="24"/>
                <w:szCs w:val="24"/>
              </w:rPr>
              <w:softHyphen/>
              <w:t>сованные оп</w:t>
            </w:r>
            <w:r w:rsidRPr="00823462">
              <w:rPr>
                <w:sz w:val="24"/>
                <w:szCs w:val="24"/>
              </w:rPr>
              <w:softHyphen/>
              <w:t>ределения и оформлять их на письме.</w:t>
            </w:r>
          </w:p>
        </w:tc>
        <w:tc>
          <w:tcPr>
            <w:tcW w:w="196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§ 192</w:t>
            </w:r>
          </w:p>
        </w:tc>
      </w:tr>
      <w:tr w:rsidR="0063770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74</w:t>
            </w:r>
          </w:p>
        </w:tc>
        <w:tc>
          <w:tcPr>
            <w:tcW w:w="2692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Обособление согласованных определений.</w:t>
            </w:r>
          </w:p>
        </w:tc>
        <w:tc>
          <w:tcPr>
            <w:tcW w:w="1044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за</w:t>
            </w:r>
            <w:r w:rsidRPr="00823462">
              <w:rPr>
                <w:sz w:val="24"/>
                <w:szCs w:val="24"/>
              </w:rPr>
              <w:softHyphen/>
              <w:t>крепле</w:t>
            </w:r>
            <w:r w:rsidRPr="00823462">
              <w:rPr>
                <w:sz w:val="24"/>
                <w:szCs w:val="24"/>
              </w:rPr>
              <w:softHyphen/>
              <w:t>ния изу</w:t>
            </w:r>
            <w:r w:rsidRPr="00823462">
              <w:rPr>
                <w:sz w:val="24"/>
                <w:szCs w:val="24"/>
              </w:rPr>
              <w:softHyphen/>
              <w:t>ченного</w:t>
            </w:r>
          </w:p>
        </w:tc>
        <w:tc>
          <w:tcPr>
            <w:tcW w:w="2383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Опознавать ус</w:t>
            </w:r>
            <w:r w:rsidRPr="00823462">
              <w:rPr>
                <w:sz w:val="24"/>
                <w:szCs w:val="24"/>
              </w:rPr>
              <w:softHyphen/>
              <w:t>ло</w:t>
            </w:r>
            <w:r w:rsidRPr="00823462">
              <w:rPr>
                <w:sz w:val="24"/>
                <w:szCs w:val="24"/>
              </w:rPr>
              <w:softHyphen/>
              <w:t>вия обособления определений. Ис</w:t>
            </w:r>
            <w:r w:rsidRPr="00823462">
              <w:rPr>
                <w:sz w:val="24"/>
                <w:szCs w:val="24"/>
              </w:rPr>
              <w:softHyphen/>
              <w:t>пользовать обособленные оп</w:t>
            </w:r>
            <w:r w:rsidRPr="00823462">
              <w:rPr>
                <w:sz w:val="24"/>
                <w:szCs w:val="24"/>
              </w:rPr>
              <w:softHyphen/>
              <w:t>ределения в текстах разных стилей и типов.</w:t>
            </w:r>
          </w:p>
        </w:tc>
        <w:tc>
          <w:tcPr>
            <w:tcW w:w="2465" w:type="dxa"/>
            <w:gridSpan w:val="2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Интонационно правильно про</w:t>
            </w:r>
            <w:r w:rsidRPr="00823462">
              <w:rPr>
                <w:sz w:val="24"/>
                <w:szCs w:val="24"/>
              </w:rPr>
              <w:softHyphen/>
              <w:t>из</w:t>
            </w:r>
            <w:r w:rsidRPr="00823462">
              <w:rPr>
                <w:sz w:val="24"/>
                <w:szCs w:val="24"/>
              </w:rPr>
              <w:softHyphen/>
              <w:t>носить пред</w:t>
            </w:r>
            <w:r w:rsidRPr="00823462">
              <w:rPr>
                <w:sz w:val="24"/>
                <w:szCs w:val="24"/>
              </w:rPr>
              <w:softHyphen/>
              <w:t>ло</w:t>
            </w:r>
            <w:r w:rsidRPr="00823462">
              <w:rPr>
                <w:sz w:val="24"/>
                <w:szCs w:val="24"/>
              </w:rPr>
              <w:softHyphen/>
              <w:t>жения с обо</w:t>
            </w:r>
            <w:r w:rsidRPr="00823462">
              <w:rPr>
                <w:sz w:val="24"/>
                <w:szCs w:val="24"/>
              </w:rPr>
              <w:softHyphen/>
              <w:t>соб</w:t>
            </w:r>
            <w:r w:rsidRPr="00823462">
              <w:rPr>
                <w:sz w:val="24"/>
                <w:szCs w:val="24"/>
              </w:rPr>
              <w:softHyphen/>
            </w:r>
            <w:r w:rsidRPr="00823462">
              <w:rPr>
                <w:sz w:val="24"/>
                <w:szCs w:val="24"/>
              </w:rPr>
              <w:softHyphen/>
              <w:t>ленными оп</w:t>
            </w:r>
            <w:r w:rsidRPr="00823462">
              <w:rPr>
                <w:sz w:val="24"/>
                <w:szCs w:val="24"/>
              </w:rPr>
              <w:softHyphen/>
              <w:t>ределениями. При пунктуаци</w:t>
            </w:r>
            <w:r w:rsidRPr="00823462">
              <w:rPr>
                <w:sz w:val="24"/>
                <w:szCs w:val="24"/>
              </w:rPr>
              <w:softHyphen/>
              <w:t>онном оформле</w:t>
            </w:r>
            <w:r w:rsidRPr="00823462">
              <w:rPr>
                <w:sz w:val="24"/>
                <w:szCs w:val="24"/>
              </w:rPr>
              <w:softHyphen/>
              <w:t>нии письменно</w:t>
            </w:r>
            <w:r w:rsidRPr="00823462">
              <w:rPr>
                <w:sz w:val="24"/>
                <w:szCs w:val="24"/>
              </w:rPr>
              <w:softHyphen/>
              <w:t>го текста пра</w:t>
            </w:r>
            <w:r w:rsidRPr="00823462">
              <w:rPr>
                <w:sz w:val="24"/>
                <w:szCs w:val="24"/>
              </w:rPr>
              <w:softHyphen/>
              <w:t>вильно ставить знаки препина</w:t>
            </w:r>
            <w:r w:rsidRPr="00823462">
              <w:rPr>
                <w:sz w:val="24"/>
                <w:szCs w:val="24"/>
              </w:rPr>
              <w:softHyphen/>
              <w:t>ния.</w:t>
            </w:r>
          </w:p>
        </w:tc>
        <w:tc>
          <w:tcPr>
            <w:tcW w:w="196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</w:p>
        </w:tc>
      </w:tr>
      <w:tr w:rsidR="0063770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75</w:t>
            </w:r>
          </w:p>
        </w:tc>
        <w:tc>
          <w:tcPr>
            <w:tcW w:w="2692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Обособление не</w:t>
            </w:r>
            <w:r w:rsidRPr="00823462">
              <w:rPr>
                <w:sz w:val="24"/>
                <w:szCs w:val="24"/>
              </w:rPr>
              <w:softHyphen/>
              <w:t>согласован</w:t>
            </w:r>
            <w:r w:rsidRPr="00823462">
              <w:rPr>
                <w:sz w:val="24"/>
                <w:szCs w:val="24"/>
              </w:rPr>
              <w:softHyphen/>
              <w:t>ных определе</w:t>
            </w:r>
            <w:r w:rsidRPr="00823462">
              <w:rPr>
                <w:sz w:val="24"/>
                <w:szCs w:val="24"/>
              </w:rPr>
              <w:softHyphen/>
              <w:t>ний.</w:t>
            </w:r>
          </w:p>
        </w:tc>
        <w:tc>
          <w:tcPr>
            <w:tcW w:w="1044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ус</w:t>
            </w:r>
            <w:r w:rsidRPr="00823462">
              <w:rPr>
                <w:sz w:val="24"/>
                <w:szCs w:val="24"/>
              </w:rPr>
              <w:softHyphen/>
              <w:t>вое</w:t>
            </w:r>
            <w:r w:rsidRPr="00823462">
              <w:rPr>
                <w:sz w:val="24"/>
                <w:szCs w:val="24"/>
              </w:rPr>
              <w:softHyphen/>
              <w:t>ния но</w:t>
            </w:r>
            <w:r w:rsidRPr="00823462">
              <w:rPr>
                <w:sz w:val="24"/>
                <w:szCs w:val="24"/>
              </w:rPr>
              <w:softHyphen/>
              <w:t>вого ма</w:t>
            </w:r>
            <w:r w:rsidRPr="00823462">
              <w:rPr>
                <w:sz w:val="24"/>
                <w:szCs w:val="24"/>
              </w:rPr>
              <w:softHyphen/>
              <w:t>тери</w:t>
            </w:r>
            <w:r w:rsidRPr="00823462">
              <w:rPr>
                <w:sz w:val="24"/>
                <w:szCs w:val="24"/>
              </w:rPr>
              <w:softHyphen/>
              <w:t>а</w:t>
            </w:r>
            <w:r w:rsidRPr="00823462">
              <w:rPr>
                <w:sz w:val="24"/>
                <w:szCs w:val="24"/>
              </w:rPr>
              <w:softHyphen/>
              <w:t>ла</w:t>
            </w:r>
          </w:p>
        </w:tc>
        <w:tc>
          <w:tcPr>
            <w:tcW w:w="2383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Условия обособ</w:t>
            </w:r>
            <w:r w:rsidRPr="00823462">
              <w:rPr>
                <w:sz w:val="24"/>
                <w:szCs w:val="24"/>
              </w:rPr>
              <w:softHyphen/>
              <w:t>ле</w:t>
            </w:r>
            <w:r w:rsidRPr="00823462">
              <w:rPr>
                <w:sz w:val="24"/>
                <w:szCs w:val="24"/>
              </w:rPr>
              <w:softHyphen/>
              <w:t>ния несогласо</w:t>
            </w:r>
            <w:r w:rsidRPr="00823462">
              <w:rPr>
                <w:sz w:val="24"/>
                <w:szCs w:val="24"/>
              </w:rPr>
              <w:softHyphen/>
              <w:t>ванных опреде</w:t>
            </w:r>
            <w:r w:rsidRPr="00823462">
              <w:rPr>
                <w:sz w:val="24"/>
                <w:szCs w:val="24"/>
              </w:rPr>
              <w:softHyphen/>
              <w:t>ле</w:t>
            </w:r>
            <w:r w:rsidRPr="00823462">
              <w:rPr>
                <w:sz w:val="24"/>
                <w:szCs w:val="24"/>
              </w:rPr>
              <w:softHyphen/>
              <w:t>ний.</w:t>
            </w:r>
          </w:p>
        </w:tc>
        <w:tc>
          <w:tcPr>
            <w:tcW w:w="2669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Выявлять несо</w:t>
            </w:r>
            <w:r w:rsidRPr="00823462">
              <w:rPr>
                <w:sz w:val="24"/>
                <w:szCs w:val="24"/>
              </w:rPr>
              <w:softHyphen/>
              <w:t>гласо</w:t>
            </w:r>
            <w:r w:rsidRPr="00823462">
              <w:rPr>
                <w:sz w:val="24"/>
                <w:szCs w:val="24"/>
              </w:rPr>
              <w:softHyphen/>
              <w:t>ванные оп</w:t>
            </w:r>
            <w:r w:rsidRPr="00823462">
              <w:rPr>
                <w:sz w:val="24"/>
                <w:szCs w:val="24"/>
              </w:rPr>
              <w:softHyphen/>
              <w:t>реде</w:t>
            </w:r>
            <w:r w:rsidRPr="00823462">
              <w:rPr>
                <w:sz w:val="24"/>
                <w:szCs w:val="24"/>
              </w:rPr>
              <w:softHyphen/>
              <w:t>ле</w:t>
            </w:r>
            <w:r w:rsidRPr="00823462">
              <w:rPr>
                <w:sz w:val="24"/>
                <w:szCs w:val="24"/>
              </w:rPr>
              <w:softHyphen/>
              <w:t>ния.</w:t>
            </w:r>
          </w:p>
        </w:tc>
        <w:tc>
          <w:tcPr>
            <w:tcW w:w="2465" w:type="dxa"/>
            <w:gridSpan w:val="2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Интонационно правильно чи</w:t>
            </w:r>
            <w:r w:rsidRPr="00823462">
              <w:rPr>
                <w:sz w:val="24"/>
                <w:szCs w:val="24"/>
              </w:rPr>
              <w:softHyphen/>
              <w:t>тать предложе</w:t>
            </w:r>
            <w:r w:rsidRPr="00823462">
              <w:rPr>
                <w:sz w:val="24"/>
                <w:szCs w:val="24"/>
              </w:rPr>
              <w:softHyphen/>
              <w:t>ния с обособле</w:t>
            </w:r>
            <w:r w:rsidRPr="00823462">
              <w:rPr>
                <w:sz w:val="24"/>
                <w:szCs w:val="24"/>
              </w:rPr>
              <w:softHyphen/>
              <w:t>ниями и пра</w:t>
            </w:r>
            <w:r w:rsidRPr="00823462">
              <w:rPr>
                <w:sz w:val="24"/>
                <w:szCs w:val="24"/>
              </w:rPr>
              <w:softHyphen/>
              <w:t>вильно пунктуа</w:t>
            </w:r>
            <w:r w:rsidRPr="00823462">
              <w:rPr>
                <w:sz w:val="24"/>
                <w:szCs w:val="24"/>
              </w:rPr>
              <w:softHyphen/>
              <w:t>ционно оформ</w:t>
            </w:r>
            <w:r w:rsidRPr="00823462">
              <w:rPr>
                <w:sz w:val="24"/>
                <w:szCs w:val="24"/>
              </w:rPr>
              <w:softHyphen/>
              <w:t>лять на письме.</w:t>
            </w:r>
          </w:p>
        </w:tc>
        <w:tc>
          <w:tcPr>
            <w:tcW w:w="196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§ 193, 176</w:t>
            </w:r>
          </w:p>
        </w:tc>
      </w:tr>
      <w:tr w:rsidR="0063770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76-</w:t>
            </w:r>
            <w:r w:rsidRPr="00823462"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2692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A948EB">
              <w:rPr>
                <w:b/>
                <w:i/>
                <w:sz w:val="24"/>
                <w:szCs w:val="24"/>
              </w:rPr>
              <w:lastRenderedPageBreak/>
              <w:t>Р/р</w:t>
            </w:r>
            <w:r w:rsidRPr="00A948EB">
              <w:rPr>
                <w:b/>
                <w:sz w:val="24"/>
                <w:szCs w:val="24"/>
              </w:rPr>
              <w:t xml:space="preserve"> </w:t>
            </w:r>
            <w:r w:rsidRPr="00A948EB">
              <w:rPr>
                <w:b/>
                <w:i/>
                <w:sz w:val="24"/>
                <w:szCs w:val="24"/>
              </w:rPr>
              <w:t>Изложение</w:t>
            </w:r>
            <w:r w:rsidRPr="00823462">
              <w:rPr>
                <w:sz w:val="24"/>
                <w:szCs w:val="24"/>
              </w:rPr>
              <w:t xml:space="preserve"> с </w:t>
            </w:r>
            <w:r w:rsidRPr="00823462">
              <w:rPr>
                <w:sz w:val="24"/>
                <w:szCs w:val="24"/>
              </w:rPr>
              <w:lastRenderedPageBreak/>
              <w:t>грамматичес</w:t>
            </w:r>
            <w:r w:rsidRPr="00823462">
              <w:rPr>
                <w:sz w:val="24"/>
                <w:szCs w:val="24"/>
              </w:rPr>
              <w:softHyphen/>
              <w:t>ким заданием. Заглавие как средство связи предложений в тексте.</w:t>
            </w:r>
          </w:p>
        </w:tc>
        <w:tc>
          <w:tcPr>
            <w:tcW w:w="1044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3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Уроки разви</w:t>
            </w:r>
            <w:r w:rsidRPr="00823462">
              <w:rPr>
                <w:sz w:val="24"/>
                <w:szCs w:val="24"/>
              </w:rPr>
              <w:softHyphen/>
              <w:t xml:space="preserve">тия </w:t>
            </w:r>
            <w:r w:rsidRPr="00823462">
              <w:rPr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2383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 xml:space="preserve">Роль заглавия как </w:t>
            </w:r>
            <w:r w:rsidRPr="00823462">
              <w:rPr>
                <w:sz w:val="24"/>
                <w:szCs w:val="24"/>
              </w:rPr>
              <w:lastRenderedPageBreak/>
              <w:t>средства свя</w:t>
            </w:r>
            <w:r w:rsidRPr="00823462">
              <w:rPr>
                <w:sz w:val="24"/>
                <w:szCs w:val="24"/>
              </w:rPr>
              <w:softHyphen/>
              <w:t>зи в тексте, роль композиционно</w:t>
            </w:r>
            <w:r w:rsidRPr="00823462">
              <w:rPr>
                <w:sz w:val="24"/>
                <w:szCs w:val="24"/>
              </w:rPr>
              <w:softHyphen/>
              <w:t>го стыка.</w:t>
            </w:r>
          </w:p>
        </w:tc>
        <w:tc>
          <w:tcPr>
            <w:tcW w:w="2669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 xml:space="preserve">Художественно, </w:t>
            </w:r>
            <w:r w:rsidRPr="00823462">
              <w:rPr>
                <w:sz w:val="24"/>
                <w:szCs w:val="24"/>
              </w:rPr>
              <w:lastRenderedPageBreak/>
              <w:t>эмоционально, выразительно пе</w:t>
            </w:r>
            <w:r w:rsidRPr="00823462">
              <w:rPr>
                <w:sz w:val="24"/>
                <w:szCs w:val="24"/>
              </w:rPr>
              <w:softHyphen/>
              <w:t>редавать содер</w:t>
            </w:r>
            <w:r w:rsidRPr="00823462">
              <w:rPr>
                <w:sz w:val="24"/>
                <w:szCs w:val="24"/>
              </w:rPr>
              <w:softHyphen/>
              <w:t>жание услышан</w:t>
            </w:r>
            <w:r w:rsidRPr="00823462">
              <w:rPr>
                <w:sz w:val="24"/>
                <w:szCs w:val="24"/>
              </w:rPr>
              <w:softHyphen/>
              <w:t>ного текста. Ис</w:t>
            </w:r>
            <w:r w:rsidRPr="00823462">
              <w:rPr>
                <w:sz w:val="24"/>
                <w:szCs w:val="24"/>
              </w:rPr>
              <w:softHyphen/>
              <w:t>пользовать в тек</w:t>
            </w:r>
            <w:r w:rsidRPr="00823462">
              <w:rPr>
                <w:sz w:val="24"/>
                <w:szCs w:val="24"/>
              </w:rPr>
              <w:softHyphen/>
              <w:t>сте обособлен</w:t>
            </w:r>
            <w:r w:rsidRPr="00823462">
              <w:rPr>
                <w:sz w:val="24"/>
                <w:szCs w:val="24"/>
              </w:rPr>
              <w:softHyphen/>
              <w:t>ные определения</w:t>
            </w:r>
          </w:p>
        </w:tc>
        <w:tc>
          <w:tcPr>
            <w:tcW w:w="2465" w:type="dxa"/>
            <w:gridSpan w:val="2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 xml:space="preserve">Самостоятельно </w:t>
            </w:r>
            <w:r w:rsidRPr="00823462">
              <w:rPr>
                <w:sz w:val="24"/>
                <w:szCs w:val="24"/>
              </w:rPr>
              <w:lastRenderedPageBreak/>
              <w:t>подбирать заго</w:t>
            </w:r>
            <w:r w:rsidRPr="00823462">
              <w:rPr>
                <w:sz w:val="24"/>
                <w:szCs w:val="24"/>
              </w:rPr>
              <w:softHyphen/>
              <w:t>ловок, использо</w:t>
            </w:r>
            <w:r w:rsidRPr="00823462">
              <w:rPr>
                <w:sz w:val="24"/>
                <w:szCs w:val="24"/>
              </w:rPr>
              <w:softHyphen/>
              <w:t>вать заглавие и родовидовые слова как сред</w:t>
            </w:r>
            <w:r w:rsidRPr="00823462">
              <w:rPr>
                <w:sz w:val="24"/>
                <w:szCs w:val="24"/>
              </w:rPr>
              <w:softHyphen/>
              <w:t>ст</w:t>
            </w:r>
            <w:r w:rsidRPr="00823462">
              <w:rPr>
                <w:sz w:val="24"/>
                <w:szCs w:val="24"/>
              </w:rPr>
              <w:softHyphen/>
              <w:t>ва связи мик</w:t>
            </w:r>
            <w:r w:rsidRPr="00823462">
              <w:rPr>
                <w:sz w:val="24"/>
                <w:szCs w:val="24"/>
              </w:rPr>
              <w:softHyphen/>
              <w:t>ро</w:t>
            </w:r>
            <w:r w:rsidRPr="00823462">
              <w:rPr>
                <w:sz w:val="24"/>
                <w:szCs w:val="24"/>
              </w:rPr>
              <w:softHyphen/>
              <w:t>текстов, пред</w:t>
            </w:r>
            <w:r w:rsidRPr="00823462">
              <w:rPr>
                <w:sz w:val="24"/>
                <w:szCs w:val="24"/>
              </w:rPr>
              <w:softHyphen/>
              <w:t>ложений в тек</w:t>
            </w:r>
            <w:r w:rsidRPr="00823462">
              <w:rPr>
                <w:sz w:val="24"/>
                <w:szCs w:val="24"/>
              </w:rPr>
              <w:softHyphen/>
              <w:t>сте. Соблюдать при пересказе нормы русского языка.</w:t>
            </w:r>
          </w:p>
        </w:tc>
        <w:tc>
          <w:tcPr>
            <w:tcW w:w="196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</w:p>
        </w:tc>
      </w:tr>
      <w:tr w:rsidR="0063770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2692" w:type="dxa"/>
          </w:tcPr>
          <w:p w:rsidR="00637704" w:rsidRPr="0013199F" w:rsidRDefault="00637704" w:rsidP="00F30875">
            <w:pPr>
              <w:pStyle w:val="a3"/>
              <w:rPr>
                <w:sz w:val="24"/>
                <w:szCs w:val="24"/>
              </w:rPr>
            </w:pPr>
            <w:r w:rsidRPr="0013199F">
              <w:rPr>
                <w:sz w:val="24"/>
                <w:szCs w:val="24"/>
              </w:rPr>
              <w:t>Обособление определений с обстоятельст</w:t>
            </w:r>
            <w:r w:rsidRPr="0013199F">
              <w:rPr>
                <w:sz w:val="24"/>
                <w:szCs w:val="24"/>
              </w:rPr>
              <w:softHyphen/>
              <w:t>венным оттен</w:t>
            </w:r>
            <w:r w:rsidRPr="0013199F">
              <w:rPr>
                <w:sz w:val="24"/>
                <w:szCs w:val="24"/>
              </w:rPr>
              <w:softHyphen/>
              <w:t>ком.</w:t>
            </w:r>
          </w:p>
        </w:tc>
        <w:tc>
          <w:tcPr>
            <w:tcW w:w="1044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за</w:t>
            </w:r>
            <w:r w:rsidRPr="00823462">
              <w:rPr>
                <w:sz w:val="24"/>
                <w:szCs w:val="24"/>
              </w:rPr>
              <w:softHyphen/>
              <w:t>крепле</w:t>
            </w:r>
            <w:r w:rsidRPr="00823462">
              <w:rPr>
                <w:sz w:val="24"/>
                <w:szCs w:val="24"/>
              </w:rPr>
              <w:softHyphen/>
              <w:t>ния изу</w:t>
            </w:r>
            <w:r w:rsidRPr="00823462">
              <w:rPr>
                <w:sz w:val="24"/>
                <w:szCs w:val="24"/>
              </w:rPr>
              <w:softHyphen/>
              <w:t>ченного</w:t>
            </w:r>
          </w:p>
        </w:tc>
        <w:tc>
          <w:tcPr>
            <w:tcW w:w="2383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Выявлять грам</w:t>
            </w:r>
            <w:r w:rsidRPr="00823462">
              <w:rPr>
                <w:sz w:val="24"/>
                <w:szCs w:val="24"/>
              </w:rPr>
              <w:softHyphen/>
              <w:t>матические усло</w:t>
            </w:r>
            <w:r w:rsidRPr="00823462">
              <w:rPr>
                <w:sz w:val="24"/>
                <w:szCs w:val="24"/>
              </w:rPr>
              <w:softHyphen/>
              <w:t>вия обособления определений с об</w:t>
            </w:r>
            <w:r w:rsidRPr="00823462">
              <w:rPr>
                <w:sz w:val="24"/>
                <w:szCs w:val="24"/>
              </w:rPr>
              <w:softHyphen/>
              <w:t>стоятельст</w:t>
            </w:r>
            <w:r w:rsidRPr="00823462">
              <w:rPr>
                <w:sz w:val="24"/>
                <w:szCs w:val="24"/>
              </w:rPr>
              <w:softHyphen/>
              <w:t>вен</w:t>
            </w:r>
            <w:r w:rsidRPr="00823462">
              <w:rPr>
                <w:sz w:val="24"/>
                <w:szCs w:val="24"/>
              </w:rPr>
              <w:softHyphen/>
              <w:t>ным оттенком.</w:t>
            </w:r>
          </w:p>
        </w:tc>
        <w:tc>
          <w:tcPr>
            <w:tcW w:w="2465" w:type="dxa"/>
            <w:gridSpan w:val="2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Интонационно правильно чи</w:t>
            </w:r>
            <w:r w:rsidRPr="00823462">
              <w:rPr>
                <w:sz w:val="24"/>
                <w:szCs w:val="24"/>
              </w:rPr>
              <w:softHyphen/>
              <w:t>тать предложе</w:t>
            </w:r>
            <w:r w:rsidRPr="00823462">
              <w:rPr>
                <w:sz w:val="24"/>
                <w:szCs w:val="24"/>
              </w:rPr>
              <w:softHyphen/>
              <w:t>ния, понимать и определять изо</w:t>
            </w:r>
            <w:r w:rsidRPr="00823462">
              <w:rPr>
                <w:sz w:val="24"/>
                <w:szCs w:val="24"/>
              </w:rPr>
              <w:softHyphen/>
              <w:t>бразительно-вы</w:t>
            </w:r>
            <w:r w:rsidRPr="00823462">
              <w:rPr>
                <w:sz w:val="24"/>
                <w:szCs w:val="24"/>
              </w:rPr>
              <w:softHyphen/>
              <w:t>разительные функции обособ</w:t>
            </w:r>
            <w:r w:rsidRPr="00823462">
              <w:rPr>
                <w:sz w:val="24"/>
                <w:szCs w:val="24"/>
              </w:rPr>
              <w:softHyphen/>
              <w:t>ленных опреде</w:t>
            </w:r>
            <w:r w:rsidRPr="00823462">
              <w:rPr>
                <w:sz w:val="24"/>
                <w:szCs w:val="24"/>
              </w:rPr>
              <w:softHyphen/>
              <w:t>ле</w:t>
            </w:r>
            <w:r w:rsidRPr="00823462">
              <w:rPr>
                <w:sz w:val="24"/>
                <w:szCs w:val="24"/>
              </w:rPr>
              <w:softHyphen/>
              <w:t>ний в речи.</w:t>
            </w:r>
          </w:p>
        </w:tc>
        <w:tc>
          <w:tcPr>
            <w:tcW w:w="196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</w:p>
        </w:tc>
      </w:tr>
      <w:tr w:rsidR="0063770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79</w:t>
            </w:r>
          </w:p>
        </w:tc>
        <w:tc>
          <w:tcPr>
            <w:tcW w:w="2692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Обособленные приложения.</w:t>
            </w:r>
          </w:p>
        </w:tc>
        <w:tc>
          <w:tcPr>
            <w:tcW w:w="1044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ус</w:t>
            </w:r>
            <w:r w:rsidRPr="00823462">
              <w:rPr>
                <w:sz w:val="24"/>
                <w:szCs w:val="24"/>
              </w:rPr>
              <w:softHyphen/>
              <w:t>вое</w:t>
            </w:r>
            <w:r w:rsidRPr="00823462">
              <w:rPr>
                <w:sz w:val="24"/>
                <w:szCs w:val="24"/>
              </w:rPr>
              <w:softHyphen/>
              <w:t>ния но</w:t>
            </w:r>
            <w:r w:rsidRPr="00823462">
              <w:rPr>
                <w:sz w:val="24"/>
                <w:szCs w:val="24"/>
              </w:rPr>
              <w:softHyphen/>
              <w:t>вого ма</w:t>
            </w:r>
            <w:r w:rsidRPr="00823462">
              <w:rPr>
                <w:sz w:val="24"/>
                <w:szCs w:val="24"/>
              </w:rPr>
              <w:softHyphen/>
              <w:t>тери</w:t>
            </w:r>
            <w:r w:rsidRPr="00823462">
              <w:rPr>
                <w:sz w:val="24"/>
                <w:szCs w:val="24"/>
              </w:rPr>
              <w:softHyphen/>
              <w:t>а</w:t>
            </w:r>
            <w:r w:rsidRPr="00823462">
              <w:rPr>
                <w:sz w:val="24"/>
                <w:szCs w:val="24"/>
              </w:rPr>
              <w:softHyphen/>
              <w:t>ла</w:t>
            </w:r>
          </w:p>
        </w:tc>
        <w:tc>
          <w:tcPr>
            <w:tcW w:w="2383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Условия обособ</w:t>
            </w:r>
            <w:r w:rsidRPr="00823462">
              <w:rPr>
                <w:sz w:val="24"/>
                <w:szCs w:val="24"/>
              </w:rPr>
              <w:softHyphen/>
              <w:t>ления приложе</w:t>
            </w:r>
            <w:r w:rsidRPr="00823462">
              <w:rPr>
                <w:sz w:val="24"/>
                <w:szCs w:val="24"/>
              </w:rPr>
              <w:softHyphen/>
              <w:t>ний.</w:t>
            </w:r>
          </w:p>
        </w:tc>
        <w:tc>
          <w:tcPr>
            <w:tcW w:w="2669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Обособлять при</w:t>
            </w:r>
            <w:r w:rsidRPr="00823462">
              <w:rPr>
                <w:sz w:val="24"/>
                <w:szCs w:val="24"/>
              </w:rPr>
              <w:softHyphen/>
              <w:t>ложения, графи</w:t>
            </w:r>
            <w:r w:rsidRPr="00823462">
              <w:rPr>
                <w:sz w:val="24"/>
                <w:szCs w:val="24"/>
              </w:rPr>
              <w:softHyphen/>
              <w:t>чески объяснять условия обособ</w:t>
            </w:r>
            <w:r w:rsidRPr="00823462">
              <w:rPr>
                <w:sz w:val="24"/>
                <w:szCs w:val="24"/>
              </w:rPr>
              <w:softHyphen/>
              <w:t>ления приложе</w:t>
            </w:r>
            <w:r w:rsidRPr="00823462">
              <w:rPr>
                <w:sz w:val="24"/>
                <w:szCs w:val="24"/>
              </w:rPr>
              <w:softHyphen/>
              <w:t>ний.</w:t>
            </w:r>
          </w:p>
        </w:tc>
        <w:tc>
          <w:tcPr>
            <w:tcW w:w="2465" w:type="dxa"/>
            <w:gridSpan w:val="2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Выразительно чи</w:t>
            </w:r>
            <w:r w:rsidRPr="00823462">
              <w:rPr>
                <w:sz w:val="24"/>
                <w:szCs w:val="24"/>
              </w:rPr>
              <w:softHyphen/>
              <w:t>тать предло</w:t>
            </w:r>
            <w:r w:rsidRPr="00823462">
              <w:rPr>
                <w:sz w:val="24"/>
                <w:szCs w:val="24"/>
              </w:rPr>
              <w:softHyphen/>
              <w:t>же</w:t>
            </w:r>
            <w:r w:rsidRPr="00823462">
              <w:rPr>
                <w:sz w:val="24"/>
                <w:szCs w:val="24"/>
              </w:rPr>
              <w:softHyphen/>
              <w:t>ния с обособ</w:t>
            </w:r>
            <w:r w:rsidRPr="00823462">
              <w:rPr>
                <w:sz w:val="24"/>
                <w:szCs w:val="24"/>
              </w:rPr>
              <w:softHyphen/>
              <w:t>лением, правиль</w:t>
            </w:r>
            <w:r w:rsidRPr="00823462">
              <w:rPr>
                <w:sz w:val="24"/>
                <w:szCs w:val="24"/>
              </w:rPr>
              <w:softHyphen/>
              <w:t>но ставить знаки препинания при выделении обо</w:t>
            </w:r>
            <w:r w:rsidRPr="00823462">
              <w:rPr>
                <w:sz w:val="24"/>
                <w:szCs w:val="24"/>
              </w:rPr>
              <w:softHyphen/>
              <w:t>собленных при</w:t>
            </w:r>
            <w:r w:rsidRPr="00823462">
              <w:rPr>
                <w:sz w:val="24"/>
                <w:szCs w:val="24"/>
              </w:rPr>
              <w:softHyphen/>
              <w:t>ложений.</w:t>
            </w:r>
          </w:p>
        </w:tc>
        <w:tc>
          <w:tcPr>
            <w:tcW w:w="196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§ 194</w:t>
            </w:r>
          </w:p>
        </w:tc>
      </w:tr>
      <w:tr w:rsidR="0063770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80</w:t>
            </w:r>
          </w:p>
        </w:tc>
        <w:tc>
          <w:tcPr>
            <w:tcW w:w="2692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Обособленные приложения.</w:t>
            </w:r>
          </w:p>
        </w:tc>
        <w:tc>
          <w:tcPr>
            <w:tcW w:w="1044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за</w:t>
            </w:r>
            <w:r w:rsidRPr="00823462">
              <w:rPr>
                <w:sz w:val="24"/>
                <w:szCs w:val="24"/>
              </w:rPr>
              <w:softHyphen/>
              <w:t>крепле</w:t>
            </w:r>
            <w:r w:rsidRPr="00823462">
              <w:rPr>
                <w:sz w:val="24"/>
                <w:szCs w:val="24"/>
              </w:rPr>
              <w:softHyphen/>
              <w:t>ния изу</w:t>
            </w:r>
            <w:r w:rsidRPr="00823462">
              <w:rPr>
                <w:sz w:val="24"/>
                <w:szCs w:val="24"/>
              </w:rPr>
              <w:softHyphen/>
              <w:t>ченного</w:t>
            </w:r>
          </w:p>
        </w:tc>
        <w:tc>
          <w:tcPr>
            <w:tcW w:w="2383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Опознавать при</w:t>
            </w:r>
            <w:r w:rsidRPr="00823462">
              <w:rPr>
                <w:sz w:val="24"/>
                <w:szCs w:val="24"/>
              </w:rPr>
              <w:softHyphen/>
              <w:t>ложения в тек</w:t>
            </w:r>
            <w:r w:rsidRPr="00823462">
              <w:rPr>
                <w:sz w:val="24"/>
                <w:szCs w:val="24"/>
              </w:rPr>
              <w:softHyphen/>
              <w:t>сте. Использо</w:t>
            </w:r>
            <w:r w:rsidRPr="00823462">
              <w:rPr>
                <w:sz w:val="24"/>
                <w:szCs w:val="24"/>
              </w:rPr>
              <w:softHyphen/>
              <w:t>вать обособлен</w:t>
            </w:r>
            <w:r w:rsidRPr="00823462">
              <w:rPr>
                <w:sz w:val="24"/>
                <w:szCs w:val="24"/>
              </w:rPr>
              <w:softHyphen/>
              <w:t>ные приложения в разных стилях и типах речи.</w:t>
            </w:r>
          </w:p>
        </w:tc>
        <w:tc>
          <w:tcPr>
            <w:tcW w:w="2465" w:type="dxa"/>
            <w:gridSpan w:val="2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Правильно ста</w:t>
            </w:r>
            <w:r w:rsidRPr="00823462">
              <w:rPr>
                <w:sz w:val="24"/>
                <w:szCs w:val="24"/>
              </w:rPr>
              <w:softHyphen/>
              <w:t>вить знаки пре</w:t>
            </w:r>
            <w:r w:rsidRPr="00823462">
              <w:rPr>
                <w:sz w:val="24"/>
                <w:szCs w:val="24"/>
              </w:rPr>
              <w:softHyphen/>
              <w:t>пинания, инто</w:t>
            </w:r>
            <w:r w:rsidRPr="00823462">
              <w:rPr>
                <w:sz w:val="24"/>
                <w:szCs w:val="24"/>
              </w:rPr>
              <w:softHyphen/>
              <w:t>на</w:t>
            </w:r>
            <w:r w:rsidRPr="00823462">
              <w:rPr>
                <w:sz w:val="24"/>
                <w:szCs w:val="24"/>
              </w:rPr>
              <w:softHyphen/>
            </w:r>
            <w:r w:rsidRPr="00823462">
              <w:rPr>
                <w:sz w:val="24"/>
                <w:szCs w:val="24"/>
              </w:rPr>
              <w:softHyphen/>
              <w:t>ционно пра</w:t>
            </w:r>
            <w:r w:rsidRPr="00823462">
              <w:rPr>
                <w:sz w:val="24"/>
                <w:szCs w:val="24"/>
              </w:rPr>
              <w:softHyphen/>
              <w:t>вильно произно</w:t>
            </w:r>
            <w:r w:rsidRPr="00823462">
              <w:rPr>
                <w:sz w:val="24"/>
                <w:szCs w:val="24"/>
              </w:rPr>
              <w:softHyphen/>
              <w:t>сить предложе</w:t>
            </w:r>
            <w:r w:rsidRPr="00823462">
              <w:rPr>
                <w:sz w:val="24"/>
                <w:szCs w:val="24"/>
              </w:rPr>
              <w:softHyphen/>
              <w:t>ния с обособлен</w:t>
            </w:r>
            <w:r w:rsidRPr="00823462">
              <w:rPr>
                <w:sz w:val="24"/>
                <w:szCs w:val="24"/>
              </w:rPr>
              <w:softHyphen/>
              <w:t>ными приложе</w:t>
            </w:r>
            <w:r w:rsidRPr="00823462">
              <w:rPr>
                <w:sz w:val="24"/>
                <w:szCs w:val="24"/>
              </w:rPr>
              <w:softHyphen/>
              <w:t>ниями.</w:t>
            </w:r>
          </w:p>
        </w:tc>
        <w:tc>
          <w:tcPr>
            <w:tcW w:w="196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§§ 191-194</w:t>
            </w:r>
          </w:p>
        </w:tc>
      </w:tr>
      <w:tr w:rsidR="0063770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81</w:t>
            </w:r>
          </w:p>
        </w:tc>
        <w:tc>
          <w:tcPr>
            <w:tcW w:w="2692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Обособление дополнений.</w:t>
            </w:r>
          </w:p>
        </w:tc>
        <w:tc>
          <w:tcPr>
            <w:tcW w:w="1044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ус</w:t>
            </w:r>
            <w:r w:rsidRPr="00823462">
              <w:rPr>
                <w:sz w:val="24"/>
                <w:szCs w:val="24"/>
              </w:rPr>
              <w:softHyphen/>
              <w:t>вое</w:t>
            </w:r>
            <w:r w:rsidRPr="00823462">
              <w:rPr>
                <w:sz w:val="24"/>
                <w:szCs w:val="24"/>
              </w:rPr>
              <w:softHyphen/>
              <w:t>ния но</w:t>
            </w:r>
            <w:r w:rsidRPr="00823462">
              <w:rPr>
                <w:sz w:val="24"/>
                <w:szCs w:val="24"/>
              </w:rPr>
              <w:softHyphen/>
              <w:t>вого ма</w:t>
            </w:r>
            <w:r w:rsidRPr="00823462">
              <w:rPr>
                <w:sz w:val="24"/>
                <w:szCs w:val="24"/>
              </w:rPr>
              <w:softHyphen/>
              <w:t>тери</w:t>
            </w:r>
            <w:r w:rsidRPr="00823462">
              <w:rPr>
                <w:sz w:val="24"/>
                <w:szCs w:val="24"/>
              </w:rPr>
              <w:softHyphen/>
              <w:t>а</w:t>
            </w:r>
            <w:r w:rsidRPr="00823462">
              <w:rPr>
                <w:sz w:val="24"/>
                <w:szCs w:val="24"/>
              </w:rPr>
              <w:softHyphen/>
              <w:t>ла</w:t>
            </w:r>
          </w:p>
        </w:tc>
        <w:tc>
          <w:tcPr>
            <w:tcW w:w="2383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Условия обособ</w:t>
            </w:r>
            <w:r w:rsidRPr="00823462">
              <w:rPr>
                <w:sz w:val="24"/>
                <w:szCs w:val="24"/>
              </w:rPr>
              <w:softHyphen/>
              <w:t>ления дополне</w:t>
            </w:r>
            <w:r w:rsidRPr="00823462">
              <w:rPr>
                <w:sz w:val="24"/>
                <w:szCs w:val="24"/>
              </w:rPr>
              <w:softHyphen/>
              <w:t>ний.</w:t>
            </w:r>
          </w:p>
        </w:tc>
        <w:tc>
          <w:tcPr>
            <w:tcW w:w="2669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Узнавать опо</w:t>
            </w:r>
            <w:r w:rsidRPr="00823462">
              <w:rPr>
                <w:sz w:val="24"/>
                <w:szCs w:val="24"/>
              </w:rPr>
              <w:softHyphen/>
              <w:t>зна</w:t>
            </w:r>
            <w:r w:rsidRPr="00823462">
              <w:rPr>
                <w:sz w:val="24"/>
                <w:szCs w:val="24"/>
              </w:rPr>
              <w:softHyphen/>
              <w:t>вательные при</w:t>
            </w:r>
            <w:r w:rsidRPr="00823462">
              <w:rPr>
                <w:sz w:val="24"/>
                <w:szCs w:val="24"/>
              </w:rPr>
              <w:softHyphen/>
              <w:t>знаки уточняю</w:t>
            </w:r>
            <w:r w:rsidRPr="00823462">
              <w:rPr>
                <w:sz w:val="24"/>
                <w:szCs w:val="24"/>
              </w:rPr>
              <w:softHyphen/>
              <w:t xml:space="preserve">щих дополнений </w:t>
            </w:r>
            <w:r w:rsidRPr="00823462">
              <w:rPr>
                <w:sz w:val="24"/>
                <w:szCs w:val="24"/>
              </w:rPr>
              <w:lastRenderedPageBreak/>
              <w:t>(производные предлоги), про</w:t>
            </w:r>
            <w:r w:rsidRPr="00823462">
              <w:rPr>
                <w:sz w:val="24"/>
                <w:szCs w:val="24"/>
              </w:rPr>
              <w:softHyphen/>
              <w:t>из</w:t>
            </w:r>
            <w:r w:rsidRPr="00823462">
              <w:rPr>
                <w:sz w:val="24"/>
                <w:szCs w:val="24"/>
              </w:rPr>
              <w:softHyphen/>
              <w:t>водить сино</w:t>
            </w:r>
            <w:r w:rsidRPr="00823462">
              <w:rPr>
                <w:sz w:val="24"/>
                <w:szCs w:val="24"/>
              </w:rPr>
              <w:softHyphen/>
              <w:t>ни</w:t>
            </w:r>
            <w:r w:rsidRPr="00823462">
              <w:rPr>
                <w:sz w:val="24"/>
                <w:szCs w:val="24"/>
              </w:rPr>
              <w:softHyphen/>
              <w:t>мичную заме</w:t>
            </w:r>
            <w:r w:rsidRPr="00823462">
              <w:rPr>
                <w:sz w:val="24"/>
                <w:szCs w:val="24"/>
              </w:rPr>
              <w:softHyphen/>
              <w:t>ну производных предлогов при обособленных дополнениях.</w:t>
            </w:r>
          </w:p>
        </w:tc>
        <w:tc>
          <w:tcPr>
            <w:tcW w:w="2465" w:type="dxa"/>
            <w:gridSpan w:val="2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Выразительно читать предло</w:t>
            </w:r>
            <w:r w:rsidRPr="00823462">
              <w:rPr>
                <w:sz w:val="24"/>
                <w:szCs w:val="24"/>
              </w:rPr>
              <w:softHyphen/>
              <w:t>же</w:t>
            </w:r>
            <w:r w:rsidRPr="00823462">
              <w:rPr>
                <w:sz w:val="24"/>
                <w:szCs w:val="24"/>
              </w:rPr>
              <w:softHyphen/>
              <w:t>ния с обособ</w:t>
            </w:r>
            <w:r w:rsidRPr="00823462">
              <w:rPr>
                <w:sz w:val="24"/>
                <w:szCs w:val="24"/>
              </w:rPr>
              <w:softHyphen/>
              <w:t>ленными допол</w:t>
            </w:r>
            <w:r w:rsidRPr="00823462">
              <w:rPr>
                <w:sz w:val="24"/>
                <w:szCs w:val="24"/>
              </w:rPr>
              <w:softHyphen/>
              <w:t>нениями, пунк</w:t>
            </w:r>
            <w:r w:rsidRPr="00823462">
              <w:rPr>
                <w:sz w:val="24"/>
                <w:szCs w:val="24"/>
              </w:rPr>
              <w:softHyphen/>
            </w:r>
            <w:r w:rsidRPr="00823462">
              <w:rPr>
                <w:sz w:val="24"/>
                <w:szCs w:val="24"/>
              </w:rPr>
              <w:lastRenderedPageBreak/>
              <w:t>туационно пра</w:t>
            </w:r>
            <w:r w:rsidRPr="00823462">
              <w:rPr>
                <w:sz w:val="24"/>
                <w:szCs w:val="24"/>
              </w:rPr>
              <w:softHyphen/>
              <w:t>вильно оформ</w:t>
            </w:r>
            <w:r w:rsidRPr="00823462">
              <w:rPr>
                <w:sz w:val="24"/>
                <w:szCs w:val="24"/>
              </w:rPr>
              <w:softHyphen/>
              <w:t>лять их.</w:t>
            </w:r>
          </w:p>
        </w:tc>
        <w:tc>
          <w:tcPr>
            <w:tcW w:w="196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§ 195</w:t>
            </w:r>
          </w:p>
        </w:tc>
      </w:tr>
      <w:tr w:rsidR="0063770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2692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Обособление обстоятельств, выраженных де</w:t>
            </w:r>
            <w:r w:rsidRPr="00823462">
              <w:rPr>
                <w:sz w:val="24"/>
                <w:szCs w:val="24"/>
              </w:rPr>
              <w:softHyphen/>
              <w:t>епричастным оборотом и оди</w:t>
            </w:r>
            <w:r w:rsidRPr="00823462">
              <w:rPr>
                <w:sz w:val="24"/>
                <w:szCs w:val="24"/>
              </w:rPr>
              <w:softHyphen/>
              <w:t>ночным де</w:t>
            </w:r>
            <w:r w:rsidRPr="00823462">
              <w:rPr>
                <w:sz w:val="24"/>
                <w:szCs w:val="24"/>
              </w:rPr>
              <w:softHyphen/>
              <w:t>е</w:t>
            </w:r>
            <w:r w:rsidRPr="00823462">
              <w:rPr>
                <w:sz w:val="24"/>
                <w:szCs w:val="24"/>
              </w:rPr>
              <w:softHyphen/>
              <w:t>причастием.</w:t>
            </w:r>
          </w:p>
        </w:tc>
        <w:tc>
          <w:tcPr>
            <w:tcW w:w="1044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ус</w:t>
            </w:r>
            <w:r w:rsidRPr="00823462">
              <w:rPr>
                <w:sz w:val="24"/>
                <w:szCs w:val="24"/>
              </w:rPr>
              <w:softHyphen/>
              <w:t>вое</w:t>
            </w:r>
            <w:r w:rsidRPr="00823462">
              <w:rPr>
                <w:sz w:val="24"/>
                <w:szCs w:val="24"/>
              </w:rPr>
              <w:softHyphen/>
              <w:t>ния но</w:t>
            </w:r>
            <w:r w:rsidRPr="00823462">
              <w:rPr>
                <w:sz w:val="24"/>
                <w:szCs w:val="24"/>
              </w:rPr>
              <w:softHyphen/>
              <w:t>вого ма</w:t>
            </w:r>
            <w:r w:rsidRPr="00823462">
              <w:rPr>
                <w:sz w:val="24"/>
                <w:szCs w:val="24"/>
              </w:rPr>
              <w:softHyphen/>
              <w:t>тери</w:t>
            </w:r>
            <w:r w:rsidRPr="00823462">
              <w:rPr>
                <w:sz w:val="24"/>
                <w:szCs w:val="24"/>
              </w:rPr>
              <w:softHyphen/>
              <w:t>а</w:t>
            </w:r>
            <w:r w:rsidRPr="00823462">
              <w:rPr>
                <w:sz w:val="24"/>
                <w:szCs w:val="24"/>
              </w:rPr>
              <w:softHyphen/>
              <w:t>ла</w:t>
            </w:r>
          </w:p>
        </w:tc>
        <w:tc>
          <w:tcPr>
            <w:tcW w:w="2383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Условия обособ</w:t>
            </w:r>
            <w:r w:rsidRPr="00823462">
              <w:rPr>
                <w:sz w:val="24"/>
                <w:szCs w:val="24"/>
              </w:rPr>
              <w:softHyphen/>
              <w:t>ления обстоя</w:t>
            </w:r>
            <w:r w:rsidRPr="00823462">
              <w:rPr>
                <w:sz w:val="24"/>
                <w:szCs w:val="24"/>
              </w:rPr>
              <w:softHyphen/>
              <w:t>тельств, вы</w:t>
            </w:r>
            <w:r w:rsidRPr="00823462">
              <w:rPr>
                <w:sz w:val="24"/>
                <w:szCs w:val="24"/>
              </w:rPr>
              <w:softHyphen/>
              <w:t>ра</w:t>
            </w:r>
            <w:r w:rsidRPr="00823462">
              <w:rPr>
                <w:sz w:val="24"/>
                <w:szCs w:val="24"/>
              </w:rPr>
              <w:softHyphen/>
              <w:t>жен</w:t>
            </w:r>
            <w:r w:rsidRPr="00823462">
              <w:rPr>
                <w:sz w:val="24"/>
                <w:szCs w:val="24"/>
              </w:rPr>
              <w:softHyphen/>
              <w:t>ных де</w:t>
            </w:r>
            <w:r w:rsidRPr="00823462">
              <w:rPr>
                <w:sz w:val="24"/>
                <w:szCs w:val="24"/>
              </w:rPr>
              <w:softHyphen/>
              <w:t>е</w:t>
            </w:r>
            <w:r w:rsidRPr="00823462">
              <w:rPr>
                <w:sz w:val="24"/>
                <w:szCs w:val="24"/>
              </w:rPr>
              <w:softHyphen/>
              <w:t>при</w:t>
            </w:r>
            <w:r w:rsidRPr="00823462">
              <w:rPr>
                <w:sz w:val="24"/>
                <w:szCs w:val="24"/>
              </w:rPr>
              <w:softHyphen/>
              <w:t>частным обо</w:t>
            </w:r>
            <w:r w:rsidRPr="00823462">
              <w:rPr>
                <w:sz w:val="24"/>
                <w:szCs w:val="24"/>
              </w:rPr>
              <w:softHyphen/>
              <w:t>ро</w:t>
            </w:r>
            <w:r w:rsidRPr="00823462">
              <w:rPr>
                <w:sz w:val="24"/>
                <w:szCs w:val="24"/>
              </w:rPr>
              <w:softHyphen/>
              <w:t>том и оди</w:t>
            </w:r>
            <w:r w:rsidRPr="00823462">
              <w:rPr>
                <w:sz w:val="24"/>
                <w:szCs w:val="24"/>
              </w:rPr>
              <w:softHyphen/>
              <w:t>ноч</w:t>
            </w:r>
            <w:r w:rsidRPr="00823462">
              <w:rPr>
                <w:sz w:val="24"/>
                <w:szCs w:val="24"/>
              </w:rPr>
              <w:softHyphen/>
              <w:t>ным де</w:t>
            </w:r>
            <w:r w:rsidRPr="00823462">
              <w:rPr>
                <w:sz w:val="24"/>
                <w:szCs w:val="24"/>
              </w:rPr>
              <w:softHyphen/>
              <w:t>е</w:t>
            </w:r>
            <w:r w:rsidRPr="00823462">
              <w:rPr>
                <w:sz w:val="24"/>
                <w:szCs w:val="24"/>
              </w:rPr>
              <w:softHyphen/>
              <w:t>причас</w:t>
            </w:r>
            <w:r w:rsidRPr="00823462">
              <w:rPr>
                <w:sz w:val="24"/>
                <w:szCs w:val="24"/>
              </w:rPr>
              <w:softHyphen/>
              <w:t>тием.</w:t>
            </w:r>
          </w:p>
        </w:tc>
        <w:tc>
          <w:tcPr>
            <w:tcW w:w="2669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Находить дее</w:t>
            </w:r>
            <w:r w:rsidRPr="00823462">
              <w:rPr>
                <w:sz w:val="24"/>
                <w:szCs w:val="24"/>
              </w:rPr>
              <w:softHyphen/>
              <w:t>при</w:t>
            </w:r>
            <w:r w:rsidRPr="00823462">
              <w:rPr>
                <w:sz w:val="24"/>
                <w:szCs w:val="24"/>
              </w:rPr>
              <w:softHyphen/>
              <w:t>частный обо</w:t>
            </w:r>
            <w:r w:rsidRPr="00823462">
              <w:rPr>
                <w:sz w:val="24"/>
                <w:szCs w:val="24"/>
              </w:rPr>
              <w:softHyphen/>
              <w:t>рот, определять его границы. Ис</w:t>
            </w:r>
            <w:r w:rsidRPr="00823462">
              <w:rPr>
                <w:sz w:val="24"/>
                <w:szCs w:val="24"/>
              </w:rPr>
              <w:softHyphen/>
              <w:t>пользовать их в ре</w:t>
            </w:r>
            <w:r w:rsidRPr="00823462">
              <w:rPr>
                <w:sz w:val="24"/>
                <w:szCs w:val="24"/>
              </w:rPr>
              <w:softHyphen/>
              <w:t>чи и уметь за</w:t>
            </w:r>
            <w:r w:rsidRPr="00823462">
              <w:rPr>
                <w:sz w:val="24"/>
                <w:szCs w:val="24"/>
              </w:rPr>
              <w:softHyphen/>
              <w:t>менять синони</w:t>
            </w:r>
            <w:r w:rsidRPr="00823462">
              <w:rPr>
                <w:sz w:val="24"/>
                <w:szCs w:val="24"/>
              </w:rPr>
              <w:softHyphen/>
              <w:t>мичными конст</w:t>
            </w:r>
            <w:r w:rsidRPr="00823462">
              <w:rPr>
                <w:sz w:val="24"/>
                <w:szCs w:val="24"/>
              </w:rPr>
              <w:softHyphen/>
              <w:t>рукциями.</w:t>
            </w:r>
          </w:p>
        </w:tc>
        <w:tc>
          <w:tcPr>
            <w:tcW w:w="2465" w:type="dxa"/>
            <w:gridSpan w:val="2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Правильно ста</w:t>
            </w:r>
            <w:r w:rsidRPr="00823462">
              <w:rPr>
                <w:sz w:val="24"/>
                <w:szCs w:val="24"/>
              </w:rPr>
              <w:softHyphen/>
              <w:t>вить знаки пре</w:t>
            </w:r>
            <w:r w:rsidRPr="00823462">
              <w:rPr>
                <w:sz w:val="24"/>
                <w:szCs w:val="24"/>
              </w:rPr>
              <w:softHyphen/>
              <w:t>пинания при обо</w:t>
            </w:r>
            <w:r w:rsidRPr="00823462">
              <w:rPr>
                <w:sz w:val="24"/>
                <w:szCs w:val="24"/>
              </w:rPr>
              <w:softHyphen/>
              <w:t>соблении об</w:t>
            </w:r>
            <w:r w:rsidRPr="00823462">
              <w:rPr>
                <w:sz w:val="24"/>
                <w:szCs w:val="24"/>
              </w:rPr>
              <w:softHyphen/>
              <w:t>стоятельств, вы</w:t>
            </w:r>
            <w:r w:rsidRPr="00823462">
              <w:rPr>
                <w:sz w:val="24"/>
                <w:szCs w:val="24"/>
              </w:rPr>
              <w:softHyphen/>
              <w:t>ра</w:t>
            </w:r>
            <w:r w:rsidRPr="00823462">
              <w:rPr>
                <w:sz w:val="24"/>
                <w:szCs w:val="24"/>
              </w:rPr>
              <w:softHyphen/>
              <w:t>жен</w:t>
            </w:r>
            <w:r w:rsidRPr="00823462">
              <w:rPr>
                <w:sz w:val="24"/>
                <w:szCs w:val="24"/>
              </w:rPr>
              <w:softHyphen/>
              <w:t>ных де</w:t>
            </w:r>
            <w:r w:rsidRPr="00823462">
              <w:rPr>
                <w:sz w:val="24"/>
                <w:szCs w:val="24"/>
              </w:rPr>
              <w:softHyphen/>
              <w:t>е</w:t>
            </w:r>
            <w:r w:rsidRPr="00823462">
              <w:rPr>
                <w:sz w:val="24"/>
                <w:szCs w:val="24"/>
              </w:rPr>
              <w:softHyphen/>
              <w:t>при</w:t>
            </w:r>
            <w:r w:rsidRPr="00823462">
              <w:rPr>
                <w:sz w:val="24"/>
                <w:szCs w:val="24"/>
              </w:rPr>
              <w:softHyphen/>
              <w:t>частным обо</w:t>
            </w:r>
            <w:r w:rsidRPr="00823462">
              <w:rPr>
                <w:sz w:val="24"/>
                <w:szCs w:val="24"/>
              </w:rPr>
              <w:softHyphen/>
              <w:t>ро</w:t>
            </w:r>
            <w:r w:rsidRPr="00823462">
              <w:rPr>
                <w:sz w:val="24"/>
                <w:szCs w:val="24"/>
              </w:rPr>
              <w:softHyphen/>
              <w:t>том и оди</w:t>
            </w:r>
            <w:r w:rsidRPr="00823462">
              <w:rPr>
                <w:sz w:val="24"/>
                <w:szCs w:val="24"/>
              </w:rPr>
              <w:softHyphen/>
              <w:t>ноч</w:t>
            </w:r>
            <w:r w:rsidRPr="00823462">
              <w:rPr>
                <w:sz w:val="24"/>
                <w:szCs w:val="24"/>
              </w:rPr>
              <w:softHyphen/>
              <w:t>ным де</w:t>
            </w:r>
            <w:r w:rsidRPr="00823462">
              <w:rPr>
                <w:sz w:val="24"/>
                <w:szCs w:val="24"/>
              </w:rPr>
              <w:softHyphen/>
              <w:t>е</w:t>
            </w:r>
            <w:r w:rsidRPr="00823462">
              <w:rPr>
                <w:sz w:val="24"/>
                <w:szCs w:val="24"/>
              </w:rPr>
              <w:softHyphen/>
              <w:t>причас</w:t>
            </w:r>
            <w:r w:rsidRPr="00823462">
              <w:rPr>
                <w:sz w:val="24"/>
                <w:szCs w:val="24"/>
              </w:rPr>
              <w:softHyphen/>
              <w:t>тием.</w:t>
            </w:r>
          </w:p>
        </w:tc>
        <w:tc>
          <w:tcPr>
            <w:tcW w:w="196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§ 196</w:t>
            </w:r>
          </w:p>
        </w:tc>
      </w:tr>
      <w:tr w:rsidR="0063770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83</w:t>
            </w:r>
          </w:p>
        </w:tc>
        <w:tc>
          <w:tcPr>
            <w:tcW w:w="2692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Обособление обстоятельств, выраженных де</w:t>
            </w:r>
            <w:r w:rsidRPr="00823462">
              <w:rPr>
                <w:sz w:val="24"/>
                <w:szCs w:val="24"/>
              </w:rPr>
              <w:softHyphen/>
              <w:t>епричастным оборотом и оди</w:t>
            </w:r>
            <w:r w:rsidRPr="00823462">
              <w:rPr>
                <w:sz w:val="24"/>
                <w:szCs w:val="24"/>
              </w:rPr>
              <w:softHyphen/>
              <w:t>ночным де</w:t>
            </w:r>
            <w:r w:rsidRPr="00823462">
              <w:rPr>
                <w:sz w:val="24"/>
                <w:szCs w:val="24"/>
              </w:rPr>
              <w:softHyphen/>
              <w:t>е</w:t>
            </w:r>
            <w:r w:rsidRPr="00823462">
              <w:rPr>
                <w:sz w:val="24"/>
                <w:szCs w:val="24"/>
              </w:rPr>
              <w:softHyphen/>
              <w:t>причастием.</w:t>
            </w:r>
          </w:p>
        </w:tc>
        <w:tc>
          <w:tcPr>
            <w:tcW w:w="1044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за</w:t>
            </w:r>
            <w:r w:rsidRPr="00823462">
              <w:rPr>
                <w:sz w:val="24"/>
                <w:szCs w:val="24"/>
              </w:rPr>
              <w:softHyphen/>
              <w:t>крепле</w:t>
            </w:r>
            <w:r w:rsidRPr="00823462">
              <w:rPr>
                <w:sz w:val="24"/>
                <w:szCs w:val="24"/>
              </w:rPr>
              <w:softHyphen/>
              <w:t>ния изу</w:t>
            </w:r>
            <w:r w:rsidRPr="00823462">
              <w:rPr>
                <w:sz w:val="24"/>
                <w:szCs w:val="24"/>
              </w:rPr>
              <w:softHyphen/>
              <w:t>ченного</w:t>
            </w:r>
          </w:p>
        </w:tc>
        <w:tc>
          <w:tcPr>
            <w:tcW w:w="2383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Определять гра</w:t>
            </w:r>
            <w:r w:rsidRPr="00823462">
              <w:rPr>
                <w:sz w:val="24"/>
                <w:szCs w:val="24"/>
              </w:rPr>
              <w:softHyphen/>
              <w:t>ницы деепри</w:t>
            </w:r>
            <w:r w:rsidRPr="00823462">
              <w:rPr>
                <w:sz w:val="24"/>
                <w:szCs w:val="24"/>
              </w:rPr>
              <w:softHyphen/>
              <w:t>част</w:t>
            </w:r>
            <w:r w:rsidRPr="00823462">
              <w:rPr>
                <w:sz w:val="24"/>
                <w:szCs w:val="24"/>
              </w:rPr>
              <w:softHyphen/>
              <w:t>ного оборо</w:t>
            </w:r>
            <w:r w:rsidRPr="00823462">
              <w:rPr>
                <w:sz w:val="24"/>
                <w:szCs w:val="24"/>
              </w:rPr>
              <w:softHyphen/>
            </w:r>
            <w:r w:rsidRPr="00823462">
              <w:rPr>
                <w:sz w:val="24"/>
                <w:szCs w:val="24"/>
              </w:rPr>
              <w:softHyphen/>
              <w:t>та, исправлять ошибки в пред</w:t>
            </w:r>
            <w:r w:rsidRPr="00823462">
              <w:rPr>
                <w:sz w:val="24"/>
                <w:szCs w:val="24"/>
              </w:rPr>
              <w:softHyphen/>
              <w:t>ло</w:t>
            </w:r>
            <w:r w:rsidRPr="00823462">
              <w:rPr>
                <w:sz w:val="24"/>
                <w:szCs w:val="24"/>
              </w:rPr>
              <w:softHyphen/>
              <w:t>жениях, опо</w:t>
            </w:r>
            <w:r w:rsidRPr="00823462">
              <w:rPr>
                <w:sz w:val="24"/>
                <w:szCs w:val="24"/>
              </w:rPr>
              <w:softHyphen/>
              <w:t>знавать обособ</w:t>
            </w:r>
            <w:r w:rsidRPr="00823462">
              <w:rPr>
                <w:sz w:val="24"/>
                <w:szCs w:val="24"/>
              </w:rPr>
              <w:softHyphen/>
              <w:t>ленные обстоя</w:t>
            </w:r>
            <w:r w:rsidRPr="00823462">
              <w:rPr>
                <w:sz w:val="24"/>
                <w:szCs w:val="24"/>
              </w:rPr>
              <w:softHyphen/>
              <w:t>тельства как изо</w:t>
            </w:r>
            <w:r w:rsidRPr="00823462">
              <w:rPr>
                <w:sz w:val="24"/>
                <w:szCs w:val="24"/>
              </w:rPr>
              <w:softHyphen/>
              <w:t>бразительно-вы</w:t>
            </w:r>
            <w:r w:rsidRPr="00823462">
              <w:rPr>
                <w:sz w:val="24"/>
                <w:szCs w:val="24"/>
              </w:rPr>
              <w:softHyphen/>
              <w:t>разительные средства в худо</w:t>
            </w:r>
            <w:r w:rsidRPr="00823462">
              <w:rPr>
                <w:sz w:val="24"/>
                <w:szCs w:val="24"/>
              </w:rPr>
              <w:softHyphen/>
              <w:t>жественной речи</w:t>
            </w:r>
          </w:p>
        </w:tc>
        <w:tc>
          <w:tcPr>
            <w:tcW w:w="2465" w:type="dxa"/>
            <w:gridSpan w:val="2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Ставить знаки препинания при обособлении, конструировать предложения с деепричастным оборотом, инто</w:t>
            </w:r>
            <w:r w:rsidRPr="00823462">
              <w:rPr>
                <w:sz w:val="24"/>
                <w:szCs w:val="24"/>
              </w:rPr>
              <w:softHyphen/>
              <w:t>национно пра</w:t>
            </w:r>
            <w:r w:rsidRPr="00823462">
              <w:rPr>
                <w:sz w:val="24"/>
                <w:szCs w:val="24"/>
              </w:rPr>
              <w:softHyphen/>
              <w:t>вильно произ</w:t>
            </w:r>
            <w:r w:rsidRPr="00823462">
              <w:rPr>
                <w:sz w:val="24"/>
                <w:szCs w:val="24"/>
              </w:rPr>
              <w:softHyphen/>
              <w:t>но</w:t>
            </w:r>
            <w:r w:rsidRPr="00823462">
              <w:rPr>
                <w:sz w:val="24"/>
                <w:szCs w:val="24"/>
              </w:rPr>
              <w:softHyphen/>
              <w:t>сить их.</w:t>
            </w:r>
          </w:p>
        </w:tc>
        <w:tc>
          <w:tcPr>
            <w:tcW w:w="196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§ 196</w:t>
            </w:r>
          </w:p>
        </w:tc>
      </w:tr>
      <w:tr w:rsidR="00637704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84</w:t>
            </w:r>
          </w:p>
        </w:tc>
        <w:tc>
          <w:tcPr>
            <w:tcW w:w="2692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Отсутствие и наличие запя</w:t>
            </w:r>
            <w:r w:rsidRPr="00823462">
              <w:rPr>
                <w:sz w:val="24"/>
                <w:szCs w:val="24"/>
              </w:rPr>
              <w:softHyphen/>
              <w:t>той перед сою</w:t>
            </w:r>
            <w:r w:rsidRPr="00823462">
              <w:rPr>
                <w:sz w:val="24"/>
                <w:szCs w:val="24"/>
              </w:rPr>
              <w:softHyphen/>
              <w:t>зом КАК. Срав</w:t>
            </w:r>
            <w:r w:rsidRPr="00823462">
              <w:rPr>
                <w:sz w:val="24"/>
                <w:szCs w:val="24"/>
              </w:rPr>
              <w:softHyphen/>
              <w:t>нительный обо</w:t>
            </w:r>
            <w:r w:rsidRPr="00823462">
              <w:rPr>
                <w:sz w:val="24"/>
                <w:szCs w:val="24"/>
              </w:rPr>
              <w:softHyphen/>
              <w:t>рот.</w:t>
            </w:r>
          </w:p>
        </w:tc>
        <w:tc>
          <w:tcPr>
            <w:tcW w:w="1044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Повто</w:t>
            </w:r>
            <w:r w:rsidRPr="00823462">
              <w:rPr>
                <w:sz w:val="24"/>
                <w:szCs w:val="24"/>
              </w:rPr>
              <w:softHyphen/>
              <w:t>ри</w:t>
            </w:r>
            <w:r w:rsidRPr="00823462">
              <w:rPr>
                <w:sz w:val="24"/>
                <w:szCs w:val="24"/>
              </w:rPr>
              <w:softHyphen/>
              <w:t>тель</w:t>
            </w:r>
            <w:r w:rsidRPr="00823462">
              <w:rPr>
                <w:sz w:val="24"/>
                <w:szCs w:val="24"/>
              </w:rPr>
              <w:softHyphen/>
              <w:t>но-обоб</w:t>
            </w:r>
            <w:r w:rsidRPr="00823462">
              <w:rPr>
                <w:sz w:val="24"/>
                <w:szCs w:val="24"/>
              </w:rPr>
              <w:softHyphen/>
              <w:t>щаю</w:t>
            </w:r>
            <w:r w:rsidRPr="00823462">
              <w:rPr>
                <w:sz w:val="24"/>
                <w:szCs w:val="24"/>
              </w:rPr>
              <w:softHyphen/>
              <w:t>щий урок</w:t>
            </w:r>
          </w:p>
        </w:tc>
        <w:tc>
          <w:tcPr>
            <w:tcW w:w="2383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Опознавать син</w:t>
            </w:r>
            <w:r w:rsidRPr="00823462">
              <w:rPr>
                <w:sz w:val="24"/>
                <w:szCs w:val="24"/>
              </w:rPr>
              <w:softHyphen/>
              <w:t>таксические кон</w:t>
            </w:r>
            <w:r w:rsidRPr="00823462">
              <w:rPr>
                <w:sz w:val="24"/>
                <w:szCs w:val="24"/>
              </w:rPr>
              <w:softHyphen/>
              <w:t>струкции с КАК. Использовать сравнительный оборот в текстах разных стилей и типов речи.</w:t>
            </w:r>
          </w:p>
        </w:tc>
        <w:tc>
          <w:tcPr>
            <w:tcW w:w="2465" w:type="dxa"/>
            <w:gridSpan w:val="2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Правильно ста</w:t>
            </w:r>
            <w:r w:rsidRPr="00823462">
              <w:rPr>
                <w:sz w:val="24"/>
                <w:szCs w:val="24"/>
              </w:rPr>
              <w:softHyphen/>
              <w:t>вить знаки пре</w:t>
            </w:r>
            <w:r w:rsidRPr="00823462">
              <w:rPr>
                <w:sz w:val="24"/>
                <w:szCs w:val="24"/>
              </w:rPr>
              <w:softHyphen/>
              <w:t>пинания в пред</w:t>
            </w:r>
            <w:r w:rsidRPr="00823462">
              <w:rPr>
                <w:sz w:val="24"/>
                <w:szCs w:val="24"/>
              </w:rPr>
              <w:softHyphen/>
              <w:t>ложениях со сравнительным оборотом и син</w:t>
            </w:r>
            <w:r w:rsidRPr="00823462">
              <w:rPr>
                <w:sz w:val="24"/>
                <w:szCs w:val="24"/>
              </w:rPr>
              <w:softHyphen/>
              <w:t>таксическими конструкциями с КАК.</w:t>
            </w:r>
          </w:p>
        </w:tc>
        <w:tc>
          <w:tcPr>
            <w:tcW w:w="1965" w:type="dxa"/>
          </w:tcPr>
          <w:p w:rsidR="00637704" w:rsidRPr="00823462" w:rsidRDefault="00637704" w:rsidP="00F30875">
            <w:pPr>
              <w:pStyle w:val="a3"/>
              <w:rPr>
                <w:sz w:val="24"/>
                <w:szCs w:val="24"/>
              </w:rPr>
            </w:pPr>
          </w:p>
        </w:tc>
      </w:tr>
      <w:tr w:rsidR="00F30875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F30875" w:rsidRPr="00823462" w:rsidRDefault="00F30875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85</w:t>
            </w:r>
          </w:p>
        </w:tc>
        <w:tc>
          <w:tcPr>
            <w:tcW w:w="2692" w:type="dxa"/>
          </w:tcPr>
          <w:p w:rsidR="00F30875" w:rsidRPr="00823462" w:rsidRDefault="00F30875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Обособление обстоятельств, выраженных су</w:t>
            </w:r>
            <w:r w:rsidRPr="00823462">
              <w:rPr>
                <w:sz w:val="24"/>
                <w:szCs w:val="24"/>
              </w:rPr>
              <w:softHyphen/>
              <w:t>ществитель</w:t>
            </w:r>
            <w:r w:rsidRPr="00823462">
              <w:rPr>
                <w:sz w:val="24"/>
                <w:szCs w:val="24"/>
              </w:rPr>
              <w:softHyphen/>
              <w:t>ными с предло</w:t>
            </w:r>
            <w:r w:rsidRPr="00823462">
              <w:rPr>
                <w:sz w:val="24"/>
                <w:szCs w:val="24"/>
              </w:rPr>
              <w:softHyphen/>
              <w:t>гами.</w:t>
            </w:r>
          </w:p>
        </w:tc>
        <w:tc>
          <w:tcPr>
            <w:tcW w:w="1044" w:type="dxa"/>
          </w:tcPr>
          <w:p w:rsidR="00F30875" w:rsidRPr="00823462" w:rsidRDefault="00F30875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F30875" w:rsidRPr="00823462" w:rsidRDefault="00F30875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ус</w:t>
            </w:r>
            <w:r w:rsidRPr="00823462">
              <w:rPr>
                <w:sz w:val="24"/>
                <w:szCs w:val="24"/>
              </w:rPr>
              <w:softHyphen/>
              <w:t>вое</w:t>
            </w:r>
            <w:r w:rsidRPr="00823462">
              <w:rPr>
                <w:sz w:val="24"/>
                <w:szCs w:val="24"/>
              </w:rPr>
              <w:softHyphen/>
              <w:t>ния но</w:t>
            </w:r>
            <w:r w:rsidRPr="00823462">
              <w:rPr>
                <w:sz w:val="24"/>
                <w:szCs w:val="24"/>
              </w:rPr>
              <w:softHyphen/>
              <w:t>вого ма</w:t>
            </w:r>
            <w:r w:rsidRPr="00823462">
              <w:rPr>
                <w:sz w:val="24"/>
                <w:szCs w:val="24"/>
              </w:rPr>
              <w:softHyphen/>
              <w:t>тери</w:t>
            </w:r>
            <w:r w:rsidRPr="00823462">
              <w:rPr>
                <w:sz w:val="24"/>
                <w:szCs w:val="24"/>
              </w:rPr>
              <w:softHyphen/>
              <w:t>а</w:t>
            </w:r>
            <w:r w:rsidRPr="00823462">
              <w:rPr>
                <w:sz w:val="24"/>
                <w:szCs w:val="24"/>
              </w:rPr>
              <w:softHyphen/>
              <w:t>ла</w:t>
            </w:r>
          </w:p>
        </w:tc>
        <w:tc>
          <w:tcPr>
            <w:tcW w:w="2383" w:type="dxa"/>
          </w:tcPr>
          <w:p w:rsidR="00F30875" w:rsidRPr="00823462" w:rsidRDefault="00F30875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Условия обособ</w:t>
            </w:r>
            <w:r w:rsidRPr="00823462">
              <w:rPr>
                <w:sz w:val="24"/>
                <w:szCs w:val="24"/>
              </w:rPr>
              <w:softHyphen/>
              <w:t>ления об</w:t>
            </w:r>
            <w:r w:rsidRPr="00823462">
              <w:rPr>
                <w:sz w:val="24"/>
                <w:szCs w:val="24"/>
              </w:rPr>
              <w:softHyphen/>
              <w:t>стоя</w:t>
            </w:r>
            <w:r w:rsidRPr="00823462">
              <w:rPr>
                <w:sz w:val="24"/>
                <w:szCs w:val="24"/>
              </w:rPr>
              <w:softHyphen/>
              <w:t>тельств, вы</w:t>
            </w:r>
            <w:r w:rsidRPr="00823462">
              <w:rPr>
                <w:sz w:val="24"/>
                <w:szCs w:val="24"/>
              </w:rPr>
              <w:softHyphen/>
              <w:t>ра</w:t>
            </w:r>
            <w:r w:rsidRPr="00823462">
              <w:rPr>
                <w:sz w:val="24"/>
                <w:szCs w:val="24"/>
              </w:rPr>
              <w:softHyphen/>
              <w:t>женных су</w:t>
            </w:r>
            <w:r w:rsidRPr="00823462">
              <w:rPr>
                <w:sz w:val="24"/>
                <w:szCs w:val="24"/>
              </w:rPr>
              <w:softHyphen/>
              <w:t>ще</w:t>
            </w:r>
            <w:r w:rsidRPr="00823462">
              <w:rPr>
                <w:sz w:val="24"/>
                <w:szCs w:val="24"/>
              </w:rPr>
              <w:softHyphen/>
              <w:t>ствитель</w:t>
            </w:r>
            <w:r w:rsidRPr="00823462">
              <w:rPr>
                <w:sz w:val="24"/>
                <w:szCs w:val="24"/>
              </w:rPr>
              <w:softHyphen/>
              <w:t>ными с предло</w:t>
            </w:r>
            <w:r w:rsidRPr="00823462">
              <w:rPr>
                <w:sz w:val="24"/>
                <w:szCs w:val="24"/>
              </w:rPr>
              <w:softHyphen/>
              <w:t>гами.</w:t>
            </w:r>
          </w:p>
        </w:tc>
        <w:tc>
          <w:tcPr>
            <w:tcW w:w="2669" w:type="dxa"/>
          </w:tcPr>
          <w:p w:rsidR="00F30875" w:rsidRPr="00823462" w:rsidRDefault="00F30875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Интонационно правильно про</w:t>
            </w:r>
            <w:r w:rsidRPr="00823462">
              <w:rPr>
                <w:sz w:val="24"/>
                <w:szCs w:val="24"/>
              </w:rPr>
              <w:softHyphen/>
              <w:t>износить пред</w:t>
            </w:r>
            <w:r w:rsidRPr="00823462">
              <w:rPr>
                <w:sz w:val="24"/>
                <w:szCs w:val="24"/>
              </w:rPr>
              <w:softHyphen/>
            </w:r>
            <w:r w:rsidRPr="00823462">
              <w:rPr>
                <w:sz w:val="24"/>
                <w:szCs w:val="24"/>
              </w:rPr>
              <w:softHyphen/>
              <w:t>ложения с обо</w:t>
            </w:r>
            <w:r w:rsidRPr="00823462">
              <w:rPr>
                <w:sz w:val="24"/>
                <w:szCs w:val="24"/>
              </w:rPr>
              <w:softHyphen/>
              <w:t>собленными об</w:t>
            </w:r>
            <w:r w:rsidRPr="00823462">
              <w:rPr>
                <w:sz w:val="24"/>
                <w:szCs w:val="24"/>
              </w:rPr>
              <w:softHyphen/>
              <w:t>стоятельствами уступки и при</w:t>
            </w:r>
            <w:r w:rsidRPr="00823462">
              <w:rPr>
                <w:sz w:val="24"/>
                <w:szCs w:val="24"/>
              </w:rPr>
              <w:softHyphen/>
              <w:t>чи</w:t>
            </w:r>
            <w:r w:rsidRPr="00823462">
              <w:rPr>
                <w:sz w:val="24"/>
                <w:szCs w:val="24"/>
              </w:rPr>
              <w:softHyphen/>
              <w:t>ны, выраженны</w:t>
            </w:r>
            <w:r w:rsidRPr="00823462">
              <w:rPr>
                <w:sz w:val="24"/>
                <w:szCs w:val="24"/>
              </w:rPr>
              <w:softHyphen/>
              <w:t>ми су</w:t>
            </w:r>
            <w:r w:rsidRPr="00823462">
              <w:rPr>
                <w:sz w:val="24"/>
                <w:szCs w:val="24"/>
              </w:rPr>
              <w:softHyphen/>
              <w:t>ще</w:t>
            </w:r>
            <w:r w:rsidRPr="00823462">
              <w:rPr>
                <w:sz w:val="24"/>
                <w:szCs w:val="24"/>
              </w:rPr>
              <w:softHyphen/>
            </w:r>
            <w:r w:rsidRPr="00823462">
              <w:rPr>
                <w:sz w:val="24"/>
                <w:szCs w:val="24"/>
              </w:rPr>
              <w:lastRenderedPageBreak/>
              <w:t>стви</w:t>
            </w:r>
            <w:r w:rsidRPr="00823462">
              <w:rPr>
                <w:sz w:val="24"/>
                <w:szCs w:val="24"/>
              </w:rPr>
              <w:softHyphen/>
              <w:t>тель</w:t>
            </w:r>
            <w:r w:rsidRPr="00823462">
              <w:rPr>
                <w:sz w:val="24"/>
                <w:szCs w:val="24"/>
              </w:rPr>
              <w:softHyphen/>
              <w:t>ными с пред</w:t>
            </w:r>
            <w:r w:rsidRPr="00823462">
              <w:rPr>
                <w:sz w:val="24"/>
                <w:szCs w:val="24"/>
              </w:rPr>
              <w:softHyphen/>
              <w:t>ло</w:t>
            </w:r>
            <w:r w:rsidRPr="00823462">
              <w:rPr>
                <w:sz w:val="24"/>
                <w:szCs w:val="24"/>
              </w:rPr>
              <w:softHyphen/>
              <w:t>гами.</w:t>
            </w:r>
          </w:p>
        </w:tc>
        <w:tc>
          <w:tcPr>
            <w:tcW w:w="2465" w:type="dxa"/>
            <w:gridSpan w:val="2"/>
          </w:tcPr>
          <w:p w:rsidR="00F30875" w:rsidRPr="00823462" w:rsidRDefault="00F30875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Правильно рас</w:t>
            </w:r>
            <w:r w:rsidRPr="00823462">
              <w:rPr>
                <w:sz w:val="24"/>
                <w:szCs w:val="24"/>
              </w:rPr>
              <w:softHyphen/>
              <w:t>ставлять знаки препинания при обстоятельствах, выраженных су</w:t>
            </w:r>
            <w:r w:rsidRPr="00823462">
              <w:rPr>
                <w:sz w:val="24"/>
                <w:szCs w:val="24"/>
              </w:rPr>
              <w:softHyphen/>
              <w:t>ще</w:t>
            </w:r>
            <w:r w:rsidRPr="00823462">
              <w:rPr>
                <w:sz w:val="24"/>
                <w:szCs w:val="24"/>
              </w:rPr>
              <w:softHyphen/>
              <w:t>стви</w:t>
            </w:r>
            <w:r w:rsidRPr="00823462">
              <w:rPr>
                <w:sz w:val="24"/>
                <w:szCs w:val="24"/>
              </w:rPr>
              <w:softHyphen/>
              <w:t>тель</w:t>
            </w:r>
            <w:r w:rsidRPr="00823462">
              <w:rPr>
                <w:sz w:val="24"/>
                <w:szCs w:val="24"/>
              </w:rPr>
              <w:softHyphen/>
              <w:t>ными с пред</w:t>
            </w:r>
            <w:r w:rsidRPr="00823462">
              <w:rPr>
                <w:sz w:val="24"/>
                <w:szCs w:val="24"/>
              </w:rPr>
              <w:softHyphen/>
              <w:t>ло</w:t>
            </w:r>
            <w:r w:rsidRPr="00823462">
              <w:rPr>
                <w:sz w:val="24"/>
                <w:szCs w:val="24"/>
              </w:rPr>
              <w:softHyphen/>
              <w:t>гами.</w:t>
            </w:r>
          </w:p>
        </w:tc>
        <w:tc>
          <w:tcPr>
            <w:tcW w:w="1965" w:type="dxa"/>
          </w:tcPr>
          <w:p w:rsidR="00F30875" w:rsidRPr="00823462" w:rsidRDefault="00F30875" w:rsidP="00F30875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§ 197</w:t>
            </w:r>
          </w:p>
        </w:tc>
      </w:tr>
      <w:tr w:rsidR="00F30875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86-87</w:t>
            </w:r>
          </w:p>
        </w:tc>
        <w:tc>
          <w:tcPr>
            <w:tcW w:w="2692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A948EB">
              <w:rPr>
                <w:b/>
                <w:i/>
                <w:sz w:val="24"/>
                <w:szCs w:val="24"/>
              </w:rPr>
              <w:t>Р/р</w:t>
            </w:r>
            <w:r w:rsidRPr="00823462">
              <w:rPr>
                <w:sz w:val="24"/>
                <w:szCs w:val="24"/>
              </w:rPr>
              <w:t xml:space="preserve"> Киносцена</w:t>
            </w:r>
            <w:r w:rsidRPr="00823462">
              <w:rPr>
                <w:sz w:val="24"/>
                <w:szCs w:val="24"/>
              </w:rPr>
              <w:softHyphen/>
              <w:t>рий как одна из композицион</w:t>
            </w:r>
            <w:r w:rsidRPr="00823462">
              <w:rPr>
                <w:sz w:val="24"/>
                <w:szCs w:val="24"/>
              </w:rPr>
              <w:softHyphen/>
              <w:t xml:space="preserve">ных форм </w:t>
            </w:r>
            <w:r w:rsidRPr="00A948EB">
              <w:rPr>
                <w:b/>
                <w:i/>
                <w:sz w:val="24"/>
                <w:szCs w:val="24"/>
              </w:rPr>
              <w:t>со</w:t>
            </w:r>
            <w:r w:rsidRPr="00A948EB">
              <w:rPr>
                <w:b/>
                <w:i/>
                <w:sz w:val="24"/>
                <w:szCs w:val="24"/>
              </w:rPr>
              <w:softHyphen/>
              <w:t>чи</w:t>
            </w:r>
            <w:r w:rsidRPr="00A948EB">
              <w:rPr>
                <w:b/>
                <w:i/>
                <w:sz w:val="24"/>
                <w:szCs w:val="24"/>
              </w:rPr>
              <w:softHyphen/>
              <w:t>нения.</w:t>
            </w:r>
          </w:p>
        </w:tc>
        <w:tc>
          <w:tcPr>
            <w:tcW w:w="1044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Уроки разви</w:t>
            </w:r>
            <w:r w:rsidRPr="00823462">
              <w:rPr>
                <w:sz w:val="24"/>
                <w:szCs w:val="24"/>
              </w:rPr>
              <w:softHyphen/>
              <w:t>тия речи</w:t>
            </w:r>
          </w:p>
        </w:tc>
        <w:tc>
          <w:tcPr>
            <w:tcW w:w="2383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Особенности композиции со</w:t>
            </w:r>
            <w:r w:rsidRPr="00823462">
              <w:rPr>
                <w:sz w:val="24"/>
                <w:szCs w:val="24"/>
              </w:rPr>
              <w:softHyphen/>
              <w:t>чи</w:t>
            </w:r>
            <w:r w:rsidRPr="00823462">
              <w:rPr>
                <w:sz w:val="24"/>
                <w:szCs w:val="24"/>
              </w:rPr>
              <w:softHyphen/>
              <w:t>нения в виде киносценария, ки</w:t>
            </w:r>
            <w:r w:rsidRPr="00823462">
              <w:rPr>
                <w:sz w:val="24"/>
                <w:szCs w:val="24"/>
              </w:rPr>
              <w:softHyphen/>
              <w:t>новедческие термины.</w:t>
            </w:r>
          </w:p>
        </w:tc>
        <w:tc>
          <w:tcPr>
            <w:tcW w:w="2669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Анализировать творческие рабо</w:t>
            </w:r>
            <w:r w:rsidRPr="00823462">
              <w:rPr>
                <w:sz w:val="24"/>
                <w:szCs w:val="24"/>
              </w:rPr>
              <w:softHyphen/>
              <w:t>ты и создавать свои.</w:t>
            </w:r>
          </w:p>
        </w:tc>
        <w:tc>
          <w:tcPr>
            <w:tcW w:w="2465" w:type="dxa"/>
            <w:gridSpan w:val="2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Писать сочине</w:t>
            </w:r>
            <w:r w:rsidRPr="00823462">
              <w:rPr>
                <w:sz w:val="24"/>
                <w:szCs w:val="24"/>
              </w:rPr>
              <w:softHyphen/>
              <w:t>ния в форме ки</w:t>
            </w:r>
            <w:r w:rsidRPr="00823462">
              <w:rPr>
                <w:sz w:val="24"/>
                <w:szCs w:val="24"/>
              </w:rPr>
              <w:softHyphen/>
              <w:t>носценария, пра</w:t>
            </w:r>
            <w:r w:rsidRPr="00823462">
              <w:rPr>
                <w:sz w:val="24"/>
                <w:szCs w:val="24"/>
              </w:rPr>
              <w:softHyphen/>
              <w:t>вильно оформ</w:t>
            </w:r>
            <w:r w:rsidRPr="00823462">
              <w:rPr>
                <w:sz w:val="24"/>
                <w:szCs w:val="24"/>
              </w:rPr>
              <w:softHyphen/>
              <w:t>ляя диалоги, ис</w:t>
            </w:r>
            <w:r w:rsidRPr="00823462">
              <w:rPr>
                <w:sz w:val="24"/>
                <w:szCs w:val="24"/>
              </w:rPr>
              <w:softHyphen/>
              <w:t>пользуя речь ли</w:t>
            </w:r>
            <w:r w:rsidRPr="00823462">
              <w:rPr>
                <w:sz w:val="24"/>
                <w:szCs w:val="24"/>
              </w:rPr>
              <w:softHyphen/>
              <w:t>тературных пер</w:t>
            </w:r>
            <w:r w:rsidRPr="00823462">
              <w:rPr>
                <w:sz w:val="24"/>
                <w:szCs w:val="24"/>
              </w:rPr>
              <w:softHyphen/>
              <w:t>сонажей как од</w:t>
            </w:r>
            <w:r w:rsidRPr="00823462">
              <w:rPr>
                <w:sz w:val="24"/>
                <w:szCs w:val="24"/>
              </w:rPr>
              <w:softHyphen/>
              <w:t>но из средств ха</w:t>
            </w:r>
            <w:r w:rsidRPr="00823462">
              <w:rPr>
                <w:sz w:val="24"/>
                <w:szCs w:val="24"/>
              </w:rPr>
              <w:softHyphen/>
              <w:t>рактеристики.</w:t>
            </w:r>
          </w:p>
        </w:tc>
        <w:tc>
          <w:tcPr>
            <w:tcW w:w="196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</w:p>
        </w:tc>
      </w:tr>
      <w:tr w:rsidR="00F30875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88</w:t>
            </w:r>
          </w:p>
        </w:tc>
        <w:tc>
          <w:tcPr>
            <w:tcW w:w="2692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Обособление уточняющих членов предло</w:t>
            </w:r>
            <w:r w:rsidRPr="00823462">
              <w:rPr>
                <w:sz w:val="24"/>
                <w:szCs w:val="24"/>
              </w:rPr>
              <w:softHyphen/>
              <w:t>жения.</w:t>
            </w:r>
          </w:p>
        </w:tc>
        <w:tc>
          <w:tcPr>
            <w:tcW w:w="1044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ус</w:t>
            </w:r>
            <w:r w:rsidRPr="00823462">
              <w:rPr>
                <w:sz w:val="24"/>
                <w:szCs w:val="24"/>
              </w:rPr>
              <w:softHyphen/>
              <w:t>вое</w:t>
            </w:r>
            <w:r w:rsidRPr="00823462">
              <w:rPr>
                <w:sz w:val="24"/>
                <w:szCs w:val="24"/>
              </w:rPr>
              <w:softHyphen/>
              <w:t>ния но</w:t>
            </w:r>
            <w:r w:rsidRPr="00823462">
              <w:rPr>
                <w:sz w:val="24"/>
                <w:szCs w:val="24"/>
              </w:rPr>
              <w:softHyphen/>
              <w:t>вого ма</w:t>
            </w:r>
            <w:r w:rsidRPr="00823462">
              <w:rPr>
                <w:sz w:val="24"/>
                <w:szCs w:val="24"/>
              </w:rPr>
              <w:softHyphen/>
              <w:t>тери</w:t>
            </w:r>
            <w:r w:rsidRPr="00823462">
              <w:rPr>
                <w:sz w:val="24"/>
                <w:szCs w:val="24"/>
              </w:rPr>
              <w:softHyphen/>
              <w:t>а</w:t>
            </w:r>
            <w:r w:rsidRPr="00823462">
              <w:rPr>
                <w:sz w:val="24"/>
                <w:szCs w:val="24"/>
              </w:rPr>
              <w:softHyphen/>
              <w:t>ла</w:t>
            </w:r>
          </w:p>
        </w:tc>
        <w:tc>
          <w:tcPr>
            <w:tcW w:w="2383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Что такое уточ</w:t>
            </w:r>
            <w:r w:rsidRPr="00823462">
              <w:rPr>
                <w:sz w:val="24"/>
                <w:szCs w:val="24"/>
              </w:rPr>
              <w:softHyphen/>
              <w:t>няющие, уточня</w:t>
            </w:r>
            <w:r w:rsidRPr="00823462">
              <w:rPr>
                <w:sz w:val="24"/>
                <w:szCs w:val="24"/>
              </w:rPr>
              <w:softHyphen/>
              <w:t>емые члены предложения, ус</w:t>
            </w:r>
            <w:r w:rsidRPr="00823462">
              <w:rPr>
                <w:sz w:val="24"/>
                <w:szCs w:val="24"/>
              </w:rPr>
              <w:softHyphen/>
              <w:t>ловия их обособ</w:t>
            </w:r>
            <w:r w:rsidRPr="00823462">
              <w:rPr>
                <w:sz w:val="24"/>
                <w:szCs w:val="24"/>
              </w:rPr>
              <w:softHyphen/>
              <w:t>ления.</w:t>
            </w:r>
          </w:p>
        </w:tc>
        <w:tc>
          <w:tcPr>
            <w:tcW w:w="2669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Отличать уточ</w:t>
            </w:r>
            <w:r w:rsidRPr="00823462">
              <w:rPr>
                <w:sz w:val="24"/>
                <w:szCs w:val="24"/>
              </w:rPr>
              <w:softHyphen/>
              <w:t>ня</w:t>
            </w:r>
            <w:r w:rsidRPr="00823462">
              <w:rPr>
                <w:sz w:val="24"/>
                <w:szCs w:val="24"/>
              </w:rPr>
              <w:softHyphen/>
              <w:t>ющие члены предложения от обособленных оборотов, опо</w:t>
            </w:r>
            <w:r w:rsidRPr="00823462">
              <w:rPr>
                <w:sz w:val="24"/>
                <w:szCs w:val="24"/>
              </w:rPr>
              <w:softHyphen/>
              <w:t>знавать уточняю</w:t>
            </w:r>
            <w:r w:rsidRPr="00823462">
              <w:rPr>
                <w:sz w:val="24"/>
                <w:szCs w:val="24"/>
              </w:rPr>
              <w:softHyphen/>
              <w:t>щие члены на ос</w:t>
            </w:r>
            <w:r w:rsidRPr="00823462">
              <w:rPr>
                <w:sz w:val="24"/>
                <w:szCs w:val="24"/>
              </w:rPr>
              <w:softHyphen/>
              <w:t>нове семантико-интонационного анализа выска</w:t>
            </w:r>
            <w:r w:rsidRPr="00823462">
              <w:rPr>
                <w:sz w:val="24"/>
                <w:szCs w:val="24"/>
              </w:rPr>
              <w:softHyphen/>
              <w:t>зы</w:t>
            </w:r>
            <w:r w:rsidRPr="00823462">
              <w:rPr>
                <w:sz w:val="24"/>
                <w:szCs w:val="24"/>
              </w:rPr>
              <w:softHyphen/>
              <w:t>вания.</w:t>
            </w:r>
          </w:p>
        </w:tc>
        <w:tc>
          <w:tcPr>
            <w:tcW w:w="2465" w:type="dxa"/>
            <w:gridSpan w:val="2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Выделять на письме запяты</w:t>
            </w:r>
            <w:r w:rsidRPr="00823462">
              <w:rPr>
                <w:sz w:val="24"/>
                <w:szCs w:val="24"/>
              </w:rPr>
              <w:softHyphen/>
              <w:t>ми уточняющие члены предло</w:t>
            </w:r>
            <w:r w:rsidRPr="00823462">
              <w:rPr>
                <w:sz w:val="24"/>
                <w:szCs w:val="24"/>
              </w:rPr>
              <w:softHyphen/>
              <w:t>же</w:t>
            </w:r>
            <w:r w:rsidRPr="00823462">
              <w:rPr>
                <w:sz w:val="24"/>
                <w:szCs w:val="24"/>
              </w:rPr>
              <w:softHyphen/>
              <w:t>ния.</w:t>
            </w:r>
          </w:p>
        </w:tc>
        <w:tc>
          <w:tcPr>
            <w:tcW w:w="196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§ 198</w:t>
            </w:r>
          </w:p>
        </w:tc>
      </w:tr>
      <w:tr w:rsidR="00F30875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89</w:t>
            </w:r>
          </w:p>
        </w:tc>
        <w:tc>
          <w:tcPr>
            <w:tcW w:w="2692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Уточняющие, поясняющие, присоедини</w:t>
            </w:r>
            <w:r w:rsidRPr="00823462">
              <w:rPr>
                <w:sz w:val="24"/>
                <w:szCs w:val="24"/>
              </w:rPr>
              <w:softHyphen/>
              <w:t>тельные члены предложения, их смысловая и интонационная особенность.</w:t>
            </w:r>
          </w:p>
        </w:tc>
        <w:tc>
          <w:tcPr>
            <w:tcW w:w="1044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за</w:t>
            </w:r>
            <w:r w:rsidRPr="00823462">
              <w:rPr>
                <w:sz w:val="24"/>
                <w:szCs w:val="24"/>
              </w:rPr>
              <w:softHyphen/>
              <w:t>крепле</w:t>
            </w:r>
            <w:r w:rsidRPr="00823462">
              <w:rPr>
                <w:sz w:val="24"/>
                <w:szCs w:val="24"/>
              </w:rPr>
              <w:softHyphen/>
              <w:t>ния изу</w:t>
            </w:r>
            <w:r w:rsidRPr="00823462">
              <w:rPr>
                <w:sz w:val="24"/>
                <w:szCs w:val="24"/>
              </w:rPr>
              <w:softHyphen/>
              <w:t>ченного</w:t>
            </w:r>
          </w:p>
        </w:tc>
        <w:tc>
          <w:tcPr>
            <w:tcW w:w="2383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Производить смысловой ана</w:t>
            </w:r>
            <w:r w:rsidRPr="00823462">
              <w:rPr>
                <w:sz w:val="24"/>
                <w:szCs w:val="24"/>
              </w:rPr>
              <w:softHyphen/>
              <w:t>лиз предложений с уточняющими, поясняющими, присоединитель</w:t>
            </w:r>
            <w:r w:rsidRPr="00823462">
              <w:rPr>
                <w:sz w:val="24"/>
                <w:szCs w:val="24"/>
              </w:rPr>
              <w:softHyphen/>
              <w:t>ными членами предложения.</w:t>
            </w:r>
          </w:p>
        </w:tc>
        <w:tc>
          <w:tcPr>
            <w:tcW w:w="2465" w:type="dxa"/>
            <w:gridSpan w:val="2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Соблюдать ин</w:t>
            </w:r>
            <w:r w:rsidRPr="00823462">
              <w:rPr>
                <w:sz w:val="24"/>
                <w:szCs w:val="24"/>
              </w:rPr>
              <w:softHyphen/>
              <w:t>то</w:t>
            </w:r>
            <w:r w:rsidRPr="00823462">
              <w:rPr>
                <w:sz w:val="24"/>
                <w:szCs w:val="24"/>
              </w:rPr>
              <w:softHyphen/>
              <w:t>нацию уточне</w:t>
            </w:r>
            <w:r w:rsidRPr="00823462">
              <w:rPr>
                <w:sz w:val="24"/>
                <w:szCs w:val="24"/>
              </w:rPr>
              <w:softHyphen/>
              <w:t>ния, пунктуаци</w:t>
            </w:r>
            <w:r w:rsidRPr="00823462">
              <w:rPr>
                <w:sz w:val="24"/>
                <w:szCs w:val="24"/>
              </w:rPr>
              <w:softHyphen/>
              <w:t>онно оформлять на письме уточ</w:t>
            </w:r>
            <w:r w:rsidRPr="00823462">
              <w:rPr>
                <w:sz w:val="24"/>
                <w:szCs w:val="24"/>
              </w:rPr>
              <w:softHyphen/>
              <w:t>няющие, поясня</w:t>
            </w:r>
            <w:r w:rsidRPr="00823462">
              <w:rPr>
                <w:sz w:val="24"/>
                <w:szCs w:val="24"/>
              </w:rPr>
              <w:softHyphen/>
              <w:t>ющие, присоеди</w:t>
            </w:r>
            <w:r w:rsidRPr="00823462">
              <w:rPr>
                <w:sz w:val="24"/>
                <w:szCs w:val="24"/>
              </w:rPr>
              <w:softHyphen/>
              <w:t>ни</w:t>
            </w:r>
            <w:r w:rsidRPr="00823462">
              <w:rPr>
                <w:sz w:val="24"/>
                <w:szCs w:val="24"/>
              </w:rPr>
              <w:softHyphen/>
              <w:t>тельные чле</w:t>
            </w:r>
            <w:r w:rsidRPr="00823462">
              <w:rPr>
                <w:sz w:val="24"/>
                <w:szCs w:val="24"/>
              </w:rPr>
              <w:softHyphen/>
              <w:t>ны предложения.</w:t>
            </w:r>
          </w:p>
        </w:tc>
        <w:tc>
          <w:tcPr>
            <w:tcW w:w="196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§§ 190-198</w:t>
            </w:r>
          </w:p>
        </w:tc>
      </w:tr>
      <w:tr w:rsidR="00F30875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90</w:t>
            </w:r>
          </w:p>
        </w:tc>
        <w:tc>
          <w:tcPr>
            <w:tcW w:w="2692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Повторим ор</w:t>
            </w:r>
            <w:r w:rsidRPr="00823462">
              <w:rPr>
                <w:sz w:val="24"/>
                <w:szCs w:val="24"/>
              </w:rPr>
              <w:softHyphen/>
              <w:t>фо</w:t>
            </w:r>
            <w:r w:rsidRPr="00823462">
              <w:rPr>
                <w:sz w:val="24"/>
                <w:szCs w:val="24"/>
              </w:rPr>
              <w:softHyphen/>
              <w:t>графию. Слитное, раз</w:t>
            </w:r>
            <w:r w:rsidRPr="00823462">
              <w:rPr>
                <w:sz w:val="24"/>
                <w:szCs w:val="24"/>
              </w:rPr>
              <w:softHyphen/>
              <w:t>дельное и де</w:t>
            </w:r>
            <w:r w:rsidRPr="00823462">
              <w:rPr>
                <w:sz w:val="24"/>
                <w:szCs w:val="24"/>
              </w:rPr>
              <w:softHyphen/>
              <w:t>фисное написа</w:t>
            </w:r>
            <w:r w:rsidRPr="00823462">
              <w:rPr>
                <w:sz w:val="24"/>
                <w:szCs w:val="24"/>
              </w:rPr>
              <w:softHyphen/>
              <w:t>ние слов.</w:t>
            </w:r>
          </w:p>
        </w:tc>
        <w:tc>
          <w:tcPr>
            <w:tcW w:w="1044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Повто</w:t>
            </w:r>
            <w:r w:rsidRPr="00823462">
              <w:rPr>
                <w:sz w:val="24"/>
                <w:szCs w:val="24"/>
              </w:rPr>
              <w:softHyphen/>
              <w:t>ри</w:t>
            </w:r>
            <w:r w:rsidRPr="00823462">
              <w:rPr>
                <w:sz w:val="24"/>
                <w:szCs w:val="24"/>
              </w:rPr>
              <w:softHyphen/>
              <w:t>тель</w:t>
            </w:r>
            <w:r w:rsidRPr="00823462">
              <w:rPr>
                <w:sz w:val="24"/>
                <w:szCs w:val="24"/>
              </w:rPr>
              <w:softHyphen/>
              <w:t>но-обоб</w:t>
            </w:r>
            <w:r w:rsidRPr="00823462">
              <w:rPr>
                <w:sz w:val="24"/>
                <w:szCs w:val="24"/>
              </w:rPr>
              <w:softHyphen/>
              <w:t>щаю</w:t>
            </w:r>
            <w:r w:rsidRPr="00823462">
              <w:rPr>
                <w:sz w:val="24"/>
                <w:szCs w:val="24"/>
              </w:rPr>
              <w:softHyphen/>
              <w:t>щий урок</w:t>
            </w:r>
          </w:p>
        </w:tc>
        <w:tc>
          <w:tcPr>
            <w:tcW w:w="2383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Правильно опре</w:t>
            </w:r>
            <w:r w:rsidRPr="00823462">
              <w:rPr>
                <w:sz w:val="24"/>
                <w:szCs w:val="24"/>
              </w:rPr>
              <w:softHyphen/>
              <w:t>делять условия выбора орфо</w:t>
            </w:r>
            <w:r w:rsidRPr="00823462">
              <w:rPr>
                <w:sz w:val="24"/>
                <w:szCs w:val="24"/>
              </w:rPr>
              <w:softHyphen/>
              <w:t>граммы, опозна</w:t>
            </w:r>
            <w:r w:rsidRPr="00823462">
              <w:rPr>
                <w:sz w:val="24"/>
                <w:szCs w:val="24"/>
              </w:rPr>
              <w:softHyphen/>
              <w:t>вать части речи с орфограммой, объяснять напи</w:t>
            </w:r>
            <w:r w:rsidRPr="00823462">
              <w:rPr>
                <w:sz w:val="24"/>
                <w:szCs w:val="24"/>
              </w:rPr>
              <w:softHyphen/>
              <w:t>сание разных час</w:t>
            </w:r>
            <w:r w:rsidRPr="00823462">
              <w:rPr>
                <w:sz w:val="24"/>
                <w:szCs w:val="24"/>
              </w:rPr>
              <w:softHyphen/>
              <w:t>тей речи (слитное, раз</w:t>
            </w:r>
            <w:r w:rsidRPr="00823462">
              <w:rPr>
                <w:sz w:val="24"/>
                <w:szCs w:val="24"/>
              </w:rPr>
              <w:softHyphen/>
              <w:t>дельное, дефис</w:t>
            </w:r>
            <w:r w:rsidRPr="00823462">
              <w:rPr>
                <w:sz w:val="24"/>
                <w:szCs w:val="24"/>
              </w:rPr>
              <w:softHyphen/>
              <w:t>ное).</w:t>
            </w:r>
          </w:p>
        </w:tc>
        <w:tc>
          <w:tcPr>
            <w:tcW w:w="2465" w:type="dxa"/>
            <w:gridSpan w:val="2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Группировать слова по видам орфограмм.</w:t>
            </w:r>
          </w:p>
        </w:tc>
        <w:tc>
          <w:tcPr>
            <w:tcW w:w="196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</w:p>
        </w:tc>
      </w:tr>
      <w:tr w:rsidR="00F30875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91</w:t>
            </w:r>
          </w:p>
        </w:tc>
        <w:tc>
          <w:tcPr>
            <w:tcW w:w="2692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Систематиза</w:t>
            </w:r>
            <w:r w:rsidRPr="00823462">
              <w:rPr>
                <w:sz w:val="24"/>
                <w:szCs w:val="24"/>
              </w:rPr>
              <w:softHyphen/>
              <w:t>ция и обобще</w:t>
            </w:r>
            <w:r w:rsidRPr="00823462">
              <w:rPr>
                <w:sz w:val="24"/>
                <w:szCs w:val="24"/>
              </w:rPr>
              <w:softHyphen/>
              <w:t>ние изученного по теме «Обо</w:t>
            </w:r>
            <w:r w:rsidRPr="00823462">
              <w:rPr>
                <w:sz w:val="24"/>
                <w:szCs w:val="24"/>
              </w:rPr>
              <w:softHyphen/>
              <w:t>собленные чле</w:t>
            </w:r>
            <w:r w:rsidRPr="00823462">
              <w:rPr>
                <w:sz w:val="24"/>
                <w:szCs w:val="24"/>
              </w:rPr>
              <w:softHyphen/>
              <w:t>ны предложе</w:t>
            </w:r>
            <w:r w:rsidRPr="00823462">
              <w:rPr>
                <w:sz w:val="24"/>
                <w:szCs w:val="24"/>
              </w:rPr>
              <w:softHyphen/>
              <w:t>ния».</w:t>
            </w:r>
          </w:p>
        </w:tc>
        <w:tc>
          <w:tcPr>
            <w:tcW w:w="1044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Повто</w:t>
            </w:r>
            <w:r w:rsidRPr="00823462">
              <w:rPr>
                <w:sz w:val="24"/>
                <w:szCs w:val="24"/>
              </w:rPr>
              <w:softHyphen/>
              <w:t>ри</w:t>
            </w:r>
            <w:r w:rsidRPr="00823462">
              <w:rPr>
                <w:sz w:val="24"/>
                <w:szCs w:val="24"/>
              </w:rPr>
              <w:softHyphen/>
              <w:t>тель</w:t>
            </w:r>
            <w:r w:rsidRPr="00823462">
              <w:rPr>
                <w:sz w:val="24"/>
                <w:szCs w:val="24"/>
              </w:rPr>
              <w:softHyphen/>
              <w:t>но-обоб</w:t>
            </w:r>
            <w:r w:rsidRPr="00823462">
              <w:rPr>
                <w:sz w:val="24"/>
                <w:szCs w:val="24"/>
              </w:rPr>
              <w:softHyphen/>
              <w:t>щаю</w:t>
            </w:r>
            <w:r w:rsidRPr="00823462">
              <w:rPr>
                <w:sz w:val="24"/>
                <w:szCs w:val="24"/>
              </w:rPr>
              <w:softHyphen/>
              <w:t>щий урок</w:t>
            </w:r>
          </w:p>
        </w:tc>
        <w:tc>
          <w:tcPr>
            <w:tcW w:w="2383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Определять и вы</w:t>
            </w:r>
            <w:r w:rsidRPr="00823462">
              <w:rPr>
                <w:sz w:val="24"/>
                <w:szCs w:val="24"/>
              </w:rPr>
              <w:softHyphen/>
              <w:t>делять на пись</w:t>
            </w:r>
            <w:r w:rsidRPr="00823462">
              <w:rPr>
                <w:sz w:val="24"/>
                <w:szCs w:val="24"/>
              </w:rPr>
              <w:softHyphen/>
              <w:t>ме обособ</w:t>
            </w:r>
            <w:r w:rsidRPr="00823462">
              <w:rPr>
                <w:sz w:val="24"/>
                <w:szCs w:val="24"/>
              </w:rPr>
              <w:softHyphen/>
              <w:t>ленные второ</w:t>
            </w:r>
            <w:r w:rsidRPr="00823462">
              <w:rPr>
                <w:sz w:val="24"/>
                <w:szCs w:val="24"/>
              </w:rPr>
              <w:softHyphen/>
              <w:t>сте</w:t>
            </w:r>
            <w:r w:rsidRPr="00823462">
              <w:rPr>
                <w:sz w:val="24"/>
                <w:szCs w:val="24"/>
              </w:rPr>
              <w:softHyphen/>
              <w:t xml:space="preserve">пенные члены, </w:t>
            </w:r>
            <w:r w:rsidRPr="00823462">
              <w:rPr>
                <w:sz w:val="24"/>
                <w:szCs w:val="24"/>
              </w:rPr>
              <w:lastRenderedPageBreak/>
              <w:t>определять сход</w:t>
            </w:r>
            <w:r w:rsidRPr="00823462">
              <w:rPr>
                <w:sz w:val="24"/>
                <w:szCs w:val="24"/>
              </w:rPr>
              <w:softHyphen/>
              <w:t>ство и различие между обособ</w:t>
            </w:r>
            <w:r w:rsidRPr="00823462">
              <w:rPr>
                <w:sz w:val="24"/>
                <w:szCs w:val="24"/>
              </w:rPr>
              <w:softHyphen/>
              <w:t>ленными согла</w:t>
            </w:r>
            <w:r w:rsidRPr="00823462">
              <w:rPr>
                <w:sz w:val="24"/>
                <w:szCs w:val="24"/>
              </w:rPr>
              <w:softHyphen/>
              <w:t>сованными оп</w:t>
            </w:r>
            <w:r w:rsidRPr="00823462">
              <w:rPr>
                <w:sz w:val="24"/>
                <w:szCs w:val="24"/>
              </w:rPr>
              <w:softHyphen/>
              <w:t>ре</w:t>
            </w:r>
            <w:r w:rsidRPr="00823462">
              <w:rPr>
                <w:sz w:val="24"/>
                <w:szCs w:val="24"/>
              </w:rPr>
              <w:softHyphen/>
              <w:t>делениями, от</w:t>
            </w:r>
            <w:r w:rsidRPr="00823462">
              <w:rPr>
                <w:sz w:val="24"/>
                <w:szCs w:val="24"/>
              </w:rPr>
              <w:softHyphen/>
              <w:t>ли</w:t>
            </w:r>
            <w:r w:rsidRPr="00823462">
              <w:rPr>
                <w:sz w:val="24"/>
                <w:szCs w:val="24"/>
              </w:rPr>
              <w:softHyphen/>
              <w:t>чия в обособле</w:t>
            </w:r>
            <w:r w:rsidRPr="00823462">
              <w:rPr>
                <w:sz w:val="24"/>
                <w:szCs w:val="24"/>
              </w:rPr>
              <w:softHyphen/>
              <w:t>нии согласован</w:t>
            </w:r>
            <w:r w:rsidRPr="00823462">
              <w:rPr>
                <w:sz w:val="24"/>
                <w:szCs w:val="24"/>
              </w:rPr>
              <w:softHyphen/>
              <w:t>ных определе</w:t>
            </w:r>
            <w:r w:rsidRPr="00823462">
              <w:rPr>
                <w:sz w:val="24"/>
                <w:szCs w:val="24"/>
              </w:rPr>
              <w:softHyphen/>
              <w:t>ний и приложений, различия в обо</w:t>
            </w:r>
            <w:r w:rsidRPr="00823462">
              <w:rPr>
                <w:sz w:val="24"/>
                <w:szCs w:val="24"/>
              </w:rPr>
              <w:softHyphen/>
              <w:t>соблении опре</w:t>
            </w:r>
            <w:r w:rsidRPr="00823462">
              <w:rPr>
                <w:sz w:val="24"/>
                <w:szCs w:val="24"/>
              </w:rPr>
              <w:softHyphen/>
              <w:t>делений, выра</w:t>
            </w:r>
            <w:r w:rsidRPr="00823462">
              <w:rPr>
                <w:sz w:val="24"/>
                <w:szCs w:val="24"/>
              </w:rPr>
              <w:softHyphen/>
              <w:t>женных причаст</w:t>
            </w:r>
            <w:r w:rsidRPr="00823462">
              <w:rPr>
                <w:sz w:val="24"/>
                <w:szCs w:val="24"/>
              </w:rPr>
              <w:softHyphen/>
              <w:t>ным оборотом, и обособленных обстоятельств, выраженных де</w:t>
            </w:r>
            <w:r w:rsidRPr="00823462">
              <w:rPr>
                <w:sz w:val="24"/>
                <w:szCs w:val="24"/>
              </w:rPr>
              <w:softHyphen/>
              <w:t>е</w:t>
            </w:r>
            <w:r w:rsidRPr="00823462">
              <w:rPr>
                <w:sz w:val="24"/>
                <w:szCs w:val="24"/>
              </w:rPr>
              <w:softHyphen/>
              <w:t>причастным обо</w:t>
            </w:r>
            <w:r w:rsidRPr="00823462">
              <w:rPr>
                <w:sz w:val="24"/>
                <w:szCs w:val="24"/>
              </w:rPr>
              <w:softHyphen/>
              <w:t>ротом.</w:t>
            </w:r>
          </w:p>
        </w:tc>
        <w:tc>
          <w:tcPr>
            <w:tcW w:w="2465" w:type="dxa"/>
            <w:gridSpan w:val="2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Создавать тек</w:t>
            </w:r>
            <w:r w:rsidRPr="00823462">
              <w:rPr>
                <w:sz w:val="24"/>
                <w:szCs w:val="24"/>
              </w:rPr>
              <w:softHyphen/>
              <w:t>сты с включени</w:t>
            </w:r>
            <w:r w:rsidRPr="00823462">
              <w:rPr>
                <w:sz w:val="24"/>
                <w:szCs w:val="24"/>
              </w:rPr>
              <w:softHyphen/>
              <w:t>ем различных случаев обособ</w:t>
            </w:r>
            <w:r w:rsidRPr="00823462">
              <w:rPr>
                <w:sz w:val="24"/>
                <w:szCs w:val="24"/>
              </w:rPr>
              <w:softHyphen/>
              <w:t>ления, обосно</w:t>
            </w:r>
            <w:r w:rsidRPr="00823462">
              <w:rPr>
                <w:sz w:val="24"/>
                <w:szCs w:val="24"/>
              </w:rPr>
              <w:softHyphen/>
            </w:r>
            <w:r w:rsidRPr="00823462">
              <w:rPr>
                <w:sz w:val="24"/>
                <w:szCs w:val="24"/>
              </w:rPr>
              <w:lastRenderedPageBreak/>
              <w:t>вы</w:t>
            </w:r>
            <w:r w:rsidRPr="00823462">
              <w:rPr>
                <w:sz w:val="24"/>
                <w:szCs w:val="24"/>
              </w:rPr>
              <w:softHyphen/>
              <w:t>вать синтак</w:t>
            </w:r>
            <w:r w:rsidRPr="00823462">
              <w:rPr>
                <w:sz w:val="24"/>
                <w:szCs w:val="24"/>
              </w:rPr>
              <w:softHyphen/>
              <w:t>си</w:t>
            </w:r>
            <w:r w:rsidRPr="00823462">
              <w:rPr>
                <w:sz w:val="24"/>
                <w:szCs w:val="24"/>
              </w:rPr>
              <w:softHyphen/>
              <w:t>ческие нормы построения пред</w:t>
            </w:r>
            <w:r w:rsidRPr="00823462">
              <w:rPr>
                <w:sz w:val="24"/>
                <w:szCs w:val="24"/>
              </w:rPr>
              <w:softHyphen/>
              <w:t>ложений с обособленными членами и выра</w:t>
            </w:r>
            <w:r w:rsidRPr="00823462">
              <w:rPr>
                <w:sz w:val="24"/>
                <w:szCs w:val="24"/>
              </w:rPr>
              <w:softHyphen/>
              <w:t>зительно их чи</w:t>
            </w:r>
            <w:r w:rsidRPr="00823462">
              <w:rPr>
                <w:sz w:val="24"/>
                <w:szCs w:val="24"/>
              </w:rPr>
              <w:softHyphen/>
              <w:t>тать.</w:t>
            </w:r>
          </w:p>
        </w:tc>
        <w:tc>
          <w:tcPr>
            <w:tcW w:w="196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</w:p>
        </w:tc>
      </w:tr>
      <w:tr w:rsidR="00F30875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2692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A948EB">
              <w:rPr>
                <w:b/>
                <w:i/>
                <w:sz w:val="24"/>
                <w:szCs w:val="24"/>
              </w:rPr>
              <w:t>Контрольная работа</w:t>
            </w:r>
            <w:r w:rsidRPr="00823462">
              <w:rPr>
                <w:sz w:val="24"/>
                <w:szCs w:val="24"/>
              </w:rPr>
              <w:t xml:space="preserve"> по теме «Обособленные члены предло</w:t>
            </w:r>
            <w:r w:rsidRPr="00823462">
              <w:rPr>
                <w:sz w:val="24"/>
                <w:szCs w:val="24"/>
              </w:rPr>
              <w:softHyphen/>
              <w:t>жения».</w:t>
            </w:r>
          </w:p>
        </w:tc>
        <w:tc>
          <w:tcPr>
            <w:tcW w:w="1044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контро</w:t>
            </w:r>
            <w:r w:rsidRPr="00823462">
              <w:rPr>
                <w:sz w:val="24"/>
                <w:szCs w:val="24"/>
              </w:rPr>
              <w:softHyphen/>
              <w:t>ля</w:t>
            </w:r>
          </w:p>
        </w:tc>
        <w:tc>
          <w:tcPr>
            <w:tcW w:w="2383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Воспроизводить аудируемый текст на письме под диктовку.</w:t>
            </w:r>
          </w:p>
        </w:tc>
        <w:tc>
          <w:tcPr>
            <w:tcW w:w="2465" w:type="dxa"/>
            <w:gridSpan w:val="2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Соблюдать ор</w:t>
            </w:r>
            <w:r w:rsidRPr="00823462">
              <w:rPr>
                <w:sz w:val="24"/>
                <w:szCs w:val="24"/>
              </w:rPr>
              <w:softHyphen/>
              <w:t>фографические и пунктуационные нормы.</w:t>
            </w:r>
          </w:p>
        </w:tc>
        <w:tc>
          <w:tcPr>
            <w:tcW w:w="196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</w:p>
        </w:tc>
      </w:tr>
      <w:tr w:rsidR="00F30875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93</w:t>
            </w:r>
          </w:p>
        </w:tc>
        <w:tc>
          <w:tcPr>
            <w:tcW w:w="2692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Предложения с вводными сло</w:t>
            </w:r>
            <w:r w:rsidRPr="00823462">
              <w:rPr>
                <w:sz w:val="24"/>
                <w:szCs w:val="24"/>
              </w:rPr>
              <w:softHyphen/>
              <w:t>вами, словосо</w:t>
            </w:r>
            <w:r w:rsidRPr="00823462">
              <w:rPr>
                <w:sz w:val="24"/>
                <w:szCs w:val="24"/>
              </w:rPr>
              <w:softHyphen/>
              <w:t>четаниями и предложения</w:t>
            </w:r>
            <w:r w:rsidRPr="00823462">
              <w:rPr>
                <w:sz w:val="24"/>
                <w:szCs w:val="24"/>
              </w:rPr>
              <w:softHyphen/>
              <w:t>ми</w:t>
            </w:r>
          </w:p>
        </w:tc>
        <w:tc>
          <w:tcPr>
            <w:tcW w:w="1044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ус</w:t>
            </w:r>
            <w:r w:rsidRPr="00823462">
              <w:rPr>
                <w:sz w:val="24"/>
                <w:szCs w:val="24"/>
              </w:rPr>
              <w:softHyphen/>
              <w:t>вое</w:t>
            </w:r>
            <w:r w:rsidRPr="00823462">
              <w:rPr>
                <w:sz w:val="24"/>
                <w:szCs w:val="24"/>
              </w:rPr>
              <w:softHyphen/>
              <w:t>ния но</w:t>
            </w:r>
            <w:r w:rsidRPr="00823462">
              <w:rPr>
                <w:sz w:val="24"/>
                <w:szCs w:val="24"/>
              </w:rPr>
              <w:softHyphen/>
              <w:t>вого ма</w:t>
            </w:r>
            <w:r w:rsidRPr="00823462">
              <w:rPr>
                <w:sz w:val="24"/>
                <w:szCs w:val="24"/>
              </w:rPr>
              <w:softHyphen/>
              <w:t>тери</w:t>
            </w:r>
            <w:r w:rsidRPr="00823462">
              <w:rPr>
                <w:sz w:val="24"/>
                <w:szCs w:val="24"/>
              </w:rPr>
              <w:softHyphen/>
              <w:t>а</w:t>
            </w:r>
            <w:r w:rsidRPr="00823462">
              <w:rPr>
                <w:sz w:val="24"/>
                <w:szCs w:val="24"/>
              </w:rPr>
              <w:softHyphen/>
              <w:t>ла</w:t>
            </w:r>
          </w:p>
        </w:tc>
        <w:tc>
          <w:tcPr>
            <w:tcW w:w="2383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Группы вводных конструкций по значению. Пони</w:t>
            </w:r>
            <w:r w:rsidRPr="00823462">
              <w:rPr>
                <w:sz w:val="24"/>
                <w:szCs w:val="24"/>
              </w:rPr>
              <w:softHyphen/>
              <w:t>мать роль ввод</w:t>
            </w:r>
            <w:r w:rsidRPr="00823462">
              <w:rPr>
                <w:sz w:val="24"/>
                <w:szCs w:val="24"/>
              </w:rPr>
              <w:softHyphen/>
              <w:t>ных слов как средства выра</w:t>
            </w:r>
            <w:r w:rsidRPr="00823462">
              <w:rPr>
                <w:sz w:val="24"/>
                <w:szCs w:val="24"/>
              </w:rPr>
              <w:softHyphen/>
              <w:t>же</w:t>
            </w:r>
            <w:r w:rsidRPr="00823462">
              <w:rPr>
                <w:sz w:val="24"/>
                <w:szCs w:val="24"/>
              </w:rPr>
              <w:softHyphen/>
              <w:t>ния субъектив</w:t>
            </w:r>
            <w:r w:rsidRPr="00823462">
              <w:rPr>
                <w:sz w:val="24"/>
                <w:szCs w:val="24"/>
              </w:rPr>
              <w:softHyphen/>
              <w:t>ной оценки вы</w:t>
            </w:r>
            <w:r w:rsidRPr="00823462">
              <w:rPr>
                <w:sz w:val="24"/>
                <w:szCs w:val="24"/>
              </w:rPr>
              <w:softHyphen/>
              <w:t>сказывания.</w:t>
            </w:r>
          </w:p>
        </w:tc>
        <w:tc>
          <w:tcPr>
            <w:tcW w:w="2669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Выражать опре</w:t>
            </w:r>
            <w:r w:rsidRPr="00823462">
              <w:rPr>
                <w:sz w:val="24"/>
                <w:szCs w:val="24"/>
              </w:rPr>
              <w:softHyphen/>
              <w:t>делённые отно</w:t>
            </w:r>
            <w:r w:rsidRPr="00823462">
              <w:rPr>
                <w:sz w:val="24"/>
                <w:szCs w:val="24"/>
              </w:rPr>
              <w:softHyphen/>
              <w:t>шения к выска</w:t>
            </w:r>
            <w:r w:rsidRPr="00823462">
              <w:rPr>
                <w:sz w:val="24"/>
                <w:szCs w:val="24"/>
              </w:rPr>
              <w:softHyphen/>
              <w:t>зываемому с по</w:t>
            </w:r>
            <w:r w:rsidRPr="00823462">
              <w:rPr>
                <w:sz w:val="24"/>
                <w:szCs w:val="24"/>
              </w:rPr>
              <w:softHyphen/>
              <w:t>мощью вводных слов.</w:t>
            </w:r>
          </w:p>
        </w:tc>
        <w:tc>
          <w:tcPr>
            <w:tcW w:w="2465" w:type="dxa"/>
            <w:gridSpan w:val="2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Правильно ста</w:t>
            </w:r>
            <w:r w:rsidRPr="00823462">
              <w:rPr>
                <w:sz w:val="24"/>
                <w:szCs w:val="24"/>
              </w:rPr>
              <w:softHyphen/>
              <w:t>вить знаки пре</w:t>
            </w:r>
            <w:r w:rsidRPr="00823462">
              <w:rPr>
                <w:sz w:val="24"/>
                <w:szCs w:val="24"/>
              </w:rPr>
              <w:softHyphen/>
              <w:t>пи</w:t>
            </w:r>
            <w:r w:rsidRPr="00823462">
              <w:rPr>
                <w:sz w:val="24"/>
                <w:szCs w:val="24"/>
              </w:rPr>
              <w:softHyphen/>
              <w:t>нания при вводных словах, различать ввод</w:t>
            </w:r>
            <w:r w:rsidRPr="00823462">
              <w:rPr>
                <w:sz w:val="24"/>
                <w:szCs w:val="24"/>
              </w:rPr>
              <w:softHyphen/>
              <w:t>ные слова и чле</w:t>
            </w:r>
            <w:r w:rsidRPr="00823462">
              <w:rPr>
                <w:sz w:val="24"/>
                <w:szCs w:val="24"/>
              </w:rPr>
              <w:softHyphen/>
              <w:t>ны предложения.</w:t>
            </w:r>
          </w:p>
        </w:tc>
        <w:tc>
          <w:tcPr>
            <w:tcW w:w="196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§ 199</w:t>
            </w:r>
          </w:p>
        </w:tc>
      </w:tr>
      <w:tr w:rsidR="00F30875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94</w:t>
            </w:r>
          </w:p>
        </w:tc>
        <w:tc>
          <w:tcPr>
            <w:tcW w:w="2692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Предложения с вводными сло</w:t>
            </w:r>
            <w:r w:rsidRPr="00823462">
              <w:rPr>
                <w:sz w:val="24"/>
                <w:szCs w:val="24"/>
              </w:rPr>
              <w:softHyphen/>
              <w:t>вами, словосо</w:t>
            </w:r>
            <w:r w:rsidRPr="00823462">
              <w:rPr>
                <w:sz w:val="24"/>
                <w:szCs w:val="24"/>
              </w:rPr>
              <w:softHyphen/>
              <w:t>четаниями и предложения</w:t>
            </w:r>
            <w:r w:rsidRPr="00823462">
              <w:rPr>
                <w:sz w:val="24"/>
                <w:szCs w:val="24"/>
              </w:rPr>
              <w:softHyphen/>
              <w:t>ми</w:t>
            </w:r>
          </w:p>
        </w:tc>
        <w:tc>
          <w:tcPr>
            <w:tcW w:w="1044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за</w:t>
            </w:r>
            <w:r w:rsidRPr="00823462">
              <w:rPr>
                <w:sz w:val="24"/>
                <w:szCs w:val="24"/>
              </w:rPr>
              <w:softHyphen/>
              <w:t>крепле</w:t>
            </w:r>
            <w:r w:rsidRPr="00823462">
              <w:rPr>
                <w:sz w:val="24"/>
                <w:szCs w:val="24"/>
              </w:rPr>
              <w:softHyphen/>
              <w:t>ния изу</w:t>
            </w:r>
            <w:r w:rsidRPr="00823462">
              <w:rPr>
                <w:sz w:val="24"/>
                <w:szCs w:val="24"/>
              </w:rPr>
              <w:softHyphen/>
              <w:t>ченного</w:t>
            </w:r>
          </w:p>
        </w:tc>
        <w:tc>
          <w:tcPr>
            <w:tcW w:w="2383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Употреблять в речи вводные слова с учётом речевой ситуа</w:t>
            </w:r>
            <w:r w:rsidRPr="00823462">
              <w:rPr>
                <w:sz w:val="24"/>
                <w:szCs w:val="24"/>
              </w:rPr>
              <w:softHyphen/>
              <w:t>ции. Использо</w:t>
            </w:r>
            <w:r w:rsidRPr="00823462">
              <w:rPr>
                <w:sz w:val="24"/>
                <w:szCs w:val="24"/>
              </w:rPr>
              <w:softHyphen/>
              <w:t>вать вводные сло</w:t>
            </w:r>
            <w:r w:rsidRPr="00823462">
              <w:rPr>
                <w:sz w:val="24"/>
                <w:szCs w:val="24"/>
              </w:rPr>
              <w:softHyphen/>
              <w:t>ва как средст</w:t>
            </w:r>
            <w:r w:rsidRPr="00823462">
              <w:rPr>
                <w:sz w:val="24"/>
                <w:szCs w:val="24"/>
              </w:rPr>
              <w:softHyphen/>
              <w:t>во связи предло</w:t>
            </w:r>
            <w:r w:rsidRPr="00823462">
              <w:rPr>
                <w:sz w:val="24"/>
                <w:szCs w:val="24"/>
              </w:rPr>
              <w:softHyphen/>
              <w:t>жений и смысло</w:t>
            </w:r>
            <w:r w:rsidRPr="00823462">
              <w:rPr>
                <w:sz w:val="24"/>
                <w:szCs w:val="24"/>
              </w:rPr>
              <w:softHyphen/>
              <w:t>вых частей тек</w:t>
            </w:r>
            <w:r w:rsidRPr="00823462">
              <w:rPr>
                <w:sz w:val="24"/>
                <w:szCs w:val="24"/>
              </w:rPr>
              <w:softHyphen/>
              <w:t>ста.</w:t>
            </w:r>
          </w:p>
        </w:tc>
        <w:tc>
          <w:tcPr>
            <w:tcW w:w="2465" w:type="dxa"/>
            <w:gridSpan w:val="2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Правильно рас</w:t>
            </w:r>
            <w:r w:rsidRPr="00823462">
              <w:rPr>
                <w:sz w:val="24"/>
                <w:szCs w:val="24"/>
              </w:rPr>
              <w:softHyphen/>
              <w:t>ставлять знаки препинания при вводных словах, словосочетаниях и предложениях, соблюдать пра</w:t>
            </w:r>
            <w:r w:rsidRPr="00823462">
              <w:rPr>
                <w:sz w:val="24"/>
                <w:szCs w:val="24"/>
              </w:rPr>
              <w:softHyphen/>
              <w:t>вильную интона</w:t>
            </w:r>
            <w:r w:rsidRPr="00823462">
              <w:rPr>
                <w:sz w:val="24"/>
                <w:szCs w:val="24"/>
              </w:rPr>
              <w:softHyphen/>
              <w:t>цию при чтении. Производить си</w:t>
            </w:r>
            <w:r w:rsidRPr="00823462">
              <w:rPr>
                <w:sz w:val="24"/>
                <w:szCs w:val="24"/>
              </w:rPr>
              <w:softHyphen/>
              <w:t>нонимичную за</w:t>
            </w:r>
            <w:r w:rsidRPr="00823462">
              <w:rPr>
                <w:sz w:val="24"/>
                <w:szCs w:val="24"/>
              </w:rPr>
              <w:softHyphen/>
              <w:t xml:space="preserve">мену </w:t>
            </w:r>
            <w:r w:rsidRPr="00823462">
              <w:rPr>
                <w:sz w:val="24"/>
                <w:szCs w:val="24"/>
              </w:rPr>
              <w:lastRenderedPageBreak/>
              <w:t>вводных слов.</w:t>
            </w:r>
          </w:p>
        </w:tc>
        <w:tc>
          <w:tcPr>
            <w:tcW w:w="196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§ 199</w:t>
            </w:r>
          </w:p>
        </w:tc>
      </w:tr>
      <w:tr w:rsidR="00F30875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2692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Вводные пред</w:t>
            </w:r>
            <w:r w:rsidRPr="00823462">
              <w:rPr>
                <w:sz w:val="24"/>
                <w:szCs w:val="24"/>
              </w:rPr>
              <w:softHyphen/>
              <w:t>ложения. Зна</w:t>
            </w:r>
            <w:r w:rsidRPr="00823462">
              <w:rPr>
                <w:sz w:val="24"/>
                <w:szCs w:val="24"/>
              </w:rPr>
              <w:softHyphen/>
              <w:t>ки препинания при них. Вставные конструкции. Особенности употребления вставных кон</w:t>
            </w:r>
            <w:r w:rsidRPr="00823462">
              <w:rPr>
                <w:sz w:val="24"/>
                <w:szCs w:val="24"/>
              </w:rPr>
              <w:softHyphen/>
              <w:t>струкций.</w:t>
            </w:r>
          </w:p>
        </w:tc>
        <w:tc>
          <w:tcPr>
            <w:tcW w:w="1044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за</w:t>
            </w:r>
            <w:r w:rsidRPr="00823462">
              <w:rPr>
                <w:sz w:val="24"/>
                <w:szCs w:val="24"/>
              </w:rPr>
              <w:softHyphen/>
              <w:t>крепле</w:t>
            </w:r>
            <w:r w:rsidRPr="00823462">
              <w:rPr>
                <w:sz w:val="24"/>
                <w:szCs w:val="24"/>
              </w:rPr>
              <w:softHyphen/>
              <w:t>ния изу</w:t>
            </w:r>
            <w:r w:rsidRPr="00823462">
              <w:rPr>
                <w:sz w:val="24"/>
                <w:szCs w:val="24"/>
              </w:rPr>
              <w:softHyphen/>
              <w:t>ченного</w:t>
            </w:r>
          </w:p>
        </w:tc>
        <w:tc>
          <w:tcPr>
            <w:tcW w:w="2383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Иметь представ</w:t>
            </w:r>
            <w:r w:rsidRPr="00823462">
              <w:rPr>
                <w:sz w:val="24"/>
                <w:szCs w:val="24"/>
              </w:rPr>
              <w:softHyphen/>
              <w:t>ление о вставных конструкциях и их смысловых от</w:t>
            </w:r>
            <w:r w:rsidRPr="00823462">
              <w:rPr>
                <w:sz w:val="24"/>
                <w:szCs w:val="24"/>
              </w:rPr>
              <w:softHyphen/>
              <w:t>личиях от ввод</w:t>
            </w:r>
            <w:r w:rsidRPr="00823462">
              <w:rPr>
                <w:sz w:val="24"/>
                <w:szCs w:val="24"/>
              </w:rPr>
              <w:softHyphen/>
              <w:t>ных слов и предложений.</w:t>
            </w:r>
          </w:p>
        </w:tc>
        <w:tc>
          <w:tcPr>
            <w:tcW w:w="2669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Употреблять в речи вводные предложения с целью внесения добавочных све</w:t>
            </w:r>
            <w:r w:rsidRPr="00823462">
              <w:rPr>
                <w:sz w:val="24"/>
                <w:szCs w:val="24"/>
              </w:rPr>
              <w:softHyphen/>
              <w:t>дений, тех или иных обстоя</w:t>
            </w:r>
            <w:r w:rsidRPr="00823462">
              <w:rPr>
                <w:sz w:val="24"/>
                <w:szCs w:val="24"/>
              </w:rPr>
              <w:softHyphen/>
              <w:t>тельств, расши</w:t>
            </w:r>
            <w:r w:rsidRPr="00823462">
              <w:rPr>
                <w:sz w:val="24"/>
                <w:szCs w:val="24"/>
              </w:rPr>
              <w:softHyphen/>
              <w:t>рения описания предметов. Опо</w:t>
            </w:r>
            <w:r w:rsidRPr="00823462">
              <w:rPr>
                <w:sz w:val="24"/>
                <w:szCs w:val="24"/>
              </w:rPr>
              <w:softHyphen/>
              <w:t>знавать вставные конструкции.</w:t>
            </w:r>
          </w:p>
        </w:tc>
        <w:tc>
          <w:tcPr>
            <w:tcW w:w="2465" w:type="dxa"/>
            <w:gridSpan w:val="2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Выразительно читать предло</w:t>
            </w:r>
            <w:r w:rsidRPr="00823462">
              <w:rPr>
                <w:sz w:val="24"/>
                <w:szCs w:val="24"/>
              </w:rPr>
              <w:softHyphen/>
              <w:t>же</w:t>
            </w:r>
            <w:r w:rsidRPr="00823462">
              <w:rPr>
                <w:sz w:val="24"/>
                <w:szCs w:val="24"/>
              </w:rPr>
              <w:softHyphen/>
              <w:t>ния с вводны</w:t>
            </w:r>
            <w:r w:rsidRPr="00823462">
              <w:rPr>
                <w:sz w:val="24"/>
                <w:szCs w:val="24"/>
              </w:rPr>
              <w:softHyphen/>
              <w:t>ми и вставными конструкциями, расставлять зна</w:t>
            </w:r>
            <w:r w:rsidRPr="00823462">
              <w:rPr>
                <w:sz w:val="24"/>
                <w:szCs w:val="24"/>
              </w:rPr>
              <w:softHyphen/>
              <w:t>ки препинания на письме.</w:t>
            </w:r>
          </w:p>
        </w:tc>
        <w:tc>
          <w:tcPr>
            <w:tcW w:w="196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</w:p>
        </w:tc>
      </w:tr>
      <w:tr w:rsidR="00F30875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96</w:t>
            </w:r>
          </w:p>
        </w:tc>
        <w:tc>
          <w:tcPr>
            <w:tcW w:w="2692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Обращение, его функции и спо</w:t>
            </w:r>
            <w:r w:rsidRPr="00823462">
              <w:rPr>
                <w:sz w:val="24"/>
                <w:szCs w:val="24"/>
              </w:rPr>
              <w:softHyphen/>
              <w:t>собы выраже</w:t>
            </w:r>
            <w:r w:rsidRPr="00823462">
              <w:rPr>
                <w:sz w:val="24"/>
                <w:szCs w:val="24"/>
              </w:rPr>
              <w:softHyphen/>
              <w:t>ния. Выдели</w:t>
            </w:r>
            <w:r w:rsidRPr="00823462">
              <w:rPr>
                <w:sz w:val="24"/>
                <w:szCs w:val="24"/>
              </w:rPr>
              <w:softHyphen/>
              <w:t>тельные знаки препинания при обращении.</w:t>
            </w:r>
          </w:p>
        </w:tc>
        <w:tc>
          <w:tcPr>
            <w:tcW w:w="1044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ус</w:t>
            </w:r>
            <w:r w:rsidRPr="00823462">
              <w:rPr>
                <w:sz w:val="24"/>
                <w:szCs w:val="24"/>
              </w:rPr>
              <w:softHyphen/>
              <w:t>вое</w:t>
            </w:r>
            <w:r w:rsidRPr="00823462">
              <w:rPr>
                <w:sz w:val="24"/>
                <w:szCs w:val="24"/>
              </w:rPr>
              <w:softHyphen/>
              <w:t>ния но</w:t>
            </w:r>
            <w:r w:rsidRPr="00823462">
              <w:rPr>
                <w:sz w:val="24"/>
                <w:szCs w:val="24"/>
              </w:rPr>
              <w:softHyphen/>
              <w:t>вого ма</w:t>
            </w:r>
            <w:r w:rsidRPr="00823462">
              <w:rPr>
                <w:sz w:val="24"/>
                <w:szCs w:val="24"/>
              </w:rPr>
              <w:softHyphen/>
              <w:t>тери</w:t>
            </w:r>
            <w:r w:rsidRPr="00823462">
              <w:rPr>
                <w:sz w:val="24"/>
                <w:szCs w:val="24"/>
              </w:rPr>
              <w:softHyphen/>
              <w:t>а</w:t>
            </w:r>
            <w:r w:rsidRPr="00823462">
              <w:rPr>
                <w:sz w:val="24"/>
                <w:szCs w:val="24"/>
              </w:rPr>
              <w:softHyphen/>
              <w:t>ла</w:t>
            </w:r>
          </w:p>
        </w:tc>
        <w:tc>
          <w:tcPr>
            <w:tcW w:w="2383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Синтаксическую сущность обра</w:t>
            </w:r>
            <w:r w:rsidRPr="00823462">
              <w:rPr>
                <w:sz w:val="24"/>
                <w:szCs w:val="24"/>
              </w:rPr>
              <w:softHyphen/>
              <w:t>щения, возмож</w:t>
            </w:r>
            <w:r w:rsidRPr="00823462">
              <w:rPr>
                <w:sz w:val="24"/>
                <w:szCs w:val="24"/>
              </w:rPr>
              <w:softHyphen/>
              <w:t>ные позиции об</w:t>
            </w:r>
            <w:r w:rsidRPr="00823462">
              <w:rPr>
                <w:sz w:val="24"/>
                <w:szCs w:val="24"/>
              </w:rPr>
              <w:softHyphen/>
              <w:t>ращения в пред</w:t>
            </w:r>
            <w:r w:rsidRPr="00823462">
              <w:rPr>
                <w:sz w:val="24"/>
                <w:szCs w:val="24"/>
              </w:rPr>
              <w:softHyphen/>
              <w:t>ложениях.</w:t>
            </w:r>
          </w:p>
        </w:tc>
        <w:tc>
          <w:tcPr>
            <w:tcW w:w="2669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Характеризовать синтаксические, интонационные и пунктуацион</w:t>
            </w:r>
            <w:r w:rsidRPr="00823462">
              <w:rPr>
                <w:sz w:val="24"/>
                <w:szCs w:val="24"/>
              </w:rPr>
              <w:softHyphen/>
              <w:t>ные особенности предложений с обращениями.</w:t>
            </w:r>
          </w:p>
        </w:tc>
        <w:tc>
          <w:tcPr>
            <w:tcW w:w="2465" w:type="dxa"/>
            <w:gridSpan w:val="2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Расставлять зна</w:t>
            </w:r>
            <w:r w:rsidRPr="00823462">
              <w:rPr>
                <w:sz w:val="24"/>
                <w:szCs w:val="24"/>
              </w:rPr>
              <w:softHyphen/>
              <w:t>ки препинания при обращениях, пользоваться различными ви</w:t>
            </w:r>
            <w:r w:rsidRPr="00823462">
              <w:rPr>
                <w:sz w:val="24"/>
                <w:szCs w:val="24"/>
              </w:rPr>
              <w:softHyphen/>
              <w:t>дами обращений в собственных устных и пись</w:t>
            </w:r>
            <w:r w:rsidRPr="00823462">
              <w:rPr>
                <w:sz w:val="24"/>
                <w:szCs w:val="24"/>
              </w:rPr>
              <w:softHyphen/>
              <w:t>менных выска</w:t>
            </w:r>
            <w:r w:rsidRPr="00823462">
              <w:rPr>
                <w:sz w:val="24"/>
                <w:szCs w:val="24"/>
              </w:rPr>
              <w:softHyphen/>
              <w:t>зываниях.</w:t>
            </w:r>
          </w:p>
        </w:tc>
        <w:tc>
          <w:tcPr>
            <w:tcW w:w="196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§ 200</w:t>
            </w:r>
          </w:p>
        </w:tc>
      </w:tr>
      <w:tr w:rsidR="00F30875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97</w:t>
            </w:r>
          </w:p>
        </w:tc>
        <w:tc>
          <w:tcPr>
            <w:tcW w:w="2692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Обращение, его функции и спо</w:t>
            </w:r>
            <w:r w:rsidRPr="00823462">
              <w:rPr>
                <w:sz w:val="24"/>
                <w:szCs w:val="24"/>
              </w:rPr>
              <w:softHyphen/>
              <w:t>собы выраже</w:t>
            </w:r>
            <w:r w:rsidRPr="00823462">
              <w:rPr>
                <w:sz w:val="24"/>
                <w:szCs w:val="24"/>
              </w:rPr>
              <w:softHyphen/>
              <w:t>ния. Выдели</w:t>
            </w:r>
            <w:r w:rsidRPr="00823462">
              <w:rPr>
                <w:sz w:val="24"/>
                <w:szCs w:val="24"/>
              </w:rPr>
              <w:softHyphen/>
              <w:t>тельные знаки препинания при обращении. На</w:t>
            </w:r>
            <w:r w:rsidRPr="00823462">
              <w:rPr>
                <w:sz w:val="24"/>
                <w:szCs w:val="24"/>
              </w:rPr>
              <w:softHyphen/>
              <w:t>блюдение за употреблением обращения в разговорной ре</w:t>
            </w:r>
            <w:r w:rsidRPr="00823462">
              <w:rPr>
                <w:sz w:val="24"/>
                <w:szCs w:val="24"/>
              </w:rPr>
              <w:softHyphen/>
              <w:t>чи, языке худо</w:t>
            </w:r>
            <w:r w:rsidRPr="00823462">
              <w:rPr>
                <w:sz w:val="24"/>
                <w:szCs w:val="24"/>
              </w:rPr>
              <w:softHyphen/>
              <w:t>жественной ли</w:t>
            </w:r>
            <w:r w:rsidRPr="00823462">
              <w:rPr>
                <w:sz w:val="24"/>
                <w:szCs w:val="24"/>
              </w:rPr>
              <w:softHyphen/>
              <w:t>тературы и офи</w:t>
            </w:r>
            <w:r w:rsidRPr="00823462">
              <w:rPr>
                <w:sz w:val="24"/>
                <w:szCs w:val="24"/>
              </w:rPr>
              <w:softHyphen/>
              <w:t>циально-де</w:t>
            </w:r>
            <w:r w:rsidRPr="00823462">
              <w:rPr>
                <w:sz w:val="24"/>
                <w:szCs w:val="24"/>
              </w:rPr>
              <w:softHyphen/>
              <w:t>ловом стиле.</w:t>
            </w:r>
          </w:p>
        </w:tc>
        <w:tc>
          <w:tcPr>
            <w:tcW w:w="1044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за</w:t>
            </w:r>
            <w:r w:rsidRPr="00823462">
              <w:rPr>
                <w:sz w:val="24"/>
                <w:szCs w:val="24"/>
              </w:rPr>
              <w:softHyphen/>
              <w:t>крепле</w:t>
            </w:r>
            <w:r w:rsidRPr="00823462">
              <w:rPr>
                <w:sz w:val="24"/>
                <w:szCs w:val="24"/>
              </w:rPr>
              <w:softHyphen/>
              <w:t>ния изу</w:t>
            </w:r>
            <w:r w:rsidRPr="00823462">
              <w:rPr>
                <w:sz w:val="24"/>
                <w:szCs w:val="24"/>
              </w:rPr>
              <w:softHyphen/>
              <w:t>ченного</w:t>
            </w:r>
          </w:p>
        </w:tc>
        <w:tc>
          <w:tcPr>
            <w:tcW w:w="2383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Различать обра</w:t>
            </w:r>
            <w:r w:rsidRPr="00823462">
              <w:rPr>
                <w:sz w:val="24"/>
                <w:szCs w:val="24"/>
              </w:rPr>
              <w:softHyphen/>
              <w:t>щения и подле</w:t>
            </w:r>
            <w:r w:rsidRPr="00823462">
              <w:rPr>
                <w:sz w:val="24"/>
                <w:szCs w:val="24"/>
              </w:rPr>
              <w:softHyphen/>
              <w:t>жащие двусо</w:t>
            </w:r>
            <w:r w:rsidRPr="00823462">
              <w:rPr>
                <w:sz w:val="24"/>
                <w:szCs w:val="24"/>
              </w:rPr>
              <w:softHyphen/>
              <w:t>ставного предло</w:t>
            </w:r>
            <w:r w:rsidRPr="00823462">
              <w:rPr>
                <w:sz w:val="24"/>
                <w:szCs w:val="24"/>
              </w:rPr>
              <w:softHyphen/>
              <w:t>жения.</w:t>
            </w:r>
          </w:p>
        </w:tc>
        <w:tc>
          <w:tcPr>
            <w:tcW w:w="2465" w:type="dxa"/>
            <w:gridSpan w:val="2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Интонационно правильно про</w:t>
            </w:r>
            <w:r w:rsidRPr="00823462">
              <w:rPr>
                <w:sz w:val="24"/>
                <w:szCs w:val="24"/>
              </w:rPr>
              <w:softHyphen/>
              <w:t>износить пред</w:t>
            </w:r>
            <w:r w:rsidRPr="00823462">
              <w:rPr>
                <w:sz w:val="24"/>
                <w:szCs w:val="24"/>
              </w:rPr>
              <w:softHyphen/>
              <w:t>ло</w:t>
            </w:r>
            <w:r w:rsidRPr="00823462">
              <w:rPr>
                <w:sz w:val="24"/>
                <w:szCs w:val="24"/>
              </w:rPr>
              <w:softHyphen/>
              <w:t>жения с обра</w:t>
            </w:r>
            <w:r w:rsidRPr="00823462">
              <w:rPr>
                <w:sz w:val="24"/>
                <w:szCs w:val="24"/>
              </w:rPr>
              <w:softHyphen/>
              <w:t>щением, упот</w:t>
            </w:r>
            <w:r w:rsidRPr="00823462">
              <w:rPr>
                <w:sz w:val="24"/>
                <w:szCs w:val="24"/>
              </w:rPr>
              <w:softHyphen/>
              <w:t>реблять формы обращения в раз</w:t>
            </w:r>
            <w:r w:rsidRPr="00823462">
              <w:rPr>
                <w:sz w:val="24"/>
                <w:szCs w:val="24"/>
              </w:rPr>
              <w:softHyphen/>
              <w:t>ных речевых си</w:t>
            </w:r>
            <w:r w:rsidRPr="00823462">
              <w:rPr>
                <w:sz w:val="24"/>
                <w:szCs w:val="24"/>
              </w:rPr>
              <w:softHyphen/>
              <w:t>туациях.</w:t>
            </w:r>
          </w:p>
        </w:tc>
        <w:tc>
          <w:tcPr>
            <w:tcW w:w="196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</w:p>
        </w:tc>
      </w:tr>
      <w:tr w:rsidR="00F30875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98</w:t>
            </w:r>
          </w:p>
        </w:tc>
        <w:tc>
          <w:tcPr>
            <w:tcW w:w="2692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Р/р Обращение как средство связи предло</w:t>
            </w:r>
            <w:r w:rsidRPr="00823462">
              <w:rPr>
                <w:sz w:val="24"/>
                <w:szCs w:val="24"/>
              </w:rPr>
              <w:softHyphen/>
              <w:t>жений в тексте. Публичное вы</w:t>
            </w:r>
            <w:r w:rsidRPr="00823462">
              <w:rPr>
                <w:sz w:val="24"/>
                <w:szCs w:val="24"/>
              </w:rPr>
              <w:softHyphen/>
              <w:t>ступление на общественно значимую тему.</w:t>
            </w:r>
          </w:p>
        </w:tc>
        <w:tc>
          <w:tcPr>
            <w:tcW w:w="1044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разви</w:t>
            </w:r>
            <w:r w:rsidRPr="00823462">
              <w:rPr>
                <w:sz w:val="24"/>
                <w:szCs w:val="24"/>
              </w:rPr>
              <w:softHyphen/>
              <w:t>тия речи</w:t>
            </w:r>
          </w:p>
        </w:tc>
        <w:tc>
          <w:tcPr>
            <w:tcW w:w="2383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Требования к уст</w:t>
            </w:r>
            <w:r w:rsidRPr="00823462">
              <w:rPr>
                <w:sz w:val="24"/>
                <w:szCs w:val="24"/>
              </w:rPr>
              <w:softHyphen/>
              <w:t>ному выступ</w:t>
            </w:r>
            <w:r w:rsidRPr="00823462">
              <w:rPr>
                <w:sz w:val="24"/>
                <w:szCs w:val="24"/>
              </w:rPr>
              <w:softHyphen/>
              <w:t>лению, понимать значение поня</w:t>
            </w:r>
            <w:r w:rsidRPr="00823462">
              <w:rPr>
                <w:sz w:val="24"/>
                <w:szCs w:val="24"/>
              </w:rPr>
              <w:softHyphen/>
              <w:t>тий «публич</w:t>
            </w:r>
            <w:r w:rsidRPr="00823462">
              <w:rPr>
                <w:sz w:val="24"/>
                <w:szCs w:val="24"/>
              </w:rPr>
              <w:softHyphen/>
              <w:t>ный» и «публи</w:t>
            </w:r>
            <w:r w:rsidRPr="00823462">
              <w:rPr>
                <w:sz w:val="24"/>
                <w:szCs w:val="24"/>
              </w:rPr>
              <w:softHyphen/>
              <w:t>цистический».</w:t>
            </w:r>
          </w:p>
        </w:tc>
        <w:tc>
          <w:tcPr>
            <w:tcW w:w="2669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Использовать ха</w:t>
            </w:r>
            <w:r w:rsidRPr="00823462">
              <w:rPr>
                <w:sz w:val="24"/>
                <w:szCs w:val="24"/>
              </w:rPr>
              <w:softHyphen/>
              <w:t>рактерные для публицистичес</w:t>
            </w:r>
            <w:r w:rsidRPr="00823462">
              <w:rPr>
                <w:sz w:val="24"/>
                <w:szCs w:val="24"/>
              </w:rPr>
              <w:softHyphen/>
              <w:t>кого стиля сред</w:t>
            </w:r>
            <w:r w:rsidRPr="00823462">
              <w:rPr>
                <w:sz w:val="24"/>
                <w:szCs w:val="24"/>
              </w:rPr>
              <w:softHyphen/>
              <w:t>ства языка, обра</w:t>
            </w:r>
            <w:r w:rsidRPr="00823462">
              <w:rPr>
                <w:sz w:val="24"/>
                <w:szCs w:val="24"/>
              </w:rPr>
              <w:softHyphen/>
              <w:t>щения, ритори</w:t>
            </w:r>
            <w:r w:rsidRPr="00823462">
              <w:rPr>
                <w:sz w:val="24"/>
                <w:szCs w:val="24"/>
              </w:rPr>
              <w:softHyphen/>
              <w:t>ческие обраще</w:t>
            </w:r>
            <w:r w:rsidRPr="00823462">
              <w:rPr>
                <w:sz w:val="24"/>
                <w:szCs w:val="24"/>
              </w:rPr>
              <w:softHyphen/>
              <w:t xml:space="preserve">ния и вопросы, </w:t>
            </w:r>
            <w:r w:rsidRPr="00823462">
              <w:rPr>
                <w:sz w:val="24"/>
                <w:szCs w:val="24"/>
              </w:rPr>
              <w:lastRenderedPageBreak/>
              <w:t>самостоятельно отбирать, обра</w:t>
            </w:r>
            <w:r w:rsidRPr="00823462">
              <w:rPr>
                <w:sz w:val="24"/>
                <w:szCs w:val="24"/>
              </w:rPr>
              <w:softHyphen/>
              <w:t>батывать и струк</w:t>
            </w:r>
            <w:r w:rsidRPr="00823462">
              <w:rPr>
                <w:sz w:val="24"/>
                <w:szCs w:val="24"/>
              </w:rPr>
              <w:softHyphen/>
              <w:t>туриро</w:t>
            </w:r>
            <w:r w:rsidRPr="00823462">
              <w:rPr>
                <w:sz w:val="24"/>
                <w:szCs w:val="24"/>
              </w:rPr>
              <w:softHyphen/>
              <w:t>вать информацию.</w:t>
            </w:r>
          </w:p>
        </w:tc>
        <w:tc>
          <w:tcPr>
            <w:tcW w:w="2465" w:type="dxa"/>
            <w:gridSpan w:val="2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Исследовать и анализировать важные совре</w:t>
            </w:r>
            <w:r w:rsidRPr="00823462">
              <w:rPr>
                <w:sz w:val="24"/>
                <w:szCs w:val="24"/>
              </w:rPr>
              <w:softHyphen/>
              <w:t>менные пробле</w:t>
            </w:r>
            <w:r w:rsidRPr="00823462">
              <w:rPr>
                <w:sz w:val="24"/>
                <w:szCs w:val="24"/>
              </w:rPr>
              <w:softHyphen/>
              <w:t>мы общества, ар</w:t>
            </w:r>
            <w:r w:rsidRPr="00823462">
              <w:rPr>
                <w:sz w:val="24"/>
                <w:szCs w:val="24"/>
              </w:rPr>
              <w:softHyphen/>
              <w:t>гументированно отстаивать свои взгляды и убеж</w:t>
            </w:r>
            <w:r w:rsidRPr="00823462">
              <w:rPr>
                <w:sz w:val="24"/>
                <w:szCs w:val="24"/>
              </w:rPr>
              <w:softHyphen/>
              <w:t>дения.</w:t>
            </w:r>
          </w:p>
        </w:tc>
        <w:tc>
          <w:tcPr>
            <w:tcW w:w="196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</w:p>
        </w:tc>
      </w:tr>
      <w:tr w:rsidR="00F30875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99-100</w:t>
            </w:r>
          </w:p>
        </w:tc>
        <w:tc>
          <w:tcPr>
            <w:tcW w:w="2692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A948EB">
              <w:rPr>
                <w:b/>
                <w:i/>
                <w:sz w:val="24"/>
                <w:szCs w:val="24"/>
              </w:rPr>
              <w:t>Р/р</w:t>
            </w:r>
            <w:r w:rsidRPr="00823462">
              <w:rPr>
                <w:sz w:val="24"/>
                <w:szCs w:val="24"/>
              </w:rPr>
              <w:t xml:space="preserve"> Психологи</w:t>
            </w:r>
            <w:r w:rsidRPr="00823462">
              <w:rPr>
                <w:sz w:val="24"/>
                <w:szCs w:val="24"/>
              </w:rPr>
              <w:softHyphen/>
              <w:t>ческий порт</w:t>
            </w:r>
            <w:r w:rsidRPr="00823462">
              <w:rPr>
                <w:sz w:val="24"/>
                <w:szCs w:val="24"/>
              </w:rPr>
              <w:softHyphen/>
              <w:t xml:space="preserve">рет. </w:t>
            </w:r>
            <w:r w:rsidRPr="00A948EB">
              <w:rPr>
                <w:b/>
                <w:i/>
                <w:sz w:val="24"/>
                <w:szCs w:val="24"/>
              </w:rPr>
              <w:t>Сочинение-опи</w:t>
            </w:r>
            <w:r w:rsidRPr="00A948EB">
              <w:rPr>
                <w:b/>
                <w:i/>
                <w:sz w:val="24"/>
                <w:szCs w:val="24"/>
              </w:rPr>
              <w:softHyphen/>
              <w:t>сание.</w:t>
            </w:r>
          </w:p>
        </w:tc>
        <w:tc>
          <w:tcPr>
            <w:tcW w:w="1044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Уроки разви</w:t>
            </w:r>
            <w:r w:rsidRPr="00823462">
              <w:rPr>
                <w:sz w:val="24"/>
                <w:szCs w:val="24"/>
              </w:rPr>
              <w:softHyphen/>
              <w:t>тия речи</w:t>
            </w:r>
          </w:p>
        </w:tc>
        <w:tc>
          <w:tcPr>
            <w:tcW w:w="2383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Находить харак</w:t>
            </w:r>
            <w:r w:rsidRPr="00823462">
              <w:rPr>
                <w:sz w:val="24"/>
                <w:szCs w:val="24"/>
              </w:rPr>
              <w:softHyphen/>
              <w:t>терные особен</w:t>
            </w:r>
            <w:r w:rsidRPr="00823462">
              <w:rPr>
                <w:sz w:val="24"/>
                <w:szCs w:val="24"/>
              </w:rPr>
              <w:softHyphen/>
              <w:t>ности, главное во внешности конкретной лич</w:t>
            </w:r>
            <w:r w:rsidRPr="00823462">
              <w:rPr>
                <w:sz w:val="24"/>
                <w:szCs w:val="24"/>
              </w:rPr>
              <w:softHyphen/>
              <w:t>ности и переда</w:t>
            </w:r>
            <w:r w:rsidRPr="00823462">
              <w:rPr>
                <w:sz w:val="24"/>
                <w:szCs w:val="24"/>
              </w:rPr>
              <w:softHyphen/>
              <w:t>вать это описа</w:t>
            </w:r>
            <w:r w:rsidRPr="00823462">
              <w:rPr>
                <w:sz w:val="24"/>
                <w:szCs w:val="24"/>
              </w:rPr>
              <w:softHyphen/>
              <w:t>ние словами.</w:t>
            </w:r>
          </w:p>
        </w:tc>
        <w:tc>
          <w:tcPr>
            <w:tcW w:w="2465" w:type="dxa"/>
            <w:gridSpan w:val="2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Составлять пись</w:t>
            </w:r>
            <w:r w:rsidRPr="00823462">
              <w:rPr>
                <w:sz w:val="24"/>
                <w:szCs w:val="24"/>
              </w:rPr>
              <w:softHyphen/>
              <w:t>менное высказы</w:t>
            </w:r>
            <w:r w:rsidRPr="00823462">
              <w:rPr>
                <w:sz w:val="24"/>
                <w:szCs w:val="24"/>
              </w:rPr>
              <w:softHyphen/>
              <w:t>вание – описа</w:t>
            </w:r>
            <w:r w:rsidRPr="00823462">
              <w:rPr>
                <w:sz w:val="24"/>
                <w:szCs w:val="24"/>
              </w:rPr>
              <w:softHyphen/>
              <w:t>ние внешности человека с учё</w:t>
            </w:r>
            <w:r w:rsidRPr="00823462">
              <w:rPr>
                <w:sz w:val="24"/>
                <w:szCs w:val="24"/>
              </w:rPr>
              <w:softHyphen/>
              <w:t>том его психоло</w:t>
            </w:r>
            <w:r w:rsidRPr="00823462">
              <w:rPr>
                <w:sz w:val="24"/>
                <w:szCs w:val="24"/>
              </w:rPr>
              <w:softHyphen/>
              <w:t>гического состо</w:t>
            </w:r>
            <w:r w:rsidRPr="00823462">
              <w:rPr>
                <w:sz w:val="24"/>
                <w:szCs w:val="24"/>
              </w:rPr>
              <w:softHyphen/>
              <w:t>я</w:t>
            </w:r>
            <w:r w:rsidRPr="00823462">
              <w:rPr>
                <w:sz w:val="24"/>
                <w:szCs w:val="24"/>
              </w:rPr>
              <w:softHyphen/>
              <w:t>ния.</w:t>
            </w:r>
          </w:p>
        </w:tc>
        <w:tc>
          <w:tcPr>
            <w:tcW w:w="196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</w:p>
        </w:tc>
      </w:tr>
      <w:tr w:rsidR="00F30875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101</w:t>
            </w:r>
          </w:p>
        </w:tc>
        <w:tc>
          <w:tcPr>
            <w:tcW w:w="2692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Систематиза</w:t>
            </w:r>
            <w:r w:rsidRPr="00823462">
              <w:rPr>
                <w:sz w:val="24"/>
                <w:szCs w:val="24"/>
              </w:rPr>
              <w:softHyphen/>
              <w:t>ция и обобще</w:t>
            </w:r>
            <w:r w:rsidRPr="00823462">
              <w:rPr>
                <w:sz w:val="24"/>
                <w:szCs w:val="24"/>
              </w:rPr>
              <w:softHyphen/>
              <w:t>ние изученного за курс 8 класса</w:t>
            </w:r>
            <w:r w:rsidR="00823462" w:rsidRPr="008234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Повто</w:t>
            </w:r>
            <w:r w:rsidRPr="00823462">
              <w:rPr>
                <w:sz w:val="24"/>
                <w:szCs w:val="24"/>
              </w:rPr>
              <w:softHyphen/>
              <w:t>ри</w:t>
            </w:r>
            <w:r w:rsidRPr="00823462">
              <w:rPr>
                <w:sz w:val="24"/>
                <w:szCs w:val="24"/>
              </w:rPr>
              <w:softHyphen/>
              <w:t>тель</w:t>
            </w:r>
            <w:r w:rsidRPr="00823462">
              <w:rPr>
                <w:sz w:val="24"/>
                <w:szCs w:val="24"/>
              </w:rPr>
              <w:softHyphen/>
              <w:t>но-обоб</w:t>
            </w:r>
            <w:r w:rsidRPr="00823462">
              <w:rPr>
                <w:sz w:val="24"/>
                <w:szCs w:val="24"/>
              </w:rPr>
              <w:softHyphen/>
              <w:t>щаю</w:t>
            </w:r>
            <w:r w:rsidRPr="00823462">
              <w:rPr>
                <w:sz w:val="24"/>
                <w:szCs w:val="24"/>
              </w:rPr>
              <w:softHyphen/>
              <w:t>щий урок</w:t>
            </w:r>
          </w:p>
        </w:tc>
        <w:tc>
          <w:tcPr>
            <w:tcW w:w="2383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Выделять грам</w:t>
            </w:r>
            <w:r w:rsidRPr="00823462">
              <w:rPr>
                <w:sz w:val="24"/>
                <w:szCs w:val="24"/>
              </w:rPr>
              <w:softHyphen/>
              <w:t>матическую ос</w:t>
            </w:r>
            <w:r w:rsidRPr="00823462">
              <w:rPr>
                <w:sz w:val="24"/>
                <w:szCs w:val="24"/>
              </w:rPr>
              <w:softHyphen/>
              <w:t>нову предложе</w:t>
            </w:r>
            <w:r w:rsidRPr="00823462">
              <w:rPr>
                <w:sz w:val="24"/>
                <w:szCs w:val="24"/>
              </w:rPr>
              <w:softHyphen/>
              <w:t>ний, различать односоставные и двусоставные предложения, выбирать из си</w:t>
            </w:r>
            <w:r w:rsidRPr="00823462">
              <w:rPr>
                <w:sz w:val="24"/>
                <w:szCs w:val="24"/>
              </w:rPr>
              <w:softHyphen/>
              <w:t>нонимического ряда тот способ выражения чле</w:t>
            </w:r>
            <w:r w:rsidRPr="00823462">
              <w:rPr>
                <w:sz w:val="24"/>
                <w:szCs w:val="24"/>
              </w:rPr>
              <w:softHyphen/>
              <w:t>нов предложе</w:t>
            </w:r>
            <w:r w:rsidRPr="00823462">
              <w:rPr>
                <w:sz w:val="24"/>
                <w:szCs w:val="24"/>
              </w:rPr>
              <w:softHyphen/>
              <w:t>ния, который подходит по смыслу и цели высказывания. Целесообразно использовать раз</w:t>
            </w:r>
            <w:r w:rsidRPr="00823462">
              <w:rPr>
                <w:sz w:val="24"/>
                <w:szCs w:val="24"/>
              </w:rPr>
              <w:softHyphen/>
              <w:t>личные виды предложений в соответствии с содержанием и условиями вы</w:t>
            </w:r>
            <w:r w:rsidRPr="00823462">
              <w:rPr>
                <w:sz w:val="24"/>
                <w:szCs w:val="24"/>
              </w:rPr>
              <w:softHyphen/>
              <w:t>сказываний.</w:t>
            </w:r>
          </w:p>
        </w:tc>
        <w:tc>
          <w:tcPr>
            <w:tcW w:w="2465" w:type="dxa"/>
            <w:gridSpan w:val="2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Различать не</w:t>
            </w:r>
            <w:r w:rsidRPr="00823462">
              <w:rPr>
                <w:sz w:val="24"/>
                <w:szCs w:val="24"/>
              </w:rPr>
              <w:softHyphen/>
              <w:t>пол</w:t>
            </w:r>
            <w:r w:rsidRPr="00823462">
              <w:rPr>
                <w:sz w:val="24"/>
                <w:szCs w:val="24"/>
              </w:rPr>
              <w:softHyphen/>
              <w:t>ные и односо</w:t>
            </w:r>
            <w:r w:rsidRPr="00823462">
              <w:rPr>
                <w:sz w:val="24"/>
                <w:szCs w:val="24"/>
              </w:rPr>
              <w:softHyphen/>
              <w:t>ставные предло</w:t>
            </w:r>
            <w:r w:rsidRPr="00823462">
              <w:rPr>
                <w:sz w:val="24"/>
                <w:szCs w:val="24"/>
              </w:rPr>
              <w:softHyphen/>
              <w:t>жения, правиль</w:t>
            </w:r>
            <w:r w:rsidRPr="00823462">
              <w:rPr>
                <w:sz w:val="24"/>
                <w:szCs w:val="24"/>
              </w:rPr>
              <w:softHyphen/>
              <w:t>но строить пред</w:t>
            </w:r>
            <w:r w:rsidRPr="00823462">
              <w:rPr>
                <w:sz w:val="24"/>
                <w:szCs w:val="24"/>
              </w:rPr>
              <w:softHyphen/>
              <w:t>ложения с одно</w:t>
            </w:r>
            <w:r w:rsidRPr="00823462">
              <w:rPr>
                <w:sz w:val="24"/>
                <w:szCs w:val="24"/>
              </w:rPr>
              <w:softHyphen/>
              <w:t>родными и обо</w:t>
            </w:r>
            <w:r w:rsidRPr="00823462">
              <w:rPr>
                <w:sz w:val="24"/>
                <w:szCs w:val="24"/>
              </w:rPr>
              <w:softHyphen/>
              <w:t>собленными чле</w:t>
            </w:r>
            <w:r w:rsidRPr="00823462">
              <w:rPr>
                <w:sz w:val="24"/>
                <w:szCs w:val="24"/>
              </w:rPr>
              <w:softHyphen/>
              <w:t>нами, использо</w:t>
            </w:r>
            <w:r w:rsidRPr="00823462">
              <w:rPr>
                <w:sz w:val="24"/>
                <w:szCs w:val="24"/>
              </w:rPr>
              <w:softHyphen/>
              <w:t>вать в речи обра</w:t>
            </w:r>
            <w:r w:rsidRPr="00823462">
              <w:rPr>
                <w:sz w:val="24"/>
                <w:szCs w:val="24"/>
              </w:rPr>
              <w:softHyphen/>
              <w:t>щения, вводные слова, словосо</w:t>
            </w:r>
            <w:r w:rsidRPr="00823462">
              <w:rPr>
                <w:sz w:val="24"/>
                <w:szCs w:val="24"/>
              </w:rPr>
              <w:softHyphen/>
              <w:t>че</w:t>
            </w:r>
            <w:r w:rsidRPr="00823462">
              <w:rPr>
                <w:sz w:val="24"/>
                <w:szCs w:val="24"/>
              </w:rPr>
              <w:softHyphen/>
              <w:t>тания и пред</w:t>
            </w:r>
            <w:r w:rsidRPr="00823462">
              <w:rPr>
                <w:sz w:val="24"/>
                <w:szCs w:val="24"/>
              </w:rPr>
              <w:softHyphen/>
              <w:t>ложения с учё</w:t>
            </w:r>
            <w:r w:rsidRPr="00823462">
              <w:rPr>
                <w:sz w:val="24"/>
                <w:szCs w:val="24"/>
              </w:rPr>
              <w:softHyphen/>
              <w:t>том содержания, стиля высказы</w:t>
            </w:r>
            <w:r w:rsidRPr="00823462">
              <w:rPr>
                <w:sz w:val="24"/>
                <w:szCs w:val="24"/>
              </w:rPr>
              <w:softHyphen/>
              <w:t>вания. Соблю</w:t>
            </w:r>
            <w:r w:rsidRPr="00823462">
              <w:rPr>
                <w:sz w:val="24"/>
                <w:szCs w:val="24"/>
              </w:rPr>
              <w:softHyphen/>
              <w:t>дать синтакси</w:t>
            </w:r>
            <w:r w:rsidRPr="00823462">
              <w:rPr>
                <w:sz w:val="24"/>
                <w:szCs w:val="24"/>
              </w:rPr>
              <w:softHyphen/>
              <w:t>ческие и пункту</w:t>
            </w:r>
            <w:r w:rsidRPr="00823462">
              <w:rPr>
                <w:sz w:val="24"/>
                <w:szCs w:val="24"/>
              </w:rPr>
              <w:softHyphen/>
              <w:t>ационные нор</w:t>
            </w:r>
            <w:r w:rsidRPr="00823462">
              <w:rPr>
                <w:sz w:val="24"/>
                <w:szCs w:val="24"/>
              </w:rPr>
              <w:softHyphen/>
              <w:t>мы.</w:t>
            </w:r>
          </w:p>
        </w:tc>
        <w:tc>
          <w:tcPr>
            <w:tcW w:w="1965" w:type="dxa"/>
          </w:tcPr>
          <w:p w:rsidR="00F30875" w:rsidRPr="00823462" w:rsidRDefault="00F30875" w:rsidP="007F6A9B">
            <w:pPr>
              <w:pStyle w:val="a3"/>
              <w:rPr>
                <w:sz w:val="24"/>
                <w:szCs w:val="24"/>
              </w:rPr>
            </w:pPr>
          </w:p>
        </w:tc>
      </w:tr>
      <w:tr w:rsidR="00823462" w:rsidRPr="000E02A4" w:rsidTr="00823462">
        <w:trPr>
          <w:gridAfter w:val="1"/>
          <w:wAfter w:w="3120" w:type="dxa"/>
        </w:trPr>
        <w:tc>
          <w:tcPr>
            <w:tcW w:w="625" w:type="dxa"/>
          </w:tcPr>
          <w:p w:rsidR="00823462" w:rsidRPr="00823462" w:rsidRDefault="00823462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102</w:t>
            </w:r>
          </w:p>
        </w:tc>
        <w:tc>
          <w:tcPr>
            <w:tcW w:w="2692" w:type="dxa"/>
          </w:tcPr>
          <w:p w:rsidR="00823462" w:rsidRPr="00823462" w:rsidRDefault="00823462" w:rsidP="007F6A9B">
            <w:pPr>
              <w:pStyle w:val="a3"/>
              <w:rPr>
                <w:sz w:val="24"/>
                <w:szCs w:val="24"/>
              </w:rPr>
            </w:pPr>
            <w:r w:rsidRPr="00A948EB">
              <w:rPr>
                <w:b/>
                <w:i/>
                <w:sz w:val="24"/>
                <w:szCs w:val="24"/>
              </w:rPr>
              <w:t>Контрольная работа</w:t>
            </w:r>
            <w:r w:rsidRPr="00823462">
              <w:rPr>
                <w:sz w:val="24"/>
                <w:szCs w:val="24"/>
              </w:rPr>
              <w:t xml:space="preserve"> по теме «Синтаксис и пунктуация».</w:t>
            </w:r>
          </w:p>
        </w:tc>
        <w:tc>
          <w:tcPr>
            <w:tcW w:w="1044" w:type="dxa"/>
          </w:tcPr>
          <w:p w:rsidR="00823462" w:rsidRPr="00823462" w:rsidRDefault="00823462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823462" w:rsidRPr="00823462" w:rsidRDefault="00823462" w:rsidP="007F6A9B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Урок контро</w:t>
            </w:r>
            <w:r w:rsidRPr="00823462">
              <w:rPr>
                <w:sz w:val="24"/>
                <w:szCs w:val="24"/>
              </w:rPr>
              <w:softHyphen/>
              <w:t>ля</w:t>
            </w:r>
          </w:p>
        </w:tc>
        <w:tc>
          <w:tcPr>
            <w:tcW w:w="2383" w:type="dxa"/>
          </w:tcPr>
          <w:p w:rsidR="00823462" w:rsidRPr="00823462" w:rsidRDefault="00823462" w:rsidP="007F6A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823462" w:rsidRPr="00823462" w:rsidRDefault="00823462" w:rsidP="00823462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t>Выделять грам</w:t>
            </w:r>
            <w:r w:rsidRPr="00823462">
              <w:rPr>
                <w:sz w:val="24"/>
                <w:szCs w:val="24"/>
              </w:rPr>
              <w:softHyphen/>
              <w:t>матическую ос</w:t>
            </w:r>
            <w:r w:rsidRPr="00823462">
              <w:rPr>
                <w:sz w:val="24"/>
                <w:szCs w:val="24"/>
              </w:rPr>
              <w:softHyphen/>
              <w:t>нову предложе</w:t>
            </w:r>
            <w:r w:rsidRPr="00823462">
              <w:rPr>
                <w:sz w:val="24"/>
                <w:szCs w:val="24"/>
              </w:rPr>
              <w:softHyphen/>
              <w:t xml:space="preserve">ний, различать односоставные и двусоставные предложения, выбирать </w:t>
            </w:r>
            <w:r w:rsidRPr="00823462">
              <w:rPr>
                <w:sz w:val="24"/>
                <w:szCs w:val="24"/>
              </w:rPr>
              <w:lastRenderedPageBreak/>
              <w:t>из си</w:t>
            </w:r>
            <w:r w:rsidRPr="00823462">
              <w:rPr>
                <w:sz w:val="24"/>
                <w:szCs w:val="24"/>
              </w:rPr>
              <w:softHyphen/>
              <w:t>нонимического ряда тот способ выражения чле</w:t>
            </w:r>
            <w:r w:rsidRPr="00823462">
              <w:rPr>
                <w:sz w:val="24"/>
                <w:szCs w:val="24"/>
              </w:rPr>
              <w:softHyphen/>
              <w:t>нов предложе</w:t>
            </w:r>
            <w:r w:rsidRPr="00823462">
              <w:rPr>
                <w:sz w:val="24"/>
                <w:szCs w:val="24"/>
              </w:rPr>
              <w:softHyphen/>
              <w:t>ния, который подходит по смыслу и цели высказывания. Целесообразно использовать раз</w:t>
            </w:r>
            <w:r w:rsidRPr="00823462">
              <w:rPr>
                <w:sz w:val="24"/>
                <w:szCs w:val="24"/>
              </w:rPr>
              <w:softHyphen/>
              <w:t>личные виды предложений в соответствии с содержанием и условиями вы</w:t>
            </w:r>
            <w:r w:rsidRPr="00823462">
              <w:rPr>
                <w:sz w:val="24"/>
                <w:szCs w:val="24"/>
              </w:rPr>
              <w:softHyphen/>
              <w:t>сказываний.</w:t>
            </w:r>
          </w:p>
        </w:tc>
        <w:tc>
          <w:tcPr>
            <w:tcW w:w="2465" w:type="dxa"/>
            <w:gridSpan w:val="2"/>
          </w:tcPr>
          <w:p w:rsidR="00823462" w:rsidRPr="00823462" w:rsidRDefault="00823462" w:rsidP="00823462">
            <w:pPr>
              <w:pStyle w:val="a3"/>
              <w:rPr>
                <w:sz w:val="24"/>
                <w:szCs w:val="24"/>
              </w:rPr>
            </w:pPr>
            <w:r w:rsidRPr="00823462">
              <w:rPr>
                <w:sz w:val="24"/>
                <w:szCs w:val="24"/>
              </w:rPr>
              <w:lastRenderedPageBreak/>
              <w:t>Различать не</w:t>
            </w:r>
            <w:r w:rsidRPr="00823462">
              <w:rPr>
                <w:sz w:val="24"/>
                <w:szCs w:val="24"/>
              </w:rPr>
              <w:softHyphen/>
              <w:t>пол</w:t>
            </w:r>
            <w:r w:rsidRPr="00823462">
              <w:rPr>
                <w:sz w:val="24"/>
                <w:szCs w:val="24"/>
              </w:rPr>
              <w:softHyphen/>
              <w:t>ные и односо</w:t>
            </w:r>
            <w:r w:rsidRPr="00823462">
              <w:rPr>
                <w:sz w:val="24"/>
                <w:szCs w:val="24"/>
              </w:rPr>
              <w:softHyphen/>
              <w:t>ставные предло</w:t>
            </w:r>
            <w:r w:rsidRPr="00823462">
              <w:rPr>
                <w:sz w:val="24"/>
                <w:szCs w:val="24"/>
              </w:rPr>
              <w:softHyphen/>
              <w:t>жения, правиль</w:t>
            </w:r>
            <w:r w:rsidRPr="00823462">
              <w:rPr>
                <w:sz w:val="24"/>
                <w:szCs w:val="24"/>
              </w:rPr>
              <w:softHyphen/>
              <w:t>но строить пред</w:t>
            </w:r>
            <w:r w:rsidRPr="00823462">
              <w:rPr>
                <w:sz w:val="24"/>
                <w:szCs w:val="24"/>
              </w:rPr>
              <w:softHyphen/>
              <w:t>ложения с одно</w:t>
            </w:r>
            <w:r w:rsidRPr="00823462">
              <w:rPr>
                <w:sz w:val="24"/>
                <w:szCs w:val="24"/>
              </w:rPr>
              <w:softHyphen/>
              <w:t>родными и обо</w:t>
            </w:r>
            <w:r w:rsidRPr="00823462">
              <w:rPr>
                <w:sz w:val="24"/>
                <w:szCs w:val="24"/>
              </w:rPr>
              <w:softHyphen/>
              <w:t>собленными чле</w:t>
            </w:r>
            <w:r w:rsidRPr="00823462">
              <w:rPr>
                <w:sz w:val="24"/>
                <w:szCs w:val="24"/>
              </w:rPr>
              <w:softHyphen/>
            </w:r>
            <w:r w:rsidRPr="00823462">
              <w:rPr>
                <w:sz w:val="24"/>
                <w:szCs w:val="24"/>
              </w:rPr>
              <w:lastRenderedPageBreak/>
              <w:t>нами, использо</w:t>
            </w:r>
            <w:r w:rsidRPr="00823462">
              <w:rPr>
                <w:sz w:val="24"/>
                <w:szCs w:val="24"/>
              </w:rPr>
              <w:softHyphen/>
              <w:t>вать в речи обра</w:t>
            </w:r>
            <w:r w:rsidRPr="00823462">
              <w:rPr>
                <w:sz w:val="24"/>
                <w:szCs w:val="24"/>
              </w:rPr>
              <w:softHyphen/>
              <w:t>щения, вводные слова, словосо</w:t>
            </w:r>
            <w:r w:rsidRPr="00823462">
              <w:rPr>
                <w:sz w:val="24"/>
                <w:szCs w:val="24"/>
              </w:rPr>
              <w:softHyphen/>
              <w:t>че</w:t>
            </w:r>
            <w:r w:rsidRPr="00823462">
              <w:rPr>
                <w:sz w:val="24"/>
                <w:szCs w:val="24"/>
              </w:rPr>
              <w:softHyphen/>
              <w:t>тания и пред</w:t>
            </w:r>
            <w:r w:rsidRPr="00823462">
              <w:rPr>
                <w:sz w:val="24"/>
                <w:szCs w:val="24"/>
              </w:rPr>
              <w:softHyphen/>
              <w:t>ложения с учё</w:t>
            </w:r>
            <w:r w:rsidRPr="00823462">
              <w:rPr>
                <w:sz w:val="24"/>
                <w:szCs w:val="24"/>
              </w:rPr>
              <w:softHyphen/>
              <w:t>том содержания, стиля высказы</w:t>
            </w:r>
            <w:r w:rsidRPr="00823462">
              <w:rPr>
                <w:sz w:val="24"/>
                <w:szCs w:val="24"/>
              </w:rPr>
              <w:softHyphen/>
              <w:t>вания. Соблю</w:t>
            </w:r>
            <w:r w:rsidRPr="00823462">
              <w:rPr>
                <w:sz w:val="24"/>
                <w:szCs w:val="24"/>
              </w:rPr>
              <w:softHyphen/>
              <w:t>дать синтакси</w:t>
            </w:r>
            <w:r w:rsidRPr="00823462">
              <w:rPr>
                <w:sz w:val="24"/>
                <w:szCs w:val="24"/>
              </w:rPr>
              <w:softHyphen/>
              <w:t>ческие и пункту</w:t>
            </w:r>
            <w:r w:rsidRPr="00823462">
              <w:rPr>
                <w:sz w:val="24"/>
                <w:szCs w:val="24"/>
              </w:rPr>
              <w:softHyphen/>
              <w:t>ационные нор</w:t>
            </w:r>
            <w:r w:rsidRPr="00823462">
              <w:rPr>
                <w:sz w:val="24"/>
                <w:szCs w:val="24"/>
              </w:rPr>
              <w:softHyphen/>
              <w:t>мы.</w:t>
            </w:r>
          </w:p>
        </w:tc>
        <w:tc>
          <w:tcPr>
            <w:tcW w:w="1965" w:type="dxa"/>
          </w:tcPr>
          <w:p w:rsidR="00823462" w:rsidRPr="00823462" w:rsidRDefault="00823462" w:rsidP="007F6A9B">
            <w:pPr>
              <w:pStyle w:val="a3"/>
              <w:rPr>
                <w:sz w:val="24"/>
                <w:szCs w:val="24"/>
              </w:rPr>
            </w:pPr>
          </w:p>
        </w:tc>
      </w:tr>
    </w:tbl>
    <w:p w:rsidR="00F30A92" w:rsidRDefault="00F30A92" w:rsidP="007F6A9B">
      <w:pPr>
        <w:pStyle w:val="a3"/>
      </w:pPr>
    </w:p>
    <w:p w:rsidR="00F30A92" w:rsidRPr="000E02A4" w:rsidRDefault="00F30A92" w:rsidP="007F6A9B">
      <w:pPr>
        <w:pStyle w:val="a3"/>
        <w:rPr>
          <w:sz w:val="24"/>
          <w:szCs w:val="24"/>
        </w:rPr>
      </w:pPr>
    </w:p>
    <w:p w:rsidR="00F30A92" w:rsidRPr="000E02A4" w:rsidRDefault="00F30A92" w:rsidP="007F6A9B">
      <w:pPr>
        <w:pStyle w:val="a3"/>
        <w:rPr>
          <w:sz w:val="24"/>
          <w:szCs w:val="24"/>
        </w:rPr>
      </w:pPr>
    </w:p>
    <w:p w:rsidR="001E4F49" w:rsidRPr="001E4F49" w:rsidRDefault="001E4F49" w:rsidP="001E4F49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1E4F49">
        <w:rPr>
          <w:rFonts w:eastAsia="Calibri"/>
          <w:b/>
          <w:sz w:val="24"/>
          <w:szCs w:val="24"/>
          <w:lang w:eastAsia="en-US"/>
        </w:rPr>
        <w:t xml:space="preserve">Интернет-ресурсы </w:t>
      </w:r>
    </w:p>
    <w:p w:rsidR="001E4F49" w:rsidRPr="001E4F49" w:rsidRDefault="001E4F49" w:rsidP="001E4F49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E4F49">
        <w:rPr>
          <w:rFonts w:eastAsia="Calibri"/>
          <w:sz w:val="24"/>
          <w:szCs w:val="24"/>
          <w:lang w:eastAsia="en-US"/>
        </w:rPr>
        <w:t xml:space="preserve">Азбучные истины. URL: http://gramota.ru/class/istiny </w:t>
      </w:r>
    </w:p>
    <w:p w:rsidR="001E4F49" w:rsidRPr="001E4F49" w:rsidRDefault="001E4F49" w:rsidP="001E4F49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E4F49">
        <w:rPr>
          <w:rFonts w:eastAsia="Calibri"/>
          <w:sz w:val="24"/>
          <w:szCs w:val="24"/>
          <w:lang w:eastAsia="en-US"/>
        </w:rPr>
        <w:t xml:space="preserve">Академический орфографический словарь. URL: http://gramota.ru/slovari/info/lop </w:t>
      </w:r>
    </w:p>
    <w:p w:rsidR="001E4F49" w:rsidRPr="001E4F49" w:rsidRDefault="001E4F49" w:rsidP="001E4F49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E4F49">
        <w:rPr>
          <w:rFonts w:eastAsia="Calibri"/>
          <w:sz w:val="24"/>
          <w:szCs w:val="24"/>
          <w:lang w:eastAsia="en-US"/>
        </w:rPr>
        <w:t xml:space="preserve">Вавилонская башня. Базы данных по словарям C. И. Ожегова, А. А. Зализняка, М. Фасмера. URL: http://starling.rinet.ru/indexru.htm </w:t>
      </w:r>
    </w:p>
    <w:p w:rsidR="001E4F49" w:rsidRPr="001E4F49" w:rsidRDefault="001E4F49" w:rsidP="001E4F49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val="en-US" w:eastAsia="en-US"/>
        </w:rPr>
      </w:pPr>
      <w:r w:rsidRPr="001E4F49">
        <w:rPr>
          <w:rFonts w:eastAsia="Calibri"/>
          <w:sz w:val="24"/>
          <w:szCs w:val="24"/>
          <w:lang w:eastAsia="en-US"/>
        </w:rPr>
        <w:t xml:space="preserve">Вишнякова О. В. Словарь паронимов русского языка. </w:t>
      </w:r>
      <w:r w:rsidRPr="001E4F49">
        <w:rPr>
          <w:rFonts w:eastAsia="Calibri"/>
          <w:sz w:val="24"/>
          <w:szCs w:val="24"/>
          <w:lang w:val="en-US" w:eastAsia="en-US"/>
        </w:rPr>
        <w:t xml:space="preserve">URL: https://classes.ru/grammar/122.Vishnyakova </w:t>
      </w:r>
    </w:p>
    <w:p w:rsidR="001E4F49" w:rsidRPr="001E4F49" w:rsidRDefault="001E4F49" w:rsidP="001E4F49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E4F49">
        <w:rPr>
          <w:rFonts w:eastAsia="Calibri"/>
          <w:sz w:val="24"/>
          <w:szCs w:val="24"/>
          <w:lang w:eastAsia="en-US"/>
        </w:rPr>
        <w:t xml:space="preserve">Древнерусские берестяные грамоты. URL: http://gramoty.ru </w:t>
      </w:r>
    </w:p>
    <w:p w:rsidR="001E4F49" w:rsidRPr="001E4F49" w:rsidRDefault="001E4F49" w:rsidP="001E4F49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E4F49">
        <w:rPr>
          <w:rFonts w:eastAsia="Calibri"/>
          <w:sz w:val="24"/>
          <w:szCs w:val="24"/>
          <w:lang w:eastAsia="en-US"/>
        </w:rPr>
        <w:t xml:space="preserve">Какие бывают словари. URL: http://gramota.ru/slovari/types </w:t>
      </w:r>
    </w:p>
    <w:p w:rsidR="001E4F49" w:rsidRPr="001E4F49" w:rsidRDefault="001E4F49" w:rsidP="001E4F49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1E4F49">
        <w:rPr>
          <w:rFonts w:eastAsia="Calibri"/>
          <w:sz w:val="24"/>
          <w:szCs w:val="24"/>
          <w:lang w:eastAsia="en-US"/>
        </w:rPr>
        <w:t>Кругосвет</w:t>
      </w:r>
      <w:proofErr w:type="spellEnd"/>
      <w:r w:rsidRPr="001E4F49">
        <w:rPr>
          <w:rFonts w:eastAsia="Calibri"/>
          <w:sz w:val="24"/>
          <w:szCs w:val="24"/>
          <w:lang w:eastAsia="en-US"/>
        </w:rPr>
        <w:t xml:space="preserve"> — универсальная энциклопедия. URL: http://www.krugosvet.ru </w:t>
      </w:r>
    </w:p>
    <w:p w:rsidR="001E4F49" w:rsidRPr="001E4F49" w:rsidRDefault="001E4F49" w:rsidP="001E4F49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E4F49">
        <w:rPr>
          <w:rFonts w:eastAsia="Calibri"/>
          <w:sz w:val="24"/>
          <w:szCs w:val="24"/>
          <w:lang w:eastAsia="en-US"/>
        </w:rPr>
        <w:t xml:space="preserve">Культура письменной речи. URL: http://gramma.ru </w:t>
      </w:r>
    </w:p>
    <w:p w:rsidR="001E4F49" w:rsidRPr="001E4F49" w:rsidRDefault="001E4F49" w:rsidP="001E4F49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E4F49">
        <w:rPr>
          <w:rFonts w:eastAsia="Calibri"/>
          <w:sz w:val="24"/>
          <w:szCs w:val="24"/>
          <w:lang w:eastAsia="en-US"/>
        </w:rPr>
        <w:t xml:space="preserve">Лингвистика для школьников. URL: http://www.lingling.ru </w:t>
      </w:r>
    </w:p>
    <w:p w:rsidR="001E4F49" w:rsidRPr="001E4F49" w:rsidRDefault="001E4F49" w:rsidP="001E4F49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E4F49">
        <w:rPr>
          <w:rFonts w:eastAsia="Calibri"/>
          <w:sz w:val="24"/>
          <w:szCs w:val="24"/>
          <w:lang w:eastAsia="en-US"/>
        </w:rPr>
        <w:t xml:space="preserve">Мир русского слова. URL: http://gramota.ru/biblio/magazines/mrs </w:t>
      </w:r>
    </w:p>
    <w:p w:rsidR="001E4F49" w:rsidRPr="001E4F49" w:rsidRDefault="001E4F49" w:rsidP="001E4F49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E4F49">
        <w:rPr>
          <w:rFonts w:eastAsia="Calibri"/>
          <w:sz w:val="24"/>
          <w:szCs w:val="24"/>
          <w:lang w:eastAsia="en-US"/>
        </w:rPr>
        <w:t xml:space="preserve">Образовательный портал Национального корпуса русского языка. URL: https://studiorum-ruscorpora.ru </w:t>
      </w:r>
    </w:p>
    <w:p w:rsidR="001E4F49" w:rsidRPr="001E4F49" w:rsidRDefault="001E4F49" w:rsidP="001E4F49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E4F49">
        <w:rPr>
          <w:rFonts w:eastAsia="Calibri"/>
          <w:sz w:val="24"/>
          <w:szCs w:val="24"/>
          <w:lang w:eastAsia="en-US"/>
        </w:rPr>
        <w:t xml:space="preserve">Обучающий корпус русского языка. </w:t>
      </w:r>
      <w:r w:rsidRPr="001E4F49">
        <w:rPr>
          <w:rFonts w:eastAsia="Calibri"/>
          <w:sz w:val="24"/>
          <w:szCs w:val="24"/>
          <w:lang w:val="en-US" w:eastAsia="en-US"/>
        </w:rPr>
        <w:t>URL</w:t>
      </w:r>
      <w:r w:rsidRPr="001E4F49">
        <w:rPr>
          <w:rFonts w:eastAsia="Calibri"/>
          <w:sz w:val="24"/>
          <w:szCs w:val="24"/>
          <w:lang w:eastAsia="en-US"/>
        </w:rPr>
        <w:t xml:space="preserve">: </w:t>
      </w:r>
      <w:r w:rsidRPr="001E4F49">
        <w:rPr>
          <w:rFonts w:eastAsia="Calibri"/>
          <w:sz w:val="24"/>
          <w:szCs w:val="24"/>
          <w:lang w:val="en-US" w:eastAsia="en-US"/>
        </w:rPr>
        <w:t>http</w:t>
      </w:r>
      <w:r w:rsidRPr="001E4F49">
        <w:rPr>
          <w:rFonts w:eastAsia="Calibri"/>
          <w:sz w:val="24"/>
          <w:szCs w:val="24"/>
          <w:lang w:eastAsia="en-US"/>
        </w:rPr>
        <w:t>://</w:t>
      </w:r>
      <w:r w:rsidRPr="001E4F49">
        <w:rPr>
          <w:rFonts w:eastAsia="Calibri"/>
          <w:sz w:val="24"/>
          <w:szCs w:val="24"/>
          <w:lang w:val="en-US" w:eastAsia="en-US"/>
        </w:rPr>
        <w:t>www</w:t>
      </w:r>
      <w:r w:rsidRPr="001E4F49">
        <w:rPr>
          <w:rFonts w:eastAsia="Calibri"/>
          <w:sz w:val="24"/>
          <w:szCs w:val="24"/>
          <w:lang w:eastAsia="en-US"/>
        </w:rPr>
        <w:t>.</w:t>
      </w:r>
      <w:proofErr w:type="spellStart"/>
      <w:r w:rsidRPr="001E4F49">
        <w:rPr>
          <w:rFonts w:eastAsia="Calibri"/>
          <w:sz w:val="24"/>
          <w:szCs w:val="24"/>
          <w:lang w:val="en-US" w:eastAsia="en-US"/>
        </w:rPr>
        <w:t>ruscorpora</w:t>
      </w:r>
      <w:proofErr w:type="spellEnd"/>
      <w:r w:rsidRPr="001E4F49">
        <w:rPr>
          <w:rFonts w:eastAsia="Calibri"/>
          <w:sz w:val="24"/>
          <w:szCs w:val="24"/>
          <w:lang w:eastAsia="en-US"/>
        </w:rPr>
        <w:t>.</w:t>
      </w:r>
      <w:proofErr w:type="spellStart"/>
      <w:r w:rsidRPr="001E4F49">
        <w:rPr>
          <w:rFonts w:eastAsia="Calibri"/>
          <w:sz w:val="24"/>
          <w:szCs w:val="24"/>
          <w:lang w:val="en-US" w:eastAsia="en-US"/>
        </w:rPr>
        <w:t>ru</w:t>
      </w:r>
      <w:proofErr w:type="spellEnd"/>
      <w:r w:rsidRPr="001E4F49">
        <w:rPr>
          <w:rFonts w:eastAsia="Calibri"/>
          <w:sz w:val="24"/>
          <w:szCs w:val="24"/>
          <w:lang w:eastAsia="en-US"/>
        </w:rPr>
        <w:t>/</w:t>
      </w:r>
      <w:r w:rsidRPr="001E4F49">
        <w:rPr>
          <w:rFonts w:eastAsia="Calibri"/>
          <w:sz w:val="24"/>
          <w:szCs w:val="24"/>
          <w:lang w:val="en-US" w:eastAsia="en-US"/>
        </w:rPr>
        <w:t>search</w:t>
      </w:r>
      <w:r w:rsidRPr="001E4F49">
        <w:rPr>
          <w:rFonts w:eastAsia="Calibri"/>
          <w:sz w:val="24"/>
          <w:szCs w:val="24"/>
          <w:lang w:eastAsia="en-US"/>
        </w:rPr>
        <w:t>-</w:t>
      </w:r>
      <w:r w:rsidRPr="001E4F49">
        <w:rPr>
          <w:rFonts w:eastAsia="Calibri"/>
          <w:sz w:val="24"/>
          <w:szCs w:val="24"/>
          <w:lang w:val="en-US" w:eastAsia="en-US"/>
        </w:rPr>
        <w:t>school</w:t>
      </w:r>
      <w:r w:rsidRPr="001E4F49">
        <w:rPr>
          <w:rFonts w:eastAsia="Calibri"/>
          <w:sz w:val="24"/>
          <w:szCs w:val="24"/>
          <w:lang w:eastAsia="en-US"/>
        </w:rPr>
        <w:t>.</w:t>
      </w:r>
      <w:r w:rsidRPr="001E4F49">
        <w:rPr>
          <w:rFonts w:eastAsia="Calibri"/>
          <w:sz w:val="24"/>
          <w:szCs w:val="24"/>
          <w:lang w:val="en-US" w:eastAsia="en-US"/>
        </w:rPr>
        <w:t>html</w:t>
      </w:r>
      <w:r w:rsidRPr="001E4F49">
        <w:rPr>
          <w:rFonts w:eastAsia="Calibri"/>
          <w:sz w:val="24"/>
          <w:szCs w:val="24"/>
          <w:lang w:eastAsia="en-US"/>
        </w:rPr>
        <w:t xml:space="preserve"> </w:t>
      </w:r>
    </w:p>
    <w:p w:rsidR="001E4F49" w:rsidRPr="001E4F49" w:rsidRDefault="001E4F49" w:rsidP="001E4F49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E4F49">
        <w:rPr>
          <w:rFonts w:eastAsia="Calibri"/>
          <w:sz w:val="24"/>
          <w:szCs w:val="24"/>
          <w:lang w:eastAsia="en-US"/>
        </w:rPr>
        <w:lastRenderedPageBreak/>
        <w:t xml:space="preserve">Первое сентября. URL: http://rus.1september.ru </w:t>
      </w:r>
    </w:p>
    <w:p w:rsidR="001E4F49" w:rsidRPr="001E4F49" w:rsidRDefault="001E4F49" w:rsidP="001E4F49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E4F49">
        <w:rPr>
          <w:rFonts w:eastAsia="Calibri"/>
          <w:sz w:val="24"/>
          <w:szCs w:val="24"/>
          <w:lang w:eastAsia="en-US"/>
        </w:rPr>
        <w:t xml:space="preserve">Портал «Русские словари». URL: http://slovari.ru </w:t>
      </w:r>
    </w:p>
    <w:p w:rsidR="001E4F49" w:rsidRPr="001E4F49" w:rsidRDefault="001E4F49" w:rsidP="001E4F49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val="en-US" w:eastAsia="en-US"/>
        </w:rPr>
      </w:pPr>
      <w:r w:rsidRPr="001E4F49">
        <w:rPr>
          <w:rFonts w:eastAsia="Calibri"/>
          <w:sz w:val="24"/>
          <w:szCs w:val="24"/>
          <w:lang w:eastAsia="en-US"/>
        </w:rPr>
        <w:t xml:space="preserve">Православная библиотека: справочники, энциклопедии, словари. </w:t>
      </w:r>
      <w:r w:rsidRPr="001E4F49">
        <w:rPr>
          <w:rFonts w:eastAsia="Calibri"/>
          <w:sz w:val="24"/>
          <w:szCs w:val="24"/>
          <w:lang w:val="en-US" w:eastAsia="en-US"/>
        </w:rPr>
        <w:t xml:space="preserve">URL: https://azbyka.ru/otechnik/Spravochniki </w:t>
      </w:r>
    </w:p>
    <w:p w:rsidR="001E4F49" w:rsidRPr="001E4F49" w:rsidRDefault="001E4F49" w:rsidP="001E4F49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E4F49">
        <w:rPr>
          <w:rFonts w:eastAsia="Calibri"/>
          <w:sz w:val="24"/>
          <w:szCs w:val="24"/>
          <w:lang w:eastAsia="en-US"/>
        </w:rPr>
        <w:t xml:space="preserve">Русская виртуальная библиотека. URL: http://www.rvb.ru </w:t>
      </w:r>
    </w:p>
    <w:p w:rsidR="001E4F49" w:rsidRPr="001E4F49" w:rsidRDefault="001E4F49" w:rsidP="001E4F49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E4F49">
        <w:rPr>
          <w:rFonts w:eastAsia="Calibri"/>
          <w:sz w:val="24"/>
          <w:szCs w:val="24"/>
          <w:lang w:eastAsia="en-US"/>
        </w:rPr>
        <w:t xml:space="preserve">Русская речь. URL: http://gramota.ru/biblio/magazines/rr/ </w:t>
      </w:r>
    </w:p>
    <w:p w:rsidR="001E4F49" w:rsidRPr="001E4F49" w:rsidRDefault="001E4F49" w:rsidP="001E4F4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F30A92" w:rsidRPr="000E02A4" w:rsidRDefault="00F30A92" w:rsidP="007F6A9B">
      <w:pPr>
        <w:pStyle w:val="a3"/>
        <w:rPr>
          <w:sz w:val="24"/>
          <w:szCs w:val="24"/>
        </w:rPr>
      </w:pPr>
    </w:p>
    <w:p w:rsidR="00F30A92" w:rsidRPr="000E02A4" w:rsidRDefault="00F30A92" w:rsidP="007F6A9B">
      <w:pPr>
        <w:pStyle w:val="a3"/>
        <w:rPr>
          <w:sz w:val="24"/>
          <w:szCs w:val="24"/>
        </w:rPr>
      </w:pPr>
    </w:p>
    <w:p w:rsidR="00F30A92" w:rsidRPr="000E02A4" w:rsidRDefault="00F30A92" w:rsidP="007F6A9B">
      <w:pPr>
        <w:pStyle w:val="a3"/>
        <w:rPr>
          <w:sz w:val="24"/>
          <w:szCs w:val="24"/>
        </w:rPr>
      </w:pPr>
    </w:p>
    <w:p w:rsidR="00F30A92" w:rsidRPr="000E02A4" w:rsidRDefault="00F30A92" w:rsidP="007F6A9B">
      <w:pPr>
        <w:pStyle w:val="a3"/>
        <w:rPr>
          <w:sz w:val="24"/>
          <w:szCs w:val="24"/>
        </w:rPr>
      </w:pPr>
    </w:p>
    <w:p w:rsidR="00F30A92" w:rsidRPr="00E87C63" w:rsidRDefault="00F30A92" w:rsidP="007F6A9B">
      <w:pPr>
        <w:pStyle w:val="a3"/>
        <w:rPr>
          <w:sz w:val="24"/>
          <w:szCs w:val="24"/>
        </w:rPr>
      </w:pPr>
    </w:p>
    <w:p w:rsidR="00F30A92" w:rsidRPr="00E87C63" w:rsidRDefault="00F30A92" w:rsidP="007F6A9B">
      <w:pPr>
        <w:pStyle w:val="a3"/>
        <w:rPr>
          <w:sz w:val="24"/>
          <w:szCs w:val="24"/>
        </w:rPr>
      </w:pPr>
    </w:p>
    <w:p w:rsidR="00F30A92" w:rsidRPr="00E87C63" w:rsidRDefault="00F30A92" w:rsidP="007F6A9B">
      <w:pPr>
        <w:pStyle w:val="a3"/>
        <w:rPr>
          <w:sz w:val="24"/>
          <w:szCs w:val="24"/>
        </w:rPr>
      </w:pPr>
    </w:p>
    <w:p w:rsidR="00F30A92" w:rsidRPr="00E87C63" w:rsidRDefault="00F30A92" w:rsidP="007F6A9B">
      <w:pPr>
        <w:pStyle w:val="a3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p w:rsidR="00F30A92" w:rsidRPr="00E87C63" w:rsidRDefault="00F30A92" w:rsidP="00E87C63">
      <w:pPr>
        <w:pStyle w:val="a3"/>
        <w:jc w:val="both"/>
        <w:rPr>
          <w:sz w:val="24"/>
          <w:szCs w:val="24"/>
        </w:rPr>
      </w:pPr>
    </w:p>
    <w:sectPr w:rsidR="00F30A92" w:rsidRPr="00E87C63" w:rsidSect="00F30A92">
      <w:pgSz w:w="16838" w:h="11906" w:orient="landscape"/>
      <w:pgMar w:top="426" w:right="56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0291"/>
    <w:multiLevelType w:val="hybridMultilevel"/>
    <w:tmpl w:val="3A0C3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25CFB"/>
    <w:multiLevelType w:val="hybridMultilevel"/>
    <w:tmpl w:val="808E3C8E"/>
    <w:lvl w:ilvl="0" w:tplc="9B4430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A0541"/>
    <w:multiLevelType w:val="hybridMultilevel"/>
    <w:tmpl w:val="362EE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801E63"/>
    <w:multiLevelType w:val="hybridMultilevel"/>
    <w:tmpl w:val="C6C29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92295"/>
    <w:multiLevelType w:val="hybridMultilevel"/>
    <w:tmpl w:val="DF8ED64C"/>
    <w:lvl w:ilvl="0" w:tplc="9B4430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B6C78"/>
    <w:multiLevelType w:val="hybridMultilevel"/>
    <w:tmpl w:val="F354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E2C79"/>
    <w:multiLevelType w:val="multilevel"/>
    <w:tmpl w:val="91E6B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6DE6737"/>
    <w:multiLevelType w:val="hybridMultilevel"/>
    <w:tmpl w:val="DD42C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37309"/>
    <w:multiLevelType w:val="hybridMultilevel"/>
    <w:tmpl w:val="E3607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30A92"/>
    <w:rsid w:val="00002247"/>
    <w:rsid w:val="00096581"/>
    <w:rsid w:val="00096FD1"/>
    <w:rsid w:val="000E02A4"/>
    <w:rsid w:val="0013199F"/>
    <w:rsid w:val="00162CC9"/>
    <w:rsid w:val="001E4F49"/>
    <w:rsid w:val="001F53C7"/>
    <w:rsid w:val="00234980"/>
    <w:rsid w:val="002950E9"/>
    <w:rsid w:val="002D3110"/>
    <w:rsid w:val="002E7A7B"/>
    <w:rsid w:val="00382587"/>
    <w:rsid w:val="00395612"/>
    <w:rsid w:val="003E0878"/>
    <w:rsid w:val="003F7634"/>
    <w:rsid w:val="0048695D"/>
    <w:rsid w:val="004F4622"/>
    <w:rsid w:val="00577C1E"/>
    <w:rsid w:val="005D54C3"/>
    <w:rsid w:val="005E632D"/>
    <w:rsid w:val="005F3FAD"/>
    <w:rsid w:val="00631C3E"/>
    <w:rsid w:val="00637704"/>
    <w:rsid w:val="00683821"/>
    <w:rsid w:val="00691772"/>
    <w:rsid w:val="007F6A9B"/>
    <w:rsid w:val="00801CF1"/>
    <w:rsid w:val="00823462"/>
    <w:rsid w:val="00890BA0"/>
    <w:rsid w:val="008D6484"/>
    <w:rsid w:val="008F17DB"/>
    <w:rsid w:val="00993B04"/>
    <w:rsid w:val="00A87220"/>
    <w:rsid w:val="00A948EB"/>
    <w:rsid w:val="00AA6F99"/>
    <w:rsid w:val="00C27ACA"/>
    <w:rsid w:val="00D32F65"/>
    <w:rsid w:val="00D42AD2"/>
    <w:rsid w:val="00DB6CCF"/>
    <w:rsid w:val="00E430CB"/>
    <w:rsid w:val="00E441A1"/>
    <w:rsid w:val="00E532E7"/>
    <w:rsid w:val="00E87C63"/>
    <w:rsid w:val="00F30875"/>
    <w:rsid w:val="00F30A92"/>
    <w:rsid w:val="00F847C2"/>
    <w:rsid w:val="00FA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F30A92"/>
    <w:pPr>
      <w:spacing w:line="241" w:lineRule="exact"/>
      <w:ind w:firstLine="288"/>
      <w:jc w:val="both"/>
    </w:pPr>
    <w:rPr>
      <w:rFonts w:ascii="Trebuchet MS" w:hAnsi="Trebuchet MS"/>
      <w:sz w:val="24"/>
      <w:szCs w:val="24"/>
    </w:rPr>
  </w:style>
  <w:style w:type="character" w:customStyle="1" w:styleId="FontStyle67">
    <w:name w:val="Font Style67"/>
    <w:basedOn w:val="a0"/>
    <w:uiPriority w:val="99"/>
    <w:rsid w:val="00F30A92"/>
    <w:rPr>
      <w:rFonts w:ascii="Century Schoolbook" w:hAnsi="Century Schoolbook" w:cs="Century Schoolbook" w:hint="default"/>
      <w:sz w:val="20"/>
      <w:szCs w:val="20"/>
    </w:rPr>
  </w:style>
  <w:style w:type="paragraph" w:customStyle="1" w:styleId="Style24">
    <w:name w:val="Style24"/>
    <w:basedOn w:val="a"/>
    <w:uiPriority w:val="99"/>
    <w:rsid w:val="00F30A92"/>
    <w:pPr>
      <w:spacing w:line="238" w:lineRule="exact"/>
      <w:ind w:firstLine="288"/>
    </w:pPr>
    <w:rPr>
      <w:rFonts w:ascii="Trebuchet MS" w:hAnsi="Trebuchet MS"/>
      <w:sz w:val="24"/>
      <w:szCs w:val="24"/>
    </w:rPr>
  </w:style>
  <w:style w:type="paragraph" w:styleId="a3">
    <w:name w:val="No Spacing"/>
    <w:uiPriority w:val="1"/>
    <w:qFormat/>
    <w:rsid w:val="00F3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F30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3">
    <w:name w:val="Font Style63"/>
    <w:basedOn w:val="a0"/>
    <w:uiPriority w:val="99"/>
    <w:rsid w:val="00F30A92"/>
    <w:rPr>
      <w:rFonts w:ascii="Trebuchet MS" w:hAnsi="Trebuchet MS" w:cs="Trebuchet MS" w:hint="default"/>
      <w:sz w:val="22"/>
      <w:szCs w:val="22"/>
    </w:rPr>
  </w:style>
  <w:style w:type="paragraph" w:styleId="a5">
    <w:name w:val="header"/>
    <w:basedOn w:val="a"/>
    <w:link w:val="a6"/>
    <w:rsid w:val="00AA6F99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rsid w:val="00AA6F9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3B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B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2C18-72E3-4DD8-A1A3-8C8065AF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9800</Words>
  <Characters>55864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</cp:lastModifiedBy>
  <cp:revision>18</cp:revision>
  <dcterms:created xsi:type="dcterms:W3CDTF">2014-10-18T05:38:00Z</dcterms:created>
  <dcterms:modified xsi:type="dcterms:W3CDTF">2020-12-23T16:01:00Z</dcterms:modified>
</cp:coreProperties>
</file>