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D" w:rsidRDefault="00163DC8">
      <w:r>
        <w:rPr>
          <w:noProof/>
        </w:rPr>
        <w:drawing>
          <wp:inline distT="0" distB="0" distL="0" distR="0">
            <wp:extent cx="9251950" cy="255133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5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03" w:rsidRDefault="00786903"/>
    <w:p w:rsidR="00AC355C" w:rsidRDefault="00AC355C" w:rsidP="00AC355C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AC355C" w:rsidTr="00BC7DD4">
        <w:tc>
          <w:tcPr>
            <w:tcW w:w="14786" w:type="dxa"/>
          </w:tcPr>
          <w:p w:rsidR="00AC355C" w:rsidRPr="004E65A5" w:rsidRDefault="00AC355C" w:rsidP="00BC7DD4"/>
          <w:p w:rsidR="00AC355C" w:rsidRPr="004E65A5" w:rsidRDefault="00AC355C" w:rsidP="00BC7DD4">
            <w:pPr>
              <w:jc w:val="center"/>
              <w:rPr>
                <w:b/>
                <w:sz w:val="48"/>
                <w:szCs w:val="48"/>
              </w:rPr>
            </w:pPr>
            <w:r w:rsidRPr="004E65A5">
              <w:t xml:space="preserve"> </w:t>
            </w:r>
            <w:r w:rsidRPr="004E65A5">
              <w:rPr>
                <w:b/>
                <w:sz w:val="48"/>
                <w:szCs w:val="48"/>
              </w:rPr>
              <w:t>Рабочая программа</w:t>
            </w:r>
          </w:p>
          <w:p w:rsidR="00AC355C" w:rsidRDefault="00AC355C" w:rsidP="00AC355C">
            <w:pPr>
              <w:jc w:val="center"/>
            </w:pPr>
            <w:r w:rsidRPr="004E65A5">
              <w:rPr>
                <w:b/>
                <w:sz w:val="48"/>
                <w:szCs w:val="48"/>
              </w:rPr>
              <w:t xml:space="preserve">по </w:t>
            </w:r>
            <w:r>
              <w:rPr>
                <w:b/>
                <w:sz w:val="48"/>
                <w:szCs w:val="48"/>
              </w:rPr>
              <w:t>ИЗО для 6</w:t>
            </w:r>
            <w:r w:rsidRPr="004E65A5">
              <w:rPr>
                <w:b/>
                <w:sz w:val="48"/>
                <w:szCs w:val="48"/>
              </w:rPr>
              <w:t xml:space="preserve"> класса</w:t>
            </w:r>
          </w:p>
        </w:tc>
      </w:tr>
    </w:tbl>
    <w:p w:rsidR="00AC355C" w:rsidRDefault="00AC355C" w:rsidP="00AC355C">
      <w:pPr>
        <w:rPr>
          <w:b/>
          <w:sz w:val="72"/>
          <w:szCs w:val="72"/>
        </w:rPr>
      </w:pPr>
    </w:p>
    <w:p w:rsidR="00AC355C" w:rsidRDefault="00AC355C" w:rsidP="00AC35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163DC8" w:rsidRDefault="00163DC8" w:rsidP="00AC355C">
      <w:pPr>
        <w:jc w:val="center"/>
        <w:rPr>
          <w:b/>
          <w:sz w:val="28"/>
          <w:szCs w:val="28"/>
        </w:rPr>
      </w:pPr>
    </w:p>
    <w:p w:rsidR="00AC355C" w:rsidRPr="00163DC8" w:rsidRDefault="00AC355C" w:rsidP="00163DC8">
      <w:pPr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2020-2021</w:t>
      </w:r>
    </w:p>
    <w:p w:rsidR="0020255D" w:rsidRDefault="0020255D"/>
    <w:p w:rsidR="0020255D" w:rsidRPr="00E01747" w:rsidRDefault="0020255D" w:rsidP="00E01747">
      <w:pPr>
        <w:jc w:val="center"/>
        <w:rPr>
          <w:b/>
        </w:rPr>
      </w:pPr>
      <w:r w:rsidRPr="00D8350F">
        <w:rPr>
          <w:b/>
        </w:rPr>
        <w:t>Пояснительная записка</w:t>
      </w:r>
    </w:p>
    <w:p w:rsidR="0020255D" w:rsidRDefault="0020255D" w:rsidP="0020255D">
      <w:pPr>
        <w:jc w:val="both"/>
      </w:pPr>
      <w:r w:rsidRPr="00D8350F">
        <w:t>Данная рабочая</w:t>
      </w:r>
      <w:r>
        <w:t xml:space="preserve"> программа</w:t>
      </w:r>
      <w:r w:rsidRPr="00D8350F">
        <w:t xml:space="preserve"> по </w:t>
      </w:r>
      <w:r>
        <w:t>изобразительному искусству для 6</w:t>
      </w:r>
      <w:r w:rsidRPr="00D8350F">
        <w:t xml:space="preserve"> класса</w:t>
      </w:r>
      <w:r w:rsidR="00221017">
        <w:rPr>
          <w:rStyle w:val="apple-converted-space"/>
          <w:color w:val="000000"/>
          <w:szCs w:val="22"/>
        </w:rPr>
        <w:t xml:space="preserve"> </w:t>
      </w:r>
      <w:r w:rsidRPr="005767CA">
        <w:rPr>
          <w:rStyle w:val="apple-style-sp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Pr="005767CA">
        <w:rPr>
          <w:rStyle w:val="apple-style-span"/>
          <w:rFonts w:ascii="Arial" w:hAnsi="Arial" w:cs="Arial"/>
          <w:color w:val="000000"/>
        </w:rPr>
        <w:t>,</w:t>
      </w:r>
      <w:r>
        <w:t xml:space="preserve"> на основе примерной</w:t>
      </w:r>
      <w:r w:rsidRPr="00D8350F">
        <w:t xml:space="preserve"> программы Б.М. </w:t>
      </w:r>
      <w:proofErr w:type="spellStart"/>
      <w:r w:rsidRPr="00D8350F">
        <w:t>Неменского</w:t>
      </w:r>
      <w:proofErr w:type="spellEnd"/>
      <w:r w:rsidRPr="00D8350F">
        <w:t>, «</w:t>
      </w:r>
      <w:proofErr w:type="gramStart"/>
      <w:r w:rsidRPr="00D8350F">
        <w:t>Изобразительное</w:t>
      </w:r>
      <w:proofErr w:type="gramEnd"/>
      <w:r>
        <w:t xml:space="preserve"> искусство5</w:t>
      </w:r>
      <w:r w:rsidRPr="00D8350F">
        <w:t xml:space="preserve">-9 </w:t>
      </w:r>
      <w:proofErr w:type="spellStart"/>
      <w:r w:rsidRPr="00D8350F">
        <w:t>кл</w:t>
      </w:r>
      <w:proofErr w:type="spellEnd"/>
      <w:r w:rsidRPr="00D8350F">
        <w:t xml:space="preserve">.»: </w:t>
      </w:r>
      <w:proofErr w:type="spellStart"/>
      <w:r w:rsidRPr="00D8350F">
        <w:t>прогр</w:t>
      </w:r>
      <w:proofErr w:type="spellEnd"/>
      <w:r w:rsidRPr="00D8350F">
        <w:t xml:space="preserve">. /Сост. Б.М. </w:t>
      </w:r>
      <w:proofErr w:type="spellStart"/>
      <w:r>
        <w:t>Неменский</w:t>
      </w:r>
      <w:proofErr w:type="spellEnd"/>
      <w:r>
        <w:t>.- М.: Просвещение, 2014г.</w:t>
      </w:r>
      <w:r w:rsidRPr="00D8350F">
        <w:t xml:space="preserve">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</w:t>
      </w:r>
      <w:r>
        <w:t>льное искусство» в 6  классе -34</w:t>
      </w:r>
      <w:r w:rsidRPr="00D8350F">
        <w:t xml:space="preserve"> часов, из расчета 1 учебный час. </w:t>
      </w:r>
    </w:p>
    <w:p w:rsidR="00AE14CF" w:rsidRPr="00D8350F" w:rsidRDefault="00AE14CF" w:rsidP="00AE14CF">
      <w:pPr>
        <w:ind w:firstLine="708"/>
        <w:jc w:val="both"/>
        <w:rPr>
          <w:b/>
        </w:rPr>
      </w:pPr>
      <w:r w:rsidRPr="00D8350F">
        <w:rPr>
          <w:b/>
        </w:rPr>
        <w:t>Место предмета в базисном учебном плане</w:t>
      </w:r>
    </w:p>
    <w:p w:rsidR="00AE14CF" w:rsidRPr="0094553E" w:rsidRDefault="00AE14CF" w:rsidP="00AE14CF">
      <w:pPr>
        <w:shd w:val="clear" w:color="auto" w:fill="FFFFFF"/>
        <w:ind w:firstLine="709"/>
        <w:jc w:val="both"/>
        <w:rPr>
          <w:color w:val="000000"/>
        </w:rPr>
      </w:pPr>
      <w:r w:rsidRPr="00D8350F">
        <w:rPr>
          <w:color w:val="000000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D8350F">
        <w:t>на изучение программного</w:t>
      </w:r>
      <w:r w:rsidRPr="00D8350F">
        <w:rPr>
          <w:color w:val="000000"/>
          <w:spacing w:val="-8"/>
        </w:rPr>
        <w:t xml:space="preserve"> материала </w:t>
      </w:r>
      <w:r w:rsidRPr="00D8350F">
        <w:rPr>
          <w:color w:val="000000"/>
          <w:spacing w:val="-11"/>
        </w:rPr>
        <w:t xml:space="preserve">отводится  </w:t>
      </w:r>
      <w:r>
        <w:rPr>
          <w:b/>
          <w:color w:val="000000"/>
          <w:spacing w:val="-11"/>
        </w:rPr>
        <w:t>34 часа</w:t>
      </w:r>
      <w:r w:rsidRPr="00D8350F">
        <w:rPr>
          <w:color w:val="000000"/>
          <w:spacing w:val="-11"/>
        </w:rPr>
        <w:t>.</w:t>
      </w:r>
      <w:r>
        <w:rPr>
          <w:color w:val="000000"/>
          <w:spacing w:val="-11"/>
        </w:rPr>
        <w:t xml:space="preserve"> </w:t>
      </w:r>
      <w:r w:rsidRPr="00D8350F">
        <w:rPr>
          <w:color w:val="000000"/>
        </w:rPr>
        <w:t xml:space="preserve">Рабочая программа по предмету </w:t>
      </w:r>
      <w:r w:rsidRPr="00D8350F">
        <w:rPr>
          <w:b/>
          <w:color w:val="000000"/>
        </w:rPr>
        <w:t>«Изобразител</w:t>
      </w:r>
      <w:r>
        <w:rPr>
          <w:b/>
          <w:color w:val="000000"/>
        </w:rPr>
        <w:t>ьное искусство»  6</w:t>
      </w:r>
      <w:r w:rsidRPr="00D8350F">
        <w:rPr>
          <w:b/>
          <w:color w:val="000000"/>
        </w:rPr>
        <w:t xml:space="preserve"> класс</w:t>
      </w:r>
      <w:r w:rsidRPr="00D8350F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 w:rsidRPr="00D8350F">
        <w:rPr>
          <w:color w:val="000000"/>
        </w:rPr>
        <w:t>Неменского</w:t>
      </w:r>
      <w:proofErr w:type="spellEnd"/>
      <w:r w:rsidRPr="00D8350F">
        <w:rPr>
          <w:color w:val="000000"/>
        </w:rPr>
        <w:t>.</w:t>
      </w:r>
    </w:p>
    <w:p w:rsidR="00AE14CF" w:rsidRDefault="00AE14CF" w:rsidP="00AE14CF">
      <w:pPr>
        <w:ind w:firstLine="708"/>
        <w:jc w:val="both"/>
        <w:rPr>
          <w:b/>
          <w:color w:val="000000"/>
        </w:rPr>
      </w:pPr>
      <w:r w:rsidRPr="00D8350F">
        <w:rPr>
          <w:b/>
          <w:color w:val="000000"/>
        </w:rPr>
        <w:t>Общая характеристика учебного предмета</w:t>
      </w:r>
    </w:p>
    <w:p w:rsidR="0018611C" w:rsidRPr="0018611C" w:rsidRDefault="0018611C" w:rsidP="0018611C">
      <w:pPr>
        <w:spacing w:line="100" w:lineRule="atLeast"/>
        <w:jc w:val="both"/>
        <w:rPr>
          <w:szCs w:val="28"/>
        </w:rPr>
      </w:pPr>
      <w:r w:rsidRPr="0018611C">
        <w:rPr>
          <w:szCs w:val="28"/>
        </w:rPr>
        <w:t xml:space="preserve">Основные </w:t>
      </w:r>
      <w:r w:rsidRPr="0018611C">
        <w:rPr>
          <w:b/>
          <w:bCs/>
          <w:szCs w:val="28"/>
        </w:rPr>
        <w:t>формы учебной деятельности</w:t>
      </w:r>
      <w:r w:rsidRPr="0018611C">
        <w:rPr>
          <w:szCs w:val="28"/>
        </w:rPr>
        <w:t xml:space="preserve"> — практическое художественное творчество посредством овладения художественными материалами</w:t>
      </w:r>
      <w:proofErr w:type="gramStart"/>
      <w:r w:rsidRPr="0018611C">
        <w:rPr>
          <w:szCs w:val="28"/>
        </w:rPr>
        <w:t xml:space="preserve"> ,</w:t>
      </w:r>
      <w:proofErr w:type="gramEnd"/>
      <w:r w:rsidRPr="0018611C">
        <w:rPr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18611C" w:rsidRPr="0018611C" w:rsidRDefault="0018611C" w:rsidP="00405EE1">
      <w:pPr>
        <w:jc w:val="both"/>
      </w:pPr>
      <w:r>
        <w:rPr>
          <w:sz w:val="28"/>
          <w:szCs w:val="28"/>
        </w:rPr>
        <w:tab/>
      </w:r>
      <w:r w:rsidRPr="0018611C">
        <w:rPr>
          <w:b/>
          <w:bCs/>
        </w:rPr>
        <w:t>Основные задачи</w:t>
      </w:r>
      <w:r w:rsidRPr="0018611C">
        <w:t xml:space="preserve"> предмета «Изобразительное искусство»: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понимания эмоционального и ценностного смысла визуально-пространственной формы;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творческого опыта как формирование способности к самостоятельным действиям в ситуации неопределенности;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способности ориентироваться в мире современной художественной культуры;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87DA6" w:rsidRDefault="00AE14CF" w:rsidP="00287DA6">
      <w:pPr>
        <w:pStyle w:val="a9"/>
        <w:ind w:left="765" w:right="-58"/>
      </w:pPr>
      <w:r w:rsidRPr="0018611C">
        <w:tab/>
      </w:r>
    </w:p>
    <w:p w:rsidR="00287DA6" w:rsidRDefault="00AE14CF" w:rsidP="00287DA6">
      <w:pPr>
        <w:pStyle w:val="a9"/>
        <w:ind w:left="765" w:right="-58"/>
      </w:pPr>
      <w:r w:rsidRPr="0018611C"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87DA6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</w:p>
    <w:p w:rsidR="00287DA6" w:rsidRPr="00EF15B0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  <w:r w:rsidRPr="00287DA6">
        <w:rPr>
          <w:b/>
          <w:sz w:val="28"/>
          <w:szCs w:val="28"/>
        </w:rPr>
        <w:t xml:space="preserve"> </w:t>
      </w:r>
      <w:r w:rsidRPr="00EF15B0">
        <w:rPr>
          <w:b/>
          <w:sz w:val="28"/>
          <w:szCs w:val="28"/>
        </w:rPr>
        <w:t>Планируемые результаты освоения учебного предмета</w:t>
      </w:r>
    </w:p>
    <w:p w:rsidR="00287DA6" w:rsidRPr="003A5F54" w:rsidRDefault="00287DA6" w:rsidP="00287DA6">
      <w:pPr>
        <w:autoSpaceDE w:val="0"/>
        <w:autoSpaceDN w:val="0"/>
        <w:adjustRightInd w:val="0"/>
        <w:ind w:left="284" w:firstLine="425"/>
        <w:jc w:val="both"/>
      </w:pPr>
      <w:r w:rsidRPr="003A5F54">
        <w:rPr>
          <w:b/>
        </w:rPr>
        <w:t xml:space="preserve">   </w:t>
      </w:r>
      <w:r w:rsidRPr="003A5F54"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t>метапредметные</w:t>
      </w:r>
      <w:proofErr w:type="spellEnd"/>
      <w:r w:rsidRPr="003A5F54">
        <w:t>, предметные результаты</w:t>
      </w:r>
      <w:r>
        <w:t>,</w:t>
      </w:r>
      <w:r w:rsidRPr="003A5F54">
        <w:t xml:space="preserve"> </w:t>
      </w:r>
      <w:r>
        <w:t>в</w:t>
      </w:r>
      <w:r w:rsidRPr="003A5F54">
        <w:t xml:space="preserve"> том числе на формирование универсальных учебных действий</w:t>
      </w:r>
      <w:r>
        <w:t xml:space="preserve">, </w:t>
      </w:r>
      <w:r w:rsidRPr="003A5F54">
        <w:t>ИК</w:t>
      </w:r>
      <w:proofErr w:type="gramStart"/>
      <w:r w:rsidRPr="003A5F54">
        <w:t>Т-</w:t>
      </w:r>
      <w:proofErr w:type="gramEnd"/>
      <w:r w:rsidRPr="003A5F54">
        <w:t xml:space="preserve"> компетентности, </w:t>
      </w:r>
      <w:r>
        <w:t>основ</w:t>
      </w:r>
      <w:r w:rsidRPr="003A5F54">
        <w:t xml:space="preserve"> проектно-исследовательской деятельности</w:t>
      </w:r>
      <w:r>
        <w:t>, с</w:t>
      </w:r>
      <w:r w:rsidRPr="003A5F54">
        <w:t>тратегии смыслового чтения и работ</w:t>
      </w:r>
      <w:r>
        <w:t>ы</w:t>
      </w:r>
      <w:r w:rsidRPr="003A5F54">
        <w:t xml:space="preserve"> с текстом</w:t>
      </w:r>
      <w:r>
        <w:t>.</w:t>
      </w:r>
      <w:r w:rsidRPr="003A5F54">
        <w:t xml:space="preserve"> </w:t>
      </w:r>
    </w:p>
    <w:p w:rsidR="00287DA6" w:rsidRPr="00EA5182" w:rsidRDefault="00287DA6" w:rsidP="00287DA6">
      <w:pPr>
        <w:ind w:right="-58"/>
        <w:rPr>
          <w:b/>
        </w:rPr>
      </w:pPr>
      <w:r>
        <w:t xml:space="preserve">    </w:t>
      </w:r>
      <w:r w:rsidRPr="00EA5182">
        <w:t xml:space="preserve">В процессе изучения русского  языка совершенствуются и развиваются </w:t>
      </w:r>
      <w:proofErr w:type="spellStart"/>
      <w:r w:rsidRPr="00EA5182">
        <w:t>общеучебные</w:t>
      </w:r>
      <w:proofErr w:type="spellEnd"/>
      <w:r w:rsidRPr="00EA5182">
        <w:t xml:space="preserve">  умения: 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коммуникативные;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интеллектуальные</w:t>
      </w:r>
      <w:proofErr w:type="gramStart"/>
      <w:r w:rsidRPr="00EA5182">
        <w:t xml:space="preserve"> ;</w:t>
      </w:r>
      <w:proofErr w:type="gramEnd"/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информационные;</w:t>
      </w:r>
    </w:p>
    <w:p w:rsidR="00287DA6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 xml:space="preserve">организационные </w:t>
      </w:r>
    </w:p>
    <w:p w:rsidR="00287DA6" w:rsidRPr="00A32A71" w:rsidRDefault="00287DA6" w:rsidP="00287DA6"/>
    <w:tbl>
      <w:tblPr>
        <w:tblStyle w:val="1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7B1E71" w:rsidRDefault="00287DA6" w:rsidP="00287DA6">
            <w:pPr>
              <w:ind w:left="-108" w:firstLine="108"/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научится</w:t>
            </w:r>
            <w:r>
              <w:rPr>
                <w:b/>
                <w:lang w:eastAsia="zh-CN"/>
              </w:rPr>
              <w:t>:</w:t>
            </w:r>
          </w:p>
        </w:tc>
        <w:tc>
          <w:tcPr>
            <w:tcW w:w="6946" w:type="dxa"/>
          </w:tcPr>
          <w:p w:rsidR="00287DA6" w:rsidRPr="007B1E71" w:rsidRDefault="00287DA6" w:rsidP="00287DA6">
            <w:pPr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получит возможность:</w:t>
            </w:r>
          </w:p>
        </w:tc>
      </w:tr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287DA6">
              <w:rPr>
                <w:szCs w:val="28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ответственного отношения к учению, готовности и </w:t>
            </w:r>
            <w:proofErr w:type="gramStart"/>
            <w:r w:rsidRPr="00287DA6">
              <w:rPr>
                <w:szCs w:val="28"/>
              </w:rPr>
              <w:t>способности</w:t>
            </w:r>
            <w:proofErr w:type="gramEnd"/>
            <w:r w:rsidRPr="00287DA6">
              <w:rPr>
                <w:szCs w:val="28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целостного мировоззрения, учитывающего культурное, языковое, духовное многообразие современного мира;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осознанного, уважи</w:t>
            </w:r>
            <w:r>
              <w:rPr>
                <w:szCs w:val="28"/>
              </w:rPr>
              <w:t>тельного и доброжелательного от</w:t>
            </w:r>
            <w:r w:rsidRPr="00287DA6">
              <w:rPr>
                <w:szCs w:val="28"/>
              </w:rPr>
      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287DA6">
              <w:rPr>
                <w:szCs w:val="28"/>
              </w:rPr>
              <w:t xml:space="preserve"> морального сознания и компетентности в решении </w:t>
            </w:r>
            <w:r w:rsidRPr="00287DA6">
              <w:rPr>
                <w:szCs w:val="28"/>
              </w:rPr>
              <w:lastRenderedPageBreak/>
      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коммуникативной компетентности в общении и сотрудничестве со сверстниками, вз</w:t>
            </w:r>
            <w:r>
              <w:rPr>
                <w:szCs w:val="28"/>
              </w:rPr>
              <w:t>рослыми в процессе образователь</w:t>
            </w:r>
            <w:r w:rsidRPr="00287DA6">
              <w:rPr>
                <w:szCs w:val="28"/>
              </w:rPr>
              <w:t>ной, творческой деятельности;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 w:rsidRPr="00287DA6">
              <w:rPr>
                <w:szCs w:val="28"/>
              </w:rPr>
              <w:t>о</w:t>
            </w:r>
            <w:r>
              <w:rPr>
                <w:szCs w:val="28"/>
              </w:rPr>
              <w:t xml:space="preserve">сознать </w:t>
            </w:r>
            <w:r w:rsidRPr="00287DA6">
              <w:rPr>
                <w:szCs w:val="28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развивать эстетическое</w:t>
            </w:r>
            <w:r w:rsidRPr="00287DA6">
              <w:rPr>
                <w:szCs w:val="28"/>
              </w:rPr>
              <w:t xml:space="preserve">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AE14CF">
              <w:rPr>
                <w:szCs w:val="28"/>
              </w:rPr>
              <w:t xml:space="preserve"> основ</w:t>
            </w:r>
            <w:r>
              <w:rPr>
                <w:szCs w:val="28"/>
              </w:rPr>
              <w:t>ы</w:t>
            </w:r>
            <w:r w:rsidRPr="00AE14CF">
              <w:rPr>
                <w:szCs w:val="28"/>
              </w:rPr>
              <w:t xml:space="preserve">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визуально-пространс</w:t>
            </w:r>
            <w:r>
              <w:rPr>
                <w:szCs w:val="28"/>
              </w:rPr>
              <w:t>твенного мышления как формы эмо</w:t>
            </w:r>
            <w:r w:rsidRPr="00AE14CF">
              <w:rPr>
                <w:szCs w:val="28"/>
              </w:rPr>
              <w:t>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освоенвать</w:t>
            </w:r>
            <w:proofErr w:type="spellEnd"/>
            <w:r w:rsidRPr="00AE14CF">
              <w:rPr>
                <w:szCs w:val="28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</w:t>
            </w:r>
            <w:r>
              <w:rPr>
                <w:szCs w:val="28"/>
              </w:rPr>
              <w:t>ственных формах (фольклорное ху</w:t>
            </w:r>
            <w:r w:rsidRPr="00AE14CF">
              <w:rPr>
                <w:szCs w:val="28"/>
              </w:rPr>
              <w:t>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AE14CF">
              <w:rPr>
                <w:szCs w:val="28"/>
              </w:rPr>
              <w:t xml:space="preserve"> уважения к истории </w:t>
            </w:r>
            <w:r>
              <w:rPr>
                <w:szCs w:val="28"/>
              </w:rPr>
              <w:t>культуры своего Отечества, выра</w:t>
            </w:r>
            <w:r w:rsidRPr="00AE14CF">
              <w:rPr>
                <w:szCs w:val="28"/>
              </w:rPr>
              <w:t>женной в архитектуре, изобразительном искусстве, в национальных образах предметно-материальной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</w:rPr>
              <w:lastRenderedPageBreak/>
              <w:t>пространственной среды, в по</w:t>
            </w:r>
            <w:r w:rsidRPr="00AE14CF">
              <w:rPr>
                <w:szCs w:val="28"/>
              </w:rPr>
              <w:t>нимании красоты человека;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приобретать опыт</w:t>
            </w:r>
            <w:r w:rsidRPr="00AE14CF">
              <w:rPr>
                <w:szCs w:val="28"/>
              </w:rPr>
      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приобретать опыт</w:t>
            </w:r>
            <w:r w:rsidRPr="00AE14CF">
              <w:rPr>
                <w:szCs w:val="28"/>
              </w:rPr>
              <w:t xml:space="preserve"> работы ра</w:t>
            </w:r>
            <w:r>
              <w:rPr>
                <w:szCs w:val="28"/>
              </w:rPr>
              <w:t>зличными художественными матери</w:t>
            </w:r>
            <w:r w:rsidRPr="00AE14CF">
              <w:rPr>
                <w:szCs w:val="28"/>
              </w:rPr>
              <w:t>алами и в разных техниках в различных видах визуально-пространственных искусств, в специфич</w:t>
            </w:r>
            <w:r>
              <w:rPr>
                <w:szCs w:val="28"/>
              </w:rPr>
              <w:t>еских формах художественной дея</w:t>
            </w:r>
            <w:r w:rsidRPr="00AE14CF">
              <w:rPr>
                <w:szCs w:val="28"/>
              </w:rPr>
              <w:t>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осознать</w:t>
            </w:r>
            <w:r w:rsidRPr="00AE14CF">
              <w:rPr>
                <w:szCs w:val="28"/>
              </w:rPr>
              <w:t xml:space="preserve"> значения искусства и творчества в личной и культурной самоидентификации личности;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287DA6" w:rsidRPr="007B1E71" w:rsidRDefault="00287DA6" w:rsidP="00287DA6">
            <w:pPr>
              <w:pStyle w:val="a9"/>
              <w:contextualSpacing w:val="0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</w:tcPr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уметь</w:t>
            </w:r>
            <w:r w:rsidRPr="00050934">
              <w:rPr>
                <w:szCs w:val="28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оценивать правильность выполнения учебной задачи, собственные возможности ее решения;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 w:rsidRPr="00050934">
              <w:rPr>
                <w:szCs w:val="28"/>
              </w:rPr>
              <w:t xml:space="preserve">владение основами самоконтроля, самооценки, </w:t>
            </w:r>
            <w:r w:rsidRPr="00050934">
              <w:rPr>
                <w:szCs w:val="28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287DA6" w:rsidRPr="007B1E71" w:rsidRDefault="00287DA6" w:rsidP="00287DA6">
            <w:pPr>
              <w:pStyle w:val="a9"/>
              <w:rPr>
                <w:b/>
                <w:lang w:eastAsia="zh-CN"/>
              </w:rPr>
            </w:pPr>
          </w:p>
        </w:tc>
      </w:tr>
    </w:tbl>
    <w:p w:rsidR="0020255D" w:rsidRPr="0018611C" w:rsidRDefault="0020255D" w:rsidP="00287DA6">
      <w:pPr>
        <w:jc w:val="both"/>
      </w:pPr>
    </w:p>
    <w:p w:rsidR="0020255D" w:rsidRDefault="0020255D"/>
    <w:p w:rsidR="006A716D" w:rsidRDefault="006A716D" w:rsidP="0020255D">
      <w:pPr>
        <w:jc w:val="center"/>
        <w:rPr>
          <w:b/>
        </w:rPr>
      </w:pPr>
    </w:p>
    <w:p w:rsidR="0020255D" w:rsidRPr="00D8350F" w:rsidRDefault="0020255D" w:rsidP="0020255D">
      <w:pPr>
        <w:jc w:val="center"/>
        <w:rPr>
          <w:b/>
        </w:rPr>
      </w:pPr>
      <w:r w:rsidRPr="00D8350F">
        <w:rPr>
          <w:b/>
        </w:rPr>
        <w:t>Учебно-тематический план.</w:t>
      </w:r>
    </w:p>
    <w:p w:rsidR="0020255D" w:rsidRPr="00D8350F" w:rsidRDefault="0020255D" w:rsidP="0020255D">
      <w:pPr>
        <w:jc w:val="center"/>
      </w:pPr>
      <w:r w:rsidRPr="00D8350F">
        <w:t>Рабочая программа рассматривает следующее р</w:t>
      </w:r>
      <w:r>
        <w:t>аспределение учебного материала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2134"/>
      </w:tblGrid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18611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Содержание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Кол-во часов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 xml:space="preserve">«Виды изобразительного искусства и основы образного </w:t>
            </w:r>
            <w:r w:rsidR="00405EE1">
              <w:rPr>
                <w:color w:val="000000"/>
              </w:rPr>
              <w:t>языка»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9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«Мир наших вещей. Натюрморт»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7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«Вглядываясь в человека. Портрет»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10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lastRenderedPageBreak/>
              <w:t>«Человек и пространство в изобразительном искусстве»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8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Всего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34</w:t>
            </w:r>
          </w:p>
        </w:tc>
      </w:tr>
    </w:tbl>
    <w:p w:rsidR="00E01747" w:rsidRDefault="00E01747"/>
    <w:p w:rsidR="00E01747" w:rsidRDefault="00E01747"/>
    <w:p w:rsidR="00287DA6" w:rsidRPr="00547BFF" w:rsidRDefault="00287DA6" w:rsidP="00287DA6">
      <w:pPr>
        <w:jc w:val="center"/>
        <w:rPr>
          <w:b/>
          <w:sz w:val="28"/>
          <w:szCs w:val="28"/>
        </w:rPr>
      </w:pPr>
      <w:r w:rsidRPr="00547BFF">
        <w:rPr>
          <w:b/>
          <w:sz w:val="28"/>
          <w:szCs w:val="28"/>
        </w:rPr>
        <w:t>КАЛЕНДАРНО-ТЕМАТИЧЕСКОЕ ПЛАНИРОВАНИЕ</w:t>
      </w:r>
    </w:p>
    <w:p w:rsidR="00287DA6" w:rsidRDefault="00287DA6" w:rsidP="00287DA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ИЗО 6</w:t>
      </w:r>
      <w:r w:rsidRPr="00547BFF">
        <w:rPr>
          <w:b/>
          <w:sz w:val="28"/>
          <w:szCs w:val="28"/>
        </w:rPr>
        <w:t xml:space="preserve"> КЛАСС</w:t>
      </w:r>
      <w:r w:rsidR="0020255D">
        <w:rPr>
          <w:b/>
          <w:sz w:val="32"/>
          <w:szCs w:val="32"/>
        </w:rPr>
        <w:t xml:space="preserve"> </w:t>
      </w:r>
    </w:p>
    <w:p w:rsidR="00287DA6" w:rsidRPr="0019347C" w:rsidRDefault="00287DA6" w:rsidP="00287DA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367"/>
        <w:gridCol w:w="7088"/>
        <w:gridCol w:w="141"/>
        <w:gridCol w:w="3828"/>
        <w:gridCol w:w="144"/>
        <w:gridCol w:w="2552"/>
      </w:tblGrid>
      <w:tr w:rsidR="0020255D" w:rsidRPr="00AB7901" w:rsidTr="00050934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 xml:space="preserve">№ </w:t>
            </w:r>
            <w:proofErr w:type="spellStart"/>
            <w:proofErr w:type="gramStart"/>
            <w:r w:rsidRPr="00A23F51">
              <w:rPr>
                <w:b/>
              </w:rPr>
              <w:t>п</w:t>
            </w:r>
            <w:proofErr w:type="spellEnd"/>
            <w:proofErr w:type="gramEnd"/>
            <w:r w:rsidRPr="00A23F51">
              <w:rPr>
                <w:b/>
              </w:rPr>
              <w:t>/</w:t>
            </w:r>
            <w:proofErr w:type="spellStart"/>
            <w:r w:rsidRPr="00A23F51">
              <w:rPr>
                <w:b/>
              </w:rPr>
              <w:t>п</w:t>
            </w:r>
            <w:proofErr w:type="spellEnd"/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 xml:space="preserve">Тема 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Характеристика      деятельности учащихся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Планируемые результаты</w:t>
            </w:r>
          </w:p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(познавательные, коммуникативные, регулятивные и личностные результаты)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</w:tr>
      <w:tr w:rsidR="0020255D" w:rsidRPr="00AB7901" w:rsidTr="00050934">
        <w:trPr>
          <w:trHeight w:val="113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универсальные учебные действия</w:t>
            </w:r>
          </w:p>
          <w:p w:rsidR="0020255D" w:rsidRPr="00A23F51" w:rsidRDefault="0020255D" w:rsidP="0018611C">
            <w:pPr>
              <w:jc w:val="center"/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личностные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результаты</w:t>
            </w:r>
          </w:p>
        </w:tc>
      </w:tr>
      <w:tr w:rsidR="0020255D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B7901" w:rsidRDefault="0020255D" w:rsidP="001861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B7901">
              <w:rPr>
                <w:b/>
                <w:sz w:val="28"/>
                <w:szCs w:val="28"/>
              </w:rPr>
              <w:t xml:space="preserve"> четверть      </w:t>
            </w:r>
            <w:r w:rsidR="00F5776C">
              <w:rPr>
                <w:b/>
                <w:sz w:val="28"/>
                <w:szCs w:val="28"/>
              </w:rPr>
              <w:t>Тема: «Виды изобразительного искусства и основы образного языка</w:t>
            </w:r>
            <w:r>
              <w:rPr>
                <w:b/>
                <w:sz w:val="28"/>
                <w:szCs w:val="28"/>
              </w:rPr>
              <w:t>»</w:t>
            </w:r>
          </w:p>
          <w:p w:rsidR="00C244B6" w:rsidRDefault="00C244B6" w:rsidP="00C244B6">
            <w:pPr>
              <w:pStyle w:val="10"/>
              <w:spacing w:line="240" w:lineRule="atLeast"/>
              <w:ind w:left="142" w:firstLine="709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20255D" w:rsidRDefault="00C244B6" w:rsidP="00C244B6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>
              <w:t xml:space="preserve">Изобразительное искусство. Семья </w:t>
            </w:r>
            <w:proofErr w:type="spellStart"/>
            <w:r>
              <w:t>пространсвенных</w:t>
            </w:r>
            <w:proofErr w:type="spellEnd"/>
            <w:r>
              <w:t xml:space="preserve"> искусств</w:t>
            </w:r>
          </w:p>
          <w:p w:rsidR="0020255D" w:rsidRPr="00A23F51" w:rsidRDefault="0020255D" w:rsidP="0018611C">
            <w:pPr>
              <w:jc w:val="both"/>
            </w:pPr>
          </w:p>
          <w:p w:rsidR="0020255D" w:rsidRPr="00A23F51" w:rsidRDefault="0020255D" w:rsidP="0018611C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декоративные, объяснять их различное название в жизни людей.</w:t>
            </w:r>
          </w:p>
          <w:p w:rsidR="0020255D" w:rsidRPr="00A23F51" w:rsidRDefault="0020255D" w:rsidP="0020255D">
            <w:pPr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изобразительных иску</w:t>
            </w:r>
            <w:proofErr w:type="gramStart"/>
            <w:r>
              <w:rPr>
                <w:bCs/>
              </w:rPr>
              <w:t>сств в п</w:t>
            </w:r>
            <w:proofErr w:type="gramEnd"/>
            <w:r>
              <w:rPr>
                <w:bCs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Регулятивные:</w:t>
            </w:r>
          </w:p>
          <w:p w:rsidR="0020255D" w:rsidRPr="00A23F51" w:rsidRDefault="0020255D" w:rsidP="0018611C">
            <w:pPr>
              <w:jc w:val="both"/>
            </w:pPr>
            <w:r w:rsidRPr="00A23F51"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Познавательные:</w:t>
            </w:r>
            <w:r w:rsidRPr="00A23F51">
              <w:t xml:space="preserve"> рассуждать </w:t>
            </w:r>
          </w:p>
          <w:p w:rsidR="0020255D" w:rsidRPr="00A23F51" w:rsidRDefault="0020255D" w:rsidP="0018611C">
            <w:pPr>
              <w:jc w:val="both"/>
            </w:pPr>
            <w:r w:rsidRPr="00A23F51">
              <w:t>о содержании рисунков, сделанных другими детьми.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Коммуникативные:</w:t>
            </w:r>
            <w:r w:rsidRPr="00A23F51">
              <w:t xml:space="preserve"> задавать вопросы, слушать собеседника, вести устный диалог.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 xml:space="preserve">Установление </w:t>
            </w:r>
            <w:proofErr w:type="gramStart"/>
            <w:r w:rsidRPr="00A23F51">
              <w:t>обучающимися</w:t>
            </w:r>
            <w:proofErr w:type="gramEnd"/>
            <w:r w:rsidRPr="00A23F51">
              <w:t xml:space="preserve"> связи между целью уч</w:t>
            </w:r>
            <w:r w:rsidR="0018611C">
              <w:t>ебной деятельности и ее мотивом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050934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C87D32" w:rsidP="0018611C">
            <w:pPr>
              <w:jc w:val="both"/>
            </w:pPr>
            <w:r>
              <w:t xml:space="preserve">Рисунок – основа </w:t>
            </w:r>
            <w:r>
              <w:lastRenderedPageBreak/>
              <w:t>изобразительного творчества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1E2EEF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lastRenderedPageBreak/>
              <w:t xml:space="preserve">Приобретать представление </w:t>
            </w:r>
            <w:r>
              <w:t>о ри</w:t>
            </w:r>
            <w:r>
              <w:softHyphen/>
              <w:t>сунке как виде художественного твор</w:t>
            </w:r>
            <w:r>
              <w:softHyphen/>
              <w:t>чества.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lastRenderedPageBreak/>
              <w:t xml:space="preserve">Различать </w:t>
            </w:r>
            <w:r>
              <w:t>виды рисунка по их це</w:t>
            </w:r>
            <w:r>
              <w:softHyphen/>
              <w:t>лям и художественным задачам.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Участвовать </w:t>
            </w:r>
            <w:r>
              <w:t>в обсуждении вырази</w:t>
            </w:r>
            <w:r>
              <w:softHyphen/>
              <w:t>тельности и художественности различ</w:t>
            </w:r>
            <w:r>
              <w:softHyphen/>
              <w:t>ных видов рисунков мастеров.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</w:t>
            </w:r>
            <w:r>
              <w:t>начальными навыками рисунка с натуры.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t xml:space="preserve">Учиться рассматривать, </w:t>
            </w:r>
            <w:r>
              <w:rPr>
                <w:b/>
                <w:bCs/>
              </w:rPr>
              <w:t>сравни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пространственные формы.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размещения рисунка в листе.</w:t>
            </w:r>
          </w:p>
          <w:p w:rsidR="0020255D" w:rsidRPr="00A23F51" w:rsidRDefault="001E2EEF" w:rsidP="00E01747">
            <w:pPr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 xml:space="preserve">ориентироваться в разнообразии способов решения </w:t>
            </w:r>
            <w:r w:rsidRPr="00A23F51">
              <w:rPr>
                <w:color w:val="000000"/>
              </w:rPr>
              <w:lastRenderedPageBreak/>
              <w:t>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color w:val="000000"/>
              </w:rPr>
              <w:t>: оказывать взаимопомощь в сотрудничестве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применять установленные правила в решении 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 </w:t>
            </w:r>
          </w:p>
          <w:p w:rsidR="0020255D" w:rsidRPr="00A23F51" w:rsidRDefault="0020255D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7A6B57" w:rsidRDefault="007A6B57" w:rsidP="007A6B57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Pr="007A6B57">
              <w:rPr>
                <w:szCs w:val="28"/>
              </w:rPr>
              <w:t xml:space="preserve">ормирование ответственного </w:t>
            </w:r>
            <w:r w:rsidRPr="007A6B57">
              <w:rPr>
                <w:szCs w:val="28"/>
              </w:rPr>
              <w:lastRenderedPageBreak/>
              <w:t xml:space="preserve">отношения к учению, готовности и </w:t>
            </w:r>
            <w:proofErr w:type="gramStart"/>
            <w:r w:rsidRPr="007A6B57">
              <w:rPr>
                <w:szCs w:val="28"/>
              </w:rPr>
              <w:t>способности</w:t>
            </w:r>
            <w:proofErr w:type="gramEnd"/>
            <w:r w:rsidRPr="007A6B57">
              <w:rPr>
                <w:szCs w:val="28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lastRenderedPageBreak/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Линия и ее вырази</w:t>
            </w:r>
            <w:r>
              <w:softHyphen/>
              <w:t>тельные возможности Ритм линий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t>о вы</w:t>
            </w:r>
            <w:r>
              <w:softHyphen/>
              <w:t>разительных возможностях линии, о ли</w:t>
            </w:r>
            <w:r>
              <w:softHyphen/>
              <w:t>нии как выражении эмоций, чувств, впечатлений художника.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Объяснять,</w:t>
            </w:r>
            <w:r>
              <w:t xml:space="preserve"> что такое ритм и его значение в создании изобразительного образа.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Рассуждать</w:t>
            </w:r>
            <w:r>
              <w:t xml:space="preserve"> о характере художественного образа в различных линейных рисунках известных художников.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Выбирать</w:t>
            </w:r>
            <w:r>
              <w:t xml:space="preserve"> характер линий для создания ярких, эмоциональных образов в рисунке.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 xml:space="preserve">Овладевать навыками </w:t>
            </w:r>
            <w: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 навыками</w:t>
            </w:r>
            <w:r>
              <w:t xml:space="preserve"> ритмического линейного изображения движения (динамики) и статики (спокойствия).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</w:rPr>
              <w:t>Знать и называть</w:t>
            </w:r>
            <w:r>
              <w:t xml:space="preserve"> линейные графические рисунки известных художников.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1E2EEF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050934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F5776C" w:rsidP="0018611C">
            <w:pPr>
              <w:jc w:val="both"/>
            </w:pPr>
            <w:r>
              <w:t>Пятно как средство выражения. Ритм пя</w:t>
            </w:r>
            <w:r>
              <w:softHyphen/>
              <w:t>тен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представлениями о пятне как одном из основных средств изображения.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Приобретать навыки</w:t>
            </w:r>
            <w:r>
              <w:t xml:space="preserve"> обобщенного, целостного видения формы.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Развивать</w:t>
            </w:r>
            <w:r>
              <w:t xml:space="preserve"> аналитические возможности глаза, умение видеть тональные отношения (светлее или темнее).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Осваивать</w:t>
            </w:r>
            <w: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простыми навыками изображения с помощью </w:t>
            </w:r>
            <w:r>
              <w:lastRenderedPageBreak/>
              <w:t>пятна и тональных отношений.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Осуществлять</w:t>
            </w:r>
            <w:r>
              <w:t xml:space="preserve"> на основе ритма тональных пятен </w:t>
            </w:r>
            <w:proofErr w:type="gramStart"/>
            <w:r>
              <w:t>собственный</w:t>
            </w:r>
            <w:proofErr w:type="gramEnd"/>
          </w:p>
          <w:p w:rsidR="001E2EEF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1E2EEF" w:rsidRPr="00A23F51" w:rsidRDefault="001E2EEF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7A6B57" w:rsidP="0018611C">
            <w:pPr>
              <w:jc w:val="both"/>
            </w:pPr>
            <w:r w:rsidRPr="007A6B57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7A6B57">
              <w:t>со-трудничестве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 xml:space="preserve">, творческой </w:t>
            </w:r>
            <w:r w:rsidRPr="007A6B57">
              <w:lastRenderedPageBreak/>
              <w:t>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lastRenderedPageBreak/>
              <w:t>5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  <w:p w:rsidR="00F5776C" w:rsidRPr="00A23F51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 и </w:t>
            </w:r>
            <w:r>
              <w:rPr>
                <w:b/>
                <w:bCs/>
              </w:rPr>
              <w:t xml:space="preserve">уметь объяснять </w:t>
            </w:r>
            <w:r>
              <w:t>их значения: основной цвет, составной цвет, дополнительный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физи</w:t>
            </w:r>
            <w:r>
              <w:softHyphen/>
              <w:t>ческой природе света и восприятии цвета человеком.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воздей</w:t>
            </w:r>
            <w:r>
              <w:softHyphen/>
              <w:t>ствии цвета на человека.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особенности символи</w:t>
            </w:r>
            <w:r>
              <w:softHyphen/>
              <w:t>ческого понимания цвета в различных культурах.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значение понятий: цве</w:t>
            </w:r>
            <w:r>
              <w:softHyphen/>
              <w:t xml:space="preserve">товой круг, </w:t>
            </w:r>
            <w:proofErr w:type="spellStart"/>
            <w:r>
              <w:t>цветотональная</w:t>
            </w:r>
            <w:proofErr w:type="spellEnd"/>
            <w:r>
              <w:t xml:space="preserve"> шкала, на</w:t>
            </w:r>
            <w:r>
              <w:softHyphen/>
              <w:t>сыщенность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Иметь навык </w:t>
            </w:r>
            <w:r>
              <w:t>сравнения цветовых пятен по тону, смешения красок, полу</w:t>
            </w:r>
            <w:r>
              <w:softHyphen/>
              <w:t>чения различных оттенков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Расширять </w:t>
            </w:r>
            <w: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основные и составные, теплые и холодные, конт</w:t>
            </w:r>
            <w:r>
              <w:softHyphen/>
              <w:t>растные и дополнительные цвета.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образы, используя все выразительные возможности цвета.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t>6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Цвет в произведениях живописи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цвет как средство выразительности в живописных произ</w:t>
            </w:r>
            <w:r>
              <w:softHyphen/>
              <w:t>ведениях.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понятия: </w:t>
            </w:r>
            <w:r>
              <w:t>цветовые от</w:t>
            </w:r>
            <w:r>
              <w:softHyphen/>
              <w:t>ношения, теплые и холодные цвета, цветовой контраст, локальный цвет, сложный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теплые и хо</w:t>
            </w:r>
            <w:r>
              <w:softHyphen/>
              <w:t>лодные оттенки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понятие «колорит».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Развивать навык </w:t>
            </w:r>
            <w:r>
              <w:t>колористического восприятия художественных произведе</w:t>
            </w:r>
            <w:r>
              <w:softHyphen/>
              <w:t>ний, умение любоваться красотой цве</w:t>
            </w:r>
            <w:r>
              <w:softHyphen/>
              <w:t>та в произведениях искусства и в ре</w:t>
            </w:r>
            <w:r>
              <w:softHyphen/>
              <w:t>альной жизни.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творческий опыт в процессе создания</w:t>
            </w:r>
          </w:p>
          <w:p w:rsidR="00F5776C" w:rsidRDefault="00F5776C" w:rsidP="00E01747">
            <w:pPr>
              <w:spacing w:line="240" w:lineRule="atLeast"/>
              <w:ind w:left="19" w:firstLine="426"/>
              <w:jc w:val="both"/>
            </w:pPr>
            <w:r>
              <w:t xml:space="preserve">красками цветовых образов с различным эмоциональным </w:t>
            </w:r>
            <w:r>
              <w:lastRenderedPageBreak/>
              <w:t xml:space="preserve">звучанием. 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</w:rPr>
              <w:t>Овладевать навыками</w:t>
            </w:r>
            <w:r>
              <w:t xml:space="preserve"> живописного изображения.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7A6B57">
              <w:t>со-трудничестве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>, творческой 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lastRenderedPageBreak/>
              <w:t>7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Объемные изображения в скульптуре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виды скульптурных изображений,</w:t>
            </w:r>
            <w:r>
              <w:rPr>
                <w:b/>
                <w:bCs/>
              </w:rPr>
              <w:t xml:space="preserve"> объяснять </w:t>
            </w:r>
            <w:r>
              <w:rPr>
                <w:bCs/>
              </w:rPr>
              <w:t>их назначе</w:t>
            </w:r>
            <w:r>
              <w:rPr>
                <w:bCs/>
              </w:rPr>
              <w:softHyphen/>
              <w:t>ние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основные скульп</w:t>
            </w:r>
            <w:r>
              <w:rPr>
                <w:bCs/>
              </w:rPr>
              <w:softHyphen/>
              <w:t>турные материалы и условия их при</w:t>
            </w:r>
            <w:r>
              <w:rPr>
                <w:bCs/>
              </w:rPr>
              <w:softHyphen/>
              <w:t>менения в объемных изображениях.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средствах художест</w:t>
            </w:r>
            <w:r>
              <w:rPr>
                <w:bCs/>
              </w:rPr>
              <w:softHyphen/>
              <w:t>венной выразительности в скульптурном образе.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>
              <w:rPr>
                <w:bCs/>
              </w:rPr>
              <w:t>бумагопластика</w:t>
            </w:r>
            <w:proofErr w:type="spellEnd"/>
            <w:r>
              <w:rPr>
                <w:bCs/>
              </w:rPr>
              <w:t xml:space="preserve"> и др.).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Основы языка изобра</w:t>
            </w:r>
            <w:r>
              <w:softHyphen/>
              <w:t xml:space="preserve">жения </w:t>
            </w:r>
            <w:r>
              <w:rPr>
                <w:i/>
                <w:iCs/>
              </w:rPr>
              <w:t>(обобщение те</w:t>
            </w:r>
            <w:r>
              <w:rPr>
                <w:i/>
                <w:iCs/>
              </w:rPr>
              <w:softHyphen/>
              <w:t>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значении и роли искусства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почему изобразительное искусство — особый образный язык.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разных художественных материалах и их выразительных свойствах.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rPr>
                <w:bCs/>
              </w:rPr>
              <w:t>в обсуждении содержания и выразительных средств художественных произведений.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выставке творческих работ.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C244B6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6" w:rsidRPr="00C244B6" w:rsidRDefault="00C244B6" w:rsidP="00C244B6">
            <w:pPr>
              <w:pStyle w:val="10"/>
              <w:snapToGrid w:val="0"/>
              <w:spacing w:line="240" w:lineRule="atLeast"/>
              <w:ind w:left="142" w:firstLine="709"/>
              <w:jc w:val="center"/>
              <w:rPr>
                <w:b/>
                <w:sz w:val="28"/>
              </w:rPr>
            </w:pPr>
            <w:r w:rsidRPr="00C244B6">
              <w:rPr>
                <w:b/>
                <w:sz w:val="28"/>
              </w:rPr>
              <w:t>2 четверть Тема: «</w:t>
            </w:r>
            <w:r w:rsidR="00E01747">
              <w:rPr>
                <w:b/>
                <w:sz w:val="28"/>
              </w:rPr>
              <w:t>Мир наших вещей. Натюрморт</w:t>
            </w:r>
            <w:r w:rsidRPr="00C244B6">
              <w:rPr>
                <w:b/>
                <w:sz w:val="28"/>
              </w:rPr>
              <w:t>» (7 ч)</w:t>
            </w:r>
          </w:p>
          <w:p w:rsidR="00C244B6" w:rsidRDefault="00C244B6" w:rsidP="00405EE1">
            <w:pPr>
              <w:pStyle w:val="10"/>
              <w:spacing w:line="240" w:lineRule="atLeast"/>
              <w:ind w:left="142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C244B6" w:rsidRPr="00A23F51" w:rsidRDefault="00C244B6" w:rsidP="0018611C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C244B6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C244B6" w:rsidP="0018611C">
            <w:pPr>
              <w:jc w:val="both"/>
            </w:pPr>
            <w:r>
              <w:t xml:space="preserve">Реальность и фантазия в </w:t>
            </w:r>
            <w:r>
              <w:lastRenderedPageBreak/>
              <w:t>творчестве художника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Рассуждать </w:t>
            </w:r>
            <w:r>
              <w:rPr>
                <w:bCs/>
              </w:rPr>
              <w:t>о роли воображения и фантазии в художественном творчестве и в жизни человека.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Уяснять, </w:t>
            </w:r>
            <w:r>
              <w:rPr>
                <w:bCs/>
              </w:rPr>
              <w:t>что воображение и фанта</w:t>
            </w:r>
            <w:r>
              <w:rPr>
                <w:bCs/>
              </w:rPr>
              <w:softHyphen/>
              <w:t xml:space="preserve">зия </w:t>
            </w:r>
            <w:proofErr w:type="gramStart"/>
            <w:r>
              <w:rPr>
                <w:bCs/>
              </w:rPr>
              <w:t>нужны</w:t>
            </w:r>
            <w:proofErr w:type="gramEnd"/>
            <w:r>
              <w:rPr>
                <w:bCs/>
              </w:rPr>
              <w:t xml:space="preserve"> человеку не </w:t>
            </w:r>
            <w:r>
              <w:rPr>
                <w:bCs/>
              </w:rPr>
              <w:lastRenderedPageBreak/>
              <w:t>только для то</w:t>
            </w:r>
            <w:r>
              <w:rPr>
                <w:bCs/>
              </w:rPr>
              <w:softHyphen/>
              <w:t>го, чтобы строить образ будущего, но также и для того, чтобы видеть и по</w:t>
            </w:r>
            <w:r>
              <w:rPr>
                <w:bCs/>
              </w:rPr>
              <w:softHyphen/>
              <w:t>нимать окружающую реальность.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и объяснять </w:t>
            </w:r>
            <w:r>
              <w:rPr>
                <w:bCs/>
              </w:rPr>
              <w:t>условность изобразительного языка и его изменчи</w:t>
            </w:r>
            <w:r>
              <w:rPr>
                <w:bCs/>
              </w:rPr>
              <w:softHyphen/>
              <w:t>вость в ходе истории человечества.</w:t>
            </w:r>
          </w:p>
          <w:p w:rsidR="00F5776C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смысл художественного образа как изображения реаль</w:t>
            </w:r>
            <w:r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bCs/>
              </w:rPr>
              <w:softHyphen/>
              <w:t>тей и идеалов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lastRenderedPageBreak/>
              <w:t xml:space="preserve">формирование коммуникативной компетентности в </w:t>
            </w:r>
            <w:r w:rsidRPr="007A6B57">
              <w:lastRenderedPageBreak/>
              <w:t xml:space="preserve">общении и </w:t>
            </w:r>
            <w:proofErr w:type="spellStart"/>
            <w:proofErr w:type="gramStart"/>
            <w:r w:rsidRPr="007A6B57">
              <w:t>со-трудничестве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предмет</w:t>
            </w:r>
            <w:r>
              <w:softHyphen/>
              <w:t>ного мира — натюр</w:t>
            </w:r>
            <w:r>
              <w:softHyphen/>
              <w:t>морт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раз</w:t>
            </w:r>
            <w:r>
              <w:rPr>
                <w:bCs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Отрабатывать навык</w:t>
            </w:r>
            <w:r>
              <w:rPr>
                <w:bCs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выделять</w:t>
            </w:r>
            <w:r>
              <w:rPr>
                <w:bCs/>
              </w:rPr>
              <w:t xml:space="preserve"> композиционный центр в собственном изображении.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художественного изображения способом аппликации.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вкус, </w:t>
            </w:r>
            <w:r>
              <w:rPr>
                <w:bCs/>
              </w:rPr>
              <w:t>эстетические пред</w:t>
            </w:r>
            <w:r>
              <w:rPr>
                <w:bCs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bCs/>
              </w:rPr>
              <w:softHyphen/>
              <w:t>дания практической творческой работы.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Понятие формы. Многообразие форм окружающего мира.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понятие простой и сложной пространственной формы.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основные геометриче</w:t>
            </w:r>
            <w:r>
              <w:rPr>
                <w:bCs/>
              </w:rPr>
              <w:softHyphen/>
              <w:t>ские фигуры и геометрические объем</w:t>
            </w:r>
            <w:r>
              <w:rPr>
                <w:bCs/>
              </w:rPr>
              <w:softHyphen/>
              <w:t>ные тела.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Выявлять </w:t>
            </w:r>
            <w:r>
              <w:rPr>
                <w:bCs/>
              </w:rPr>
              <w:t>конструкцию предмета через соотношение простых геометри</w:t>
            </w:r>
            <w:r>
              <w:rPr>
                <w:bCs/>
              </w:rPr>
              <w:softHyphen/>
              <w:t>ческих фигур.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rPr>
                <w:bCs/>
              </w:rPr>
              <w:t>сложную форму пред</w:t>
            </w:r>
            <w:r>
              <w:rPr>
                <w:bCs/>
              </w:rPr>
              <w:softHyphen/>
              <w:t>мета (силуэт) как соотношение прос</w:t>
            </w:r>
            <w:r>
              <w:rPr>
                <w:bCs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 xml:space="preserve">развитие морального сознания и компетентности в решении </w:t>
            </w:r>
            <w:r>
              <w:t>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 xml:space="preserve">ветственного </w:t>
            </w:r>
            <w:r w:rsidRPr="00405EE1">
              <w:lastRenderedPageBreak/>
              <w:t>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объема на плоскости и линейная перспектива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представление о раз</w:t>
            </w:r>
            <w:r>
              <w:rPr>
                <w:bCs/>
              </w:rPr>
              <w:softHyphen/>
              <w:t>ных способах и задачах изображения в различные эпохи.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bCs/>
              </w:rPr>
              <w:softHyphen/>
              <w:t>ного познания и изображения явлений реального мира.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Строить </w:t>
            </w:r>
            <w:r>
              <w:rPr>
                <w:bCs/>
              </w:rPr>
              <w:t>изображения простых предметов по правилам линейной перс</w:t>
            </w:r>
            <w:r>
              <w:rPr>
                <w:bCs/>
              </w:rPr>
              <w:softHyphen/>
              <w:t>пективы.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понятия: </w:t>
            </w:r>
            <w:r>
              <w:rPr>
                <w:bCs/>
              </w:rPr>
              <w:t>линия гори</w:t>
            </w:r>
            <w:r>
              <w:rPr>
                <w:bCs/>
              </w:rPr>
              <w:softHyphen/>
              <w:t>зонта; точка зрения; точка схода вспо</w:t>
            </w:r>
            <w:r>
              <w:rPr>
                <w:bCs/>
              </w:rPr>
              <w:softHyphen/>
              <w:t>могательных линий; взгляд сверху, сни</w:t>
            </w:r>
            <w:r>
              <w:rPr>
                <w:bCs/>
              </w:rPr>
              <w:softHyphen/>
              <w:t xml:space="preserve">зу и сбоку, а также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их в рисунке.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перспективные сокра</w:t>
            </w:r>
            <w:r>
              <w:rPr>
                <w:bCs/>
              </w:rPr>
              <w:softHyphen/>
              <w:t>щения в изображениях предметов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линейные изображения геометрических тел и натюрморт с на</w:t>
            </w:r>
            <w:r>
              <w:rPr>
                <w:bCs/>
              </w:rPr>
              <w:softHyphen/>
              <w:t>туры из геометрических тел.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 xml:space="preserve">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Освещение. Свет и тень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bCs/>
              </w:rPr>
              <w:softHyphen/>
              <w:t>ство построения объема предметов и глубины пространства.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Углублять представления </w:t>
            </w:r>
            <w:r>
              <w:rPr>
                <w:bCs/>
              </w:rPr>
              <w:t>об изоб</w:t>
            </w:r>
            <w:r>
              <w:rPr>
                <w:bCs/>
              </w:rPr>
              <w:softHyphen/>
              <w:t>ражении борьбы света и тени как сред</w:t>
            </w:r>
            <w:r>
              <w:rPr>
                <w:bCs/>
              </w:rPr>
              <w:softHyphen/>
              <w:t xml:space="preserve">стве драматизации содержания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произ</w:t>
            </w:r>
            <w:r>
              <w:rPr>
                <w:bCs/>
              </w:rPr>
              <w:softHyphen/>
              <w:t>ведения и организации композиции картины.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Осваивать </w:t>
            </w:r>
            <w:r>
              <w:rPr>
                <w:bCs/>
              </w:rPr>
              <w:t>основные правила объ</w:t>
            </w:r>
            <w:r>
              <w:rPr>
                <w:bCs/>
              </w:rPr>
              <w:softHyphen/>
              <w:t>емного изображения предмета (свет, тень, рефлекс и падающая тень).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Передавать </w:t>
            </w:r>
            <w:r>
              <w:rPr>
                <w:bCs/>
              </w:rPr>
              <w:t>с помощью света ха</w:t>
            </w:r>
            <w:r>
              <w:rPr>
                <w:bCs/>
              </w:rPr>
              <w:softHyphen/>
              <w:t>рактер формы и эмоциональное напря</w:t>
            </w:r>
            <w:r>
              <w:rPr>
                <w:bCs/>
              </w:rPr>
              <w:softHyphen/>
              <w:t>жение в композиции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картинами-натюрмортами европейского искусства</w:t>
            </w:r>
            <w:proofErr w:type="gramStart"/>
            <w:r>
              <w:rPr>
                <w:bCs/>
              </w:rPr>
              <w:t xml:space="preserve"> X</w:t>
            </w:r>
            <w:proofErr w:type="gramEnd"/>
            <w:r>
              <w:rPr>
                <w:bCs/>
              </w:rPr>
              <w:t>VII—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роль </w:t>
            </w:r>
            <w:r>
              <w:rPr>
                <w:bCs/>
              </w:rPr>
              <w:t>ос</w:t>
            </w:r>
            <w:r>
              <w:rPr>
                <w:bCs/>
              </w:rPr>
              <w:softHyphen/>
              <w:t>вещения в построении содержания этих произведений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Натюрмо</w:t>
            </w:r>
            <w:proofErr w:type="gramStart"/>
            <w:r>
              <w:t>рт в гр</w:t>
            </w:r>
            <w:proofErr w:type="gramEnd"/>
            <w:r>
              <w:t>афике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различных графических техниках.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Понимать и объяснять</w:t>
            </w:r>
            <w:r>
              <w:rPr>
                <w:bCs/>
              </w:rPr>
              <w:t>, что такое гравюра, каковы ее виды.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творческий опыт </w:t>
            </w:r>
            <w:r>
              <w:rPr>
                <w:bCs/>
              </w:rPr>
              <w:t>вы</w:t>
            </w:r>
            <w:r>
              <w:rPr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1" w:rsidRDefault="00405EE1" w:rsidP="00405EE1">
            <w:pPr>
              <w:jc w:val="both"/>
            </w:pPr>
            <w:r>
              <w:lastRenderedPageBreak/>
              <w:t xml:space="preserve">Доброжелательность </w:t>
            </w:r>
          </w:p>
          <w:p w:rsidR="008F1BC7" w:rsidRPr="00A23F51" w:rsidRDefault="00405EE1" w:rsidP="00405EE1">
            <w:pPr>
              <w:jc w:val="both"/>
            </w:pPr>
            <w:r>
              <w:t xml:space="preserve">и эмоционально-нравственная </w:t>
            </w:r>
            <w:r>
              <w:lastRenderedPageBreak/>
              <w:t>отзывчивость.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7</w:t>
            </w:r>
          </w:p>
          <w:p w:rsidR="00050934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Цвет в натюрморте.</w:t>
            </w:r>
          </w:p>
          <w:p w:rsidR="008F1BC7" w:rsidRDefault="008F1BC7" w:rsidP="0018611C">
            <w:pPr>
              <w:jc w:val="both"/>
            </w:pPr>
            <w:r>
              <w:t>Выразительные воз</w:t>
            </w:r>
            <w:r>
              <w:softHyphen/>
              <w:t>можности натюрморта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использовать</w:t>
            </w:r>
            <w:r>
              <w:rPr>
                <w:bCs/>
              </w:rPr>
              <w:t xml:space="preserve"> в творческой работе выразительные возможности цвета.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Выражать</w:t>
            </w:r>
            <w:r>
              <w:rPr>
                <w:bCs/>
              </w:rPr>
              <w:t xml:space="preserve"> цветом в натюрморте собственное настроение и переживания.</w:t>
            </w:r>
            <w:r>
              <w:rPr>
                <w:b/>
                <w:bCs/>
              </w:rPr>
              <w:t xml:space="preserve"> 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историю развития жанра натюрморта.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отечественной школы натюрморта в мировой художе</w:t>
            </w:r>
            <w:r>
              <w:rPr>
                <w:bCs/>
              </w:rPr>
              <w:softHyphen/>
              <w:t>ственной культуре.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Выбирать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различ</w:t>
            </w:r>
            <w:r>
              <w:rPr>
                <w:bCs/>
              </w:rPr>
              <w:softHyphen/>
              <w:t>ные художественные материалы для пе</w:t>
            </w:r>
            <w:r>
              <w:rPr>
                <w:bCs/>
              </w:rPr>
              <w:softHyphen/>
              <w:t>редачи собственного художественного замысла при создании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bCs/>
              </w:rPr>
              <w:softHyphen/>
              <w:t>ный мир.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8F1BC7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  <w:rPr>
                <w:i/>
                <w:iCs/>
              </w:rPr>
            </w:pPr>
            <w:r>
              <w:t xml:space="preserve"> </w:t>
            </w:r>
          </w:p>
          <w:p w:rsidR="008F1BC7" w:rsidRPr="00E01747" w:rsidRDefault="008F1BC7" w:rsidP="008F1BC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3 четверть Тема: «Вглядываясь в человека. Портрет» (10 ч)</w:t>
            </w:r>
          </w:p>
          <w:p w:rsidR="008F1BC7" w:rsidRDefault="008F1BC7" w:rsidP="008F1BC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>
              <w:rPr>
                <w:bCs/>
              </w:rPr>
              <w:t>портретируемого</w:t>
            </w:r>
            <w:proofErr w:type="gramEnd"/>
            <w:r>
              <w:rPr>
                <w:bCs/>
              </w:rPr>
              <w:t xml:space="preserve"> внешнее и внутреннее.</w:t>
            </w:r>
          </w:p>
          <w:p w:rsidR="008F1BC7" w:rsidRPr="00E0174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Образ человека — главная тема искусства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великими произве</w:t>
            </w:r>
            <w:r>
              <w:rPr>
                <w:bCs/>
              </w:rPr>
              <w:softHyphen/>
              <w:t xml:space="preserve">дениями портретного искусства разных эпох и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месте и значении портретного обра</w:t>
            </w:r>
            <w:r>
              <w:rPr>
                <w:bCs/>
              </w:rPr>
              <w:softHyphen/>
              <w:t>за человека в искусстве.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из</w:t>
            </w:r>
            <w:r>
              <w:rPr>
                <w:bCs/>
              </w:rPr>
              <w:softHyphen/>
              <w:t>менчивости образа человека в истории.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представление </w:t>
            </w:r>
            <w:r>
              <w:rPr>
                <w:bCs/>
              </w:rPr>
              <w:t xml:space="preserve">об истории портрета в русском искусстве,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имена нескольких великих художников-</w:t>
            </w:r>
            <w:r>
              <w:rPr>
                <w:bCs/>
              </w:rPr>
              <w:lastRenderedPageBreak/>
              <w:t>портретистов.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что при передаче художником внешнего сход</w:t>
            </w:r>
            <w:r>
              <w:rPr>
                <w:bCs/>
              </w:rPr>
              <w:softHyphen/>
              <w:t xml:space="preserve">ства в художественном портрете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при</w:t>
            </w:r>
            <w:r>
              <w:rPr>
                <w:bCs/>
              </w:rPr>
              <w:softHyphen/>
              <w:t>сутствует выражение идеалов эпохи и авторская позиция художника.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различать </w:t>
            </w:r>
            <w:r>
              <w:rPr>
                <w:bCs/>
              </w:rPr>
              <w:t>виды портрет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парадный и лирический портрет).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художествен</w:t>
            </w:r>
            <w:r>
              <w:rPr>
                <w:bCs/>
              </w:rPr>
              <w:softHyphen/>
              <w:t>ных впечатлениях.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</w:t>
            </w:r>
            <w:r w:rsidRPr="00A23F51">
              <w:rPr>
                <w:color w:val="000000"/>
              </w:rPr>
              <w:lastRenderedPageBreak/>
              <w:t xml:space="preserve">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lastRenderedPageBreak/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 xml:space="preserve">трудничестве со сверстниками, взрослыми в процессе </w:t>
            </w:r>
            <w:proofErr w:type="spellStart"/>
            <w:proofErr w:type="gramStart"/>
            <w:r w:rsidRPr="007A6B57">
              <w:lastRenderedPageBreak/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Конструкция головы человека и ее основ</w:t>
            </w:r>
            <w:r>
              <w:softHyphen/>
              <w:t>ные пропорции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rPr>
                <w:bCs/>
              </w:rPr>
              <w:t>о кон</w:t>
            </w:r>
            <w:r>
              <w:rPr>
                <w:bCs/>
              </w:rPr>
              <w:softHyphen/>
              <w:t>струкции, пластическом строении голо</w:t>
            </w:r>
            <w:r>
              <w:rPr>
                <w:bCs/>
              </w:rPr>
              <w:softHyphen/>
              <w:t>вы человека и пропорциях лица.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про</w:t>
            </w:r>
            <w:r>
              <w:rPr>
                <w:bCs/>
              </w:rPr>
              <w:softHyphen/>
              <w:t>порций в выражении характера модели и отражении замысла художника.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первичными навыками изображения головы человека в про</w:t>
            </w:r>
            <w:r>
              <w:rPr>
                <w:bCs/>
              </w:rPr>
              <w:softHyphen/>
              <w:t>цессе творческой работы.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создания </w:t>
            </w:r>
            <w:r>
              <w:rPr>
                <w:bCs/>
              </w:rPr>
              <w:t>портрета в рисунке и средствами ап</w:t>
            </w:r>
            <w:r>
              <w:rPr>
                <w:bCs/>
              </w:rPr>
              <w:softHyphen/>
              <w:t>пликации.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Изображение головы человека в простран</w:t>
            </w:r>
            <w:r>
              <w:softHyphen/>
              <w:t>стве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Вглядываться </w:t>
            </w:r>
            <w:r>
              <w:rPr>
                <w:bCs/>
              </w:rPr>
              <w:t>в лица людей, в особенности личности каждого человека.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зарисовки объемной кон</w:t>
            </w:r>
            <w:r>
              <w:rPr>
                <w:bCs/>
              </w:rPr>
              <w:softHyphen/>
              <w:t>струкции головы.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 xml:space="preserve">Портрет в </w:t>
            </w:r>
            <w:r>
              <w:lastRenderedPageBreak/>
              <w:t>скульптуре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Знакомиться </w:t>
            </w:r>
            <w:r>
              <w:rPr>
                <w:bCs/>
              </w:rPr>
              <w:t xml:space="preserve">с примерами портретных изображений великих </w:t>
            </w:r>
            <w:r>
              <w:rPr>
                <w:bCs/>
              </w:rPr>
              <w:lastRenderedPageBreak/>
              <w:t xml:space="preserve">мастеров скульптуры,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опыт восприятия скульптурного портрета.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знания о великих русских скульпторах-портретистах.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и навыки лепки портретного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выразительных средствах скульптурного образа.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Учиться </w:t>
            </w:r>
            <w:proofErr w:type="gramStart"/>
            <w:r>
              <w:rPr>
                <w:b/>
                <w:bCs/>
              </w:rPr>
              <w:t>по-новому</w:t>
            </w:r>
            <w:proofErr w:type="gramEnd"/>
            <w:r>
              <w:rPr>
                <w:b/>
                <w:bCs/>
              </w:rPr>
              <w:t xml:space="preserve"> видеть </w:t>
            </w:r>
            <w:r>
              <w:rPr>
                <w:bCs/>
              </w:rPr>
              <w:t>инди</w:t>
            </w:r>
            <w:r>
              <w:rPr>
                <w:bCs/>
              </w:rPr>
              <w:softHyphen/>
              <w:t>видуальность человека (видеть как ху</w:t>
            </w:r>
            <w:r>
              <w:rPr>
                <w:bCs/>
              </w:rPr>
              <w:softHyphen/>
              <w:t>дожник-скульптор).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 xml:space="preserve">осуществлять </w:t>
            </w:r>
            <w:r w:rsidRPr="00A23F51">
              <w:rPr>
                <w:color w:val="000000"/>
              </w:rPr>
              <w:lastRenderedPageBreak/>
              <w:t>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lastRenderedPageBreak/>
              <w:t xml:space="preserve">формирование </w:t>
            </w:r>
            <w:r w:rsidRPr="007A6B57">
              <w:lastRenderedPageBreak/>
              <w:t xml:space="preserve">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Графический портретный рисунок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интерес </w:t>
            </w:r>
            <w:r>
              <w:rPr>
                <w:bCs/>
              </w:rPr>
              <w:t>к изображе</w:t>
            </w:r>
            <w:r>
              <w:rPr>
                <w:bCs/>
              </w:rPr>
              <w:softHyphen/>
              <w:t>ниям человека как способу нового по</w:t>
            </w:r>
            <w:r>
              <w:rPr>
                <w:bCs/>
              </w:rPr>
              <w:softHyphen/>
              <w:t xml:space="preserve">нимания и видения человека, 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окружа</w:t>
            </w:r>
            <w:r>
              <w:rPr>
                <w:bCs/>
              </w:rPr>
              <w:softHyphen/>
              <w:t>ющих людей.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Развивать</w:t>
            </w:r>
            <w:r>
              <w:rPr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ешении образа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новыми умениями в рисунке.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Сатирические образы человека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жанре сатирического рисунка и его задачах.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задачах художествен</w:t>
            </w:r>
            <w:r>
              <w:rPr>
                <w:bCs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bCs/>
              </w:rPr>
              <w:softHyphen/>
              <w:t>ражения.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Образные возможности освещения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о выразительных возмож</w:t>
            </w:r>
            <w:r>
              <w:rPr>
                <w:bCs/>
              </w:rPr>
              <w:softHyphen/>
              <w:t>ностях освещения при создании худо</w:t>
            </w:r>
            <w:r>
              <w:rPr>
                <w:bCs/>
              </w:rPr>
              <w:softHyphen/>
              <w:t>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  <w:t xml:space="preserve">вать </w:t>
            </w:r>
            <w:r>
              <w:rPr>
                <w:bCs/>
              </w:rPr>
              <w:t>различное эмоциональное звуча</w:t>
            </w:r>
            <w:r>
              <w:rPr>
                <w:bCs/>
              </w:rPr>
              <w:softHyphen/>
              <w:t>ние образа при разном источнике и ха</w:t>
            </w:r>
            <w:r>
              <w:rPr>
                <w:bCs/>
              </w:rPr>
              <w:softHyphen/>
              <w:t>рактере освещения.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освещение «по свету», «против света», боковой свет.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в про</w:t>
            </w:r>
            <w:r>
              <w:rPr>
                <w:bCs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Овладевать опытом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Роль цвета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 цвета, понимание его эмоционального, интонационного воздействия.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цветовой строй произведений как средство создания художественного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впечатлени</w:t>
            </w:r>
            <w:r>
              <w:rPr>
                <w:bCs/>
              </w:rPr>
              <w:softHyphen/>
              <w:t>ях от нескольких (по выбору) портре</w:t>
            </w:r>
            <w:r>
              <w:rPr>
                <w:bCs/>
              </w:rPr>
              <w:softHyphen/>
              <w:t>тов великих мастеров, характеризуя цветовой образ произведения.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создания различ</w:t>
            </w:r>
            <w:r>
              <w:rPr>
                <w:bCs/>
              </w:rPr>
              <w:softHyphen/>
              <w:t>ными материалами портрета в цвете.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Великие портретисты прошлого.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>кого и русского искусства.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>ретистов для характеристики эпохи и ее духовных ценностей.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об истории жанра портрета как о последовательности из</w:t>
            </w:r>
            <w:r>
              <w:rPr>
                <w:bCs/>
              </w:rPr>
              <w:softHyphen/>
              <w:t>менений представлений о человеке и выражения духовных ценностей эпохи.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>зиции художника в портрете.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 xml:space="preserve">в </w:t>
            </w:r>
            <w:r>
              <w:rPr>
                <w:bCs/>
              </w:rPr>
              <w:lastRenderedPageBreak/>
              <w:t>наблюдении и созда</w:t>
            </w:r>
            <w:r>
              <w:rPr>
                <w:bCs/>
              </w:rPr>
              <w:softHyphen/>
              <w:t xml:space="preserve">нии композиционного портретного </w:t>
            </w:r>
            <w:proofErr w:type="gramEnd"/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Cs/>
              </w:rPr>
              <w:t>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языка материала при создании </w:t>
            </w:r>
            <w:r w:rsidRPr="00A23F51">
              <w:rPr>
                <w:color w:val="000000"/>
              </w:rPr>
              <w:lastRenderedPageBreak/>
              <w:t>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lastRenderedPageBreak/>
              <w:t xml:space="preserve">развитие эстетического сознания через освоение художественного наследия народов России и мира, творческой деятельности  эстетического </w:t>
            </w:r>
            <w:r w:rsidRPr="00405EE1">
              <w:lastRenderedPageBreak/>
              <w:t>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Портрет в изобразительном искусстве XX 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задачах изображения человека в европейском искусстве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основные вехи в истории развития портрета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отечественном </w:t>
            </w:r>
            <w:proofErr w:type="gramStart"/>
            <w:r>
              <w:rPr>
                <w:bCs/>
              </w:rPr>
              <w:t>искусстве</w:t>
            </w:r>
            <w:proofErr w:type="gramEnd"/>
            <w:r>
              <w:rPr>
                <w:bCs/>
              </w:rPr>
              <w:t xml:space="preserve">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Приводить</w:t>
            </w:r>
            <w:r>
              <w:rPr>
                <w:bCs/>
              </w:rPr>
              <w:t xml:space="preserve"> примеры известных портретов отечественных художников.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содержании и ком</w:t>
            </w:r>
            <w:r>
              <w:rPr>
                <w:bCs/>
              </w:rPr>
              <w:softHyphen/>
              <w:t>позиционных средствах его выражения в портрете.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Интересоваться, </w:t>
            </w:r>
            <w:r>
              <w:rPr>
                <w:bCs/>
              </w:rPr>
              <w:t>будучи художни</w:t>
            </w:r>
            <w:r>
              <w:rPr>
                <w:bCs/>
              </w:rPr>
              <w:softHyphen/>
              <w:t>ком, личностью человека и его судь</w:t>
            </w:r>
            <w:r>
              <w:rPr>
                <w:bCs/>
              </w:rPr>
              <w:softHyphen/>
              <w:t>бой.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20C1E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Pr="00E01747" w:rsidRDefault="00820C1E" w:rsidP="00820C1E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4 четверть. Тема: «Человек и пространство. Пейзаж» (8 ч)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Жанры в изобразительном искусстве.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Образ природы в произведениях русских и зарубежных художников-пейзажистов.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Виды пейзажей.</w:t>
            </w:r>
          </w:p>
          <w:p w:rsidR="00820C1E" w:rsidRPr="00E0174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820C1E">
            <w:pPr>
              <w:pStyle w:val="10"/>
              <w:snapToGrid w:val="0"/>
              <w:spacing w:line="240" w:lineRule="atLeast"/>
              <w:ind w:left="142"/>
            </w:pPr>
            <w:r>
              <w:t xml:space="preserve">Жанры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F1BC7" w:rsidRDefault="00820C1E" w:rsidP="00820C1E">
            <w:pPr>
              <w:jc w:val="both"/>
            </w:pPr>
            <w:r>
              <w:t>изобрази</w:t>
            </w:r>
            <w:r>
              <w:softHyphen/>
              <w:t xml:space="preserve">тельном </w:t>
            </w:r>
            <w:proofErr w:type="gramStart"/>
            <w:r>
              <w:t>искусстве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 и называть </w:t>
            </w:r>
            <w:r>
              <w:rPr>
                <w:bCs/>
              </w:rPr>
              <w:t>жанры в изобразительном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разницу между предметом изображения, сюжетом и содержанием изображения.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Активно участвовать</w:t>
            </w:r>
            <w:r>
              <w:rPr>
                <w:bCs/>
              </w:rPr>
              <w:t xml:space="preserve"> в беседе по теме.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Изображен</w:t>
            </w:r>
            <w:r>
              <w:lastRenderedPageBreak/>
              <w:t>ие пространства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Различать </w:t>
            </w:r>
            <w:r>
              <w:rPr>
                <w:bCs/>
              </w:rPr>
              <w:t>в произведениях искус</w:t>
            </w:r>
            <w:r>
              <w:rPr>
                <w:bCs/>
              </w:rPr>
              <w:softHyphen/>
              <w:t xml:space="preserve">ства различные способы </w:t>
            </w:r>
            <w:r>
              <w:rPr>
                <w:bCs/>
              </w:rPr>
              <w:lastRenderedPageBreak/>
              <w:t>изображения пространства.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 миро</w:t>
            </w:r>
            <w:r>
              <w:rPr>
                <w:bCs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Наблюдать </w:t>
            </w:r>
            <w:r>
              <w:rPr>
                <w:bCs/>
              </w:rPr>
              <w:t xml:space="preserve">пространственные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сокращения (в нашем восприятии) уходящих вдаль предметов.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lastRenderedPageBreak/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lastRenderedPageBreak/>
              <w:t xml:space="preserve">формирование </w:t>
            </w:r>
            <w:r w:rsidRPr="00405EE1">
              <w:lastRenderedPageBreak/>
              <w:t xml:space="preserve">коммуникативной 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t>образователь-ной</w:t>
            </w:r>
            <w:proofErr w:type="spellEnd"/>
            <w:r w:rsidRPr="00405EE1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lastRenderedPageBreak/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Правила построения перспективы. Воздушная перспектива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понятия «картинная плоскость», «точка зрения», «линия го</w:t>
            </w:r>
            <w:r>
              <w:rPr>
                <w:bCs/>
              </w:rPr>
              <w:softHyphen/>
              <w:t>ризонта», «точка схода», «вспомогатель</w:t>
            </w:r>
            <w:r>
              <w:rPr>
                <w:bCs/>
              </w:rPr>
              <w:softHyphen/>
              <w:t>ные линии».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 xml:space="preserve">как средство выразительности высокий и низкий горизонт в произведениях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изо</w:t>
            </w:r>
            <w:r>
              <w:rPr>
                <w:bCs/>
              </w:rPr>
              <w:softHyphen/>
              <w:t>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правила воздушной пер</w:t>
            </w:r>
            <w:r>
              <w:rPr>
                <w:bCs/>
              </w:rPr>
              <w:softHyphen/>
              <w:t>спективы.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изображения уходящего вдаль пространства, приме</w:t>
            </w:r>
            <w:r>
              <w:rPr>
                <w:bCs/>
              </w:rPr>
              <w:softHyphen/>
              <w:t>няя правила линейной и воздушной перспективы.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настроения. Природа и художник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выразительности в живописи XIX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направления имп</w:t>
            </w:r>
            <w:r>
              <w:rPr>
                <w:bCs/>
              </w:rPr>
              <w:softHyphen/>
              <w:t>рессионизма и постимпрессионизма в истории изобразительного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видеть, наблюдать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эс</w:t>
            </w:r>
            <w:r>
              <w:rPr>
                <w:b/>
                <w:bCs/>
              </w:rPr>
              <w:softHyphen/>
              <w:t xml:space="preserve">тетически переживать </w:t>
            </w:r>
            <w:r>
              <w:rPr>
                <w:bCs/>
              </w:rPr>
              <w:t>изменчивость цветового состояния и настроения в природе.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Приобретать навыки </w:t>
            </w:r>
            <w:r>
              <w:rPr>
                <w:bCs/>
              </w:rPr>
              <w:t>передачи в цвете состояний природы и настроения человека.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опыт </w:t>
            </w:r>
            <w:r>
              <w:rPr>
                <w:bCs/>
              </w:rPr>
              <w:t>колористичес</w:t>
            </w:r>
            <w:r>
              <w:rPr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lastRenderedPageBreak/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lastRenderedPageBreak/>
              <w:t>образователь-ной</w:t>
            </w:r>
            <w:proofErr w:type="spellEnd"/>
            <w:r w:rsidRPr="00405EE1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русской живописи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исто</w:t>
            </w:r>
            <w:r>
              <w:rPr>
                <w:bCs/>
              </w:rPr>
              <w:softHyphen/>
              <w:t>рии развития художественного образа природы в русской культуре.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великих русских живописцев и </w:t>
            </w: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известные картины А. Венецианова,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Саврасова</w:t>
            </w:r>
            <w:proofErr w:type="spellEnd"/>
            <w:r>
              <w:rPr>
                <w:bCs/>
              </w:rPr>
              <w:t>, И. Шишкина, И. Левитана.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особенности по</w:t>
            </w:r>
            <w:r>
              <w:rPr>
                <w:bCs/>
              </w:rPr>
              <w:softHyphen/>
              <w:t>нимания красоты природы в творчест</w:t>
            </w:r>
            <w:r>
              <w:rPr>
                <w:bCs/>
              </w:rPr>
              <w:softHyphen/>
              <w:t>ве И. Шишкина, И. Левитана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рассуждать </w:t>
            </w:r>
            <w:r>
              <w:rPr>
                <w:bCs/>
              </w:rPr>
              <w:t>о значении ху</w:t>
            </w:r>
            <w:r>
              <w:rPr>
                <w:bCs/>
              </w:rPr>
              <w:softHyphen/>
              <w:t>дожественного образа отечественного пейзажа в развитии чувства Родины.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эстетическое воспри</w:t>
            </w:r>
            <w:r>
              <w:rPr>
                <w:bCs/>
              </w:rPr>
              <w:softHyphen/>
              <w:t>ятие природы как необходимое качест</w:t>
            </w:r>
            <w:r>
              <w:rPr>
                <w:bCs/>
              </w:rPr>
              <w:softHyphen/>
              <w:t>во личности.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умения и творче</w:t>
            </w:r>
            <w:r>
              <w:rPr>
                <w:b/>
                <w:bCs/>
              </w:rPr>
              <w:softHyphen/>
              <w:t xml:space="preserve">ский опыт </w:t>
            </w:r>
            <w:r>
              <w:rPr>
                <w:bCs/>
              </w:rPr>
              <w:t>в создании композицион</w:t>
            </w:r>
            <w:r>
              <w:rPr>
                <w:bCs/>
              </w:rPr>
              <w:softHyphen/>
              <w:t>ного живописного образа пейзажа своей Родины.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Принимать посильное участие </w:t>
            </w:r>
            <w:r>
              <w:rPr>
                <w:bCs/>
              </w:rPr>
              <w:t>в сохранении культурных памятников.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графике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культуру восприятия и понимания образности в графических произведениях.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своих впечатлениях и средствах выразительности в произве</w:t>
            </w:r>
            <w:r>
              <w:rPr>
                <w:bCs/>
              </w:rPr>
              <w:softHyphen/>
              <w:t>дениях пейзажной графики, о разнооб</w:t>
            </w:r>
            <w:r>
              <w:rPr>
                <w:bCs/>
              </w:rPr>
              <w:softHyphen/>
              <w:t>разии образных возможностей различ</w:t>
            </w:r>
            <w:r>
              <w:rPr>
                <w:bCs/>
              </w:rPr>
              <w:softHyphen/>
              <w:t>ных графических техник.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ности, интерес к окружающему миру и его поэтическому видению путем соз</w:t>
            </w:r>
            <w:r>
              <w:rPr>
                <w:bCs/>
              </w:rPr>
              <w:softHyphen/>
              <w:t>дания графических зарисовок.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создания пей</w:t>
            </w:r>
            <w:r>
              <w:rPr>
                <w:bCs/>
              </w:rPr>
              <w:softHyphen/>
              <w:t>зажных зарисовок.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Городской пейзаж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Приобретать навыки</w:t>
            </w:r>
            <w:r>
              <w:rPr>
                <w:bCs/>
              </w:rPr>
              <w:t xml:space="preserve"> эстетического переживания образа городского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пространства и образа в архитектуре.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Знакомиться</w:t>
            </w:r>
            <w:r>
              <w:rPr>
                <w:bCs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новые композицион</w:t>
            </w:r>
            <w:r>
              <w:rPr>
                <w:bCs/>
              </w:rPr>
              <w:softHyphen/>
              <w:t>ные навыки, навыки наблюдательной перспективы и ритмической организа</w:t>
            </w:r>
            <w:r>
              <w:rPr>
                <w:bCs/>
              </w:rPr>
              <w:softHyphen/>
              <w:t>ции плоскости изображения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навыками </w:t>
            </w:r>
            <w:r>
              <w:rPr>
                <w:bCs/>
              </w:rPr>
              <w:t>композицион</w:t>
            </w:r>
            <w:r>
              <w:rPr>
                <w:bCs/>
              </w:rPr>
              <w:softHyphen/>
              <w:t>ного творчества в технике коллажа.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новый коммуникатив</w:t>
            </w:r>
            <w:r>
              <w:rPr>
                <w:bCs/>
              </w:rPr>
              <w:softHyphen/>
              <w:t>ный опыт в процессе создания коллек</w:t>
            </w:r>
            <w:r>
              <w:rPr>
                <w:bCs/>
              </w:rPr>
              <w:softHyphen/>
              <w:t>тивной творческой работы.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lastRenderedPageBreak/>
              <w:t xml:space="preserve">развитие морального сознания и компетентности в решении </w:t>
            </w:r>
            <w:proofErr w:type="spellStart"/>
            <w:proofErr w:type="gramStart"/>
            <w:r w:rsidRPr="00405EE1">
              <w:t>мо-ральных</w:t>
            </w:r>
            <w:proofErr w:type="spellEnd"/>
            <w:proofErr w:type="gramEnd"/>
            <w:r w:rsidRPr="00405EE1">
              <w:t xml:space="preserve"> проблем на основе </w:t>
            </w:r>
            <w:r w:rsidRPr="00405EE1">
              <w:lastRenderedPageBreak/>
              <w:t xml:space="preserve">личностного выбора, формирование нравственных чувств и нравственного поведения, осознанного и </w:t>
            </w:r>
            <w:proofErr w:type="spellStart"/>
            <w:r w:rsidRPr="00405EE1">
              <w:t>от-ветственного</w:t>
            </w:r>
            <w:proofErr w:type="spellEnd"/>
            <w:r w:rsidRPr="00405EE1">
              <w:t xml:space="preserve"> отношения к собственным поступкам;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lastRenderedPageBreak/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Выразительные воз</w:t>
            </w:r>
            <w:r>
              <w:softHyphen/>
              <w:t xml:space="preserve">можности изобразительного искусства. Язык и смысл </w:t>
            </w:r>
            <w:r>
              <w:rPr>
                <w:i/>
                <w:iCs/>
              </w:rPr>
              <w:t>(обоб</w:t>
            </w:r>
            <w:r>
              <w:rPr>
                <w:i/>
                <w:iCs/>
              </w:rPr>
              <w:softHyphen/>
              <w:t>щение темы)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рассуждать</w:t>
            </w:r>
            <w:r>
              <w:rPr>
                <w:bCs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творческий и </w:t>
            </w:r>
            <w:proofErr w:type="spellStart"/>
            <w:r>
              <w:rPr>
                <w:bCs/>
              </w:rPr>
              <w:t>деятельностный</w:t>
            </w:r>
            <w:proofErr w:type="spellEnd"/>
            <w:r>
              <w:rPr>
                <w:bCs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называть</w:t>
            </w:r>
            <w:r>
              <w:rPr>
                <w:bCs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беседе по материалу учебного года.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Участвоват</w:t>
            </w:r>
            <w:r>
              <w:rPr>
                <w:bCs/>
              </w:rPr>
              <w:t>ь в обсуждении творческих работ учащихся.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t>образователь-ной</w:t>
            </w:r>
            <w:proofErr w:type="spellEnd"/>
            <w:r w:rsidRPr="00405EE1">
              <w:t>, творческой деятельности;</w:t>
            </w:r>
          </w:p>
        </w:tc>
      </w:tr>
      <w:tr w:rsidR="0018611C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jc w:val="both"/>
            </w:pPr>
            <w:r w:rsidRPr="00A23F51">
              <w:t>Всего за учебный год – 34 часа.</w:t>
            </w:r>
          </w:p>
        </w:tc>
      </w:tr>
    </w:tbl>
    <w:p w:rsidR="0020255D" w:rsidRDefault="0020255D"/>
    <w:p w:rsidR="00405EE1" w:rsidRDefault="00405EE1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405EE1" w:rsidRDefault="00405EE1" w:rsidP="0018611C">
      <w:pPr>
        <w:ind w:left="4821"/>
        <w:rPr>
          <w:b/>
          <w:i/>
        </w:rPr>
      </w:pPr>
    </w:p>
    <w:p w:rsidR="0018611C" w:rsidRDefault="0018611C"/>
    <w:sectPr w:rsidR="0018611C" w:rsidSect="00050934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7B" w:rsidRDefault="0079227B" w:rsidP="00E01747">
      <w:r>
        <w:separator/>
      </w:r>
    </w:p>
  </w:endnote>
  <w:endnote w:type="continuationSeparator" w:id="0">
    <w:p w:rsidR="0079227B" w:rsidRDefault="0079227B" w:rsidP="00E0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7B" w:rsidRDefault="0079227B" w:rsidP="00E01747">
      <w:r>
        <w:separator/>
      </w:r>
    </w:p>
  </w:footnote>
  <w:footnote w:type="continuationSeparator" w:id="0">
    <w:p w:rsidR="0079227B" w:rsidRDefault="0079227B" w:rsidP="00E0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981907"/>
      <w:docPartObj>
        <w:docPartGallery w:val="Page Numbers (Top of Page)"/>
        <w:docPartUnique/>
      </w:docPartObj>
    </w:sdtPr>
    <w:sdtContent>
      <w:p w:rsidR="00287DA6" w:rsidRDefault="00961E41">
        <w:pPr>
          <w:pStyle w:val="a5"/>
          <w:jc w:val="center"/>
        </w:pPr>
        <w:fldSimple w:instr="PAGE   \* MERGEFORMAT">
          <w:r w:rsidR="00163DC8">
            <w:rPr>
              <w:noProof/>
            </w:rPr>
            <w:t>20</w:t>
          </w:r>
        </w:fldSimple>
      </w:p>
    </w:sdtContent>
  </w:sdt>
  <w:p w:rsidR="00287DA6" w:rsidRDefault="00287D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7CC2"/>
    <w:multiLevelType w:val="hybridMultilevel"/>
    <w:tmpl w:val="EC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091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20FF"/>
    <w:multiLevelType w:val="hybridMultilevel"/>
    <w:tmpl w:val="3D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8EF"/>
    <w:rsid w:val="00042614"/>
    <w:rsid w:val="00050934"/>
    <w:rsid w:val="00163DC8"/>
    <w:rsid w:val="0018611C"/>
    <w:rsid w:val="001A3014"/>
    <w:rsid w:val="001B4562"/>
    <w:rsid w:val="001E2EEF"/>
    <w:rsid w:val="0020141C"/>
    <w:rsid w:val="0020255D"/>
    <w:rsid w:val="00221017"/>
    <w:rsid w:val="0022354E"/>
    <w:rsid w:val="00246D5A"/>
    <w:rsid w:val="00287DA6"/>
    <w:rsid w:val="002C34FD"/>
    <w:rsid w:val="00327813"/>
    <w:rsid w:val="00384D68"/>
    <w:rsid w:val="00397154"/>
    <w:rsid w:val="003D7678"/>
    <w:rsid w:val="00405EE1"/>
    <w:rsid w:val="00461786"/>
    <w:rsid w:val="00466A8E"/>
    <w:rsid w:val="005B2D70"/>
    <w:rsid w:val="005B659E"/>
    <w:rsid w:val="00653160"/>
    <w:rsid w:val="006A716D"/>
    <w:rsid w:val="006F12E5"/>
    <w:rsid w:val="00763818"/>
    <w:rsid w:val="00786903"/>
    <w:rsid w:val="0079227B"/>
    <w:rsid w:val="007A09C9"/>
    <w:rsid w:val="007A6B57"/>
    <w:rsid w:val="007E110E"/>
    <w:rsid w:val="00820C1E"/>
    <w:rsid w:val="008F1BC7"/>
    <w:rsid w:val="00904C47"/>
    <w:rsid w:val="00961E41"/>
    <w:rsid w:val="00970943"/>
    <w:rsid w:val="00A83F81"/>
    <w:rsid w:val="00AC355C"/>
    <w:rsid w:val="00AE14CF"/>
    <w:rsid w:val="00AF08EF"/>
    <w:rsid w:val="00C244B6"/>
    <w:rsid w:val="00C3129E"/>
    <w:rsid w:val="00C43F34"/>
    <w:rsid w:val="00C87D32"/>
    <w:rsid w:val="00CD5995"/>
    <w:rsid w:val="00E01747"/>
    <w:rsid w:val="00E4198C"/>
    <w:rsid w:val="00EA52F3"/>
    <w:rsid w:val="00F5776C"/>
    <w:rsid w:val="00F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50934"/>
    <w:pPr>
      <w:ind w:left="720"/>
      <w:contextualSpacing/>
    </w:pPr>
  </w:style>
  <w:style w:type="paragraph" w:styleId="aa">
    <w:name w:val="No Spacing"/>
    <w:qFormat/>
    <w:rsid w:val="001A301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287D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3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</cp:lastModifiedBy>
  <cp:revision>22</cp:revision>
  <cp:lastPrinted>2016-11-11T09:16:00Z</cp:lastPrinted>
  <dcterms:created xsi:type="dcterms:W3CDTF">2014-08-27T06:59:00Z</dcterms:created>
  <dcterms:modified xsi:type="dcterms:W3CDTF">2020-12-26T06:29:00Z</dcterms:modified>
</cp:coreProperties>
</file>