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F" w:rsidRPr="00EC2DAF" w:rsidRDefault="00582BB1" w:rsidP="00EC2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887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AF" w:rsidRPr="00EC2DAF" w:rsidRDefault="00EC2DAF" w:rsidP="00EC2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усскому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</w:p>
    <w:p w:rsidR="00BD44C2" w:rsidRPr="00EC2DAF" w:rsidRDefault="00BD44C2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D4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Учитель: Федотова М.В.</w:t>
      </w: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P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F" w:rsidRDefault="00EC2DAF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582BB1" w:rsidRDefault="00582BB1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B1" w:rsidRPr="00EC2DAF" w:rsidRDefault="00582BB1" w:rsidP="00EC2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66" w:rsidRDefault="00112666" w:rsidP="00977C50">
      <w:pPr>
        <w:spacing w:after="0"/>
        <w:jc w:val="both"/>
      </w:pPr>
    </w:p>
    <w:p w:rsidR="00112666" w:rsidRPr="00112666" w:rsidRDefault="00112666" w:rsidP="0011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34CE" w:rsidRPr="00B34E40" w:rsidRDefault="00B34E40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634CE" w:rsidRPr="00B34E4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 класса составлена в соответствии с требованиями ФГОС ООО, </w:t>
      </w:r>
      <w:r w:rsidR="00A160C2" w:rsidRPr="00A160C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</w:t>
      </w:r>
      <w:r w:rsidR="00004645">
        <w:rPr>
          <w:rFonts w:ascii="Times New Roman" w:hAnsi="Times New Roman" w:cs="Times New Roman"/>
          <w:sz w:val="24"/>
          <w:szCs w:val="24"/>
        </w:rPr>
        <w:t xml:space="preserve">, </w:t>
      </w:r>
      <w:r w:rsidR="00A160C2">
        <w:rPr>
          <w:rFonts w:ascii="Times New Roman" w:hAnsi="Times New Roman" w:cs="Times New Roman"/>
          <w:sz w:val="24"/>
          <w:szCs w:val="24"/>
        </w:rPr>
        <w:t xml:space="preserve"> </w:t>
      </w:r>
      <w:r w:rsidR="00A160C2" w:rsidRPr="00A160C2">
        <w:rPr>
          <w:rFonts w:ascii="Times New Roman" w:hAnsi="Times New Roman" w:cs="Times New Roman"/>
          <w:sz w:val="24"/>
          <w:szCs w:val="24"/>
        </w:rPr>
        <w:t xml:space="preserve"> </w:t>
      </w:r>
      <w:r w:rsidR="000634CE" w:rsidRPr="00B34E40">
        <w:rPr>
          <w:rFonts w:ascii="Times New Roman" w:hAnsi="Times New Roman" w:cs="Times New Roman"/>
          <w:sz w:val="24"/>
          <w:szCs w:val="24"/>
        </w:rPr>
        <w:t xml:space="preserve">на основе образовательной программы основного общего образования </w:t>
      </w:r>
      <w:r w:rsidR="00992B64" w:rsidRPr="00992B64">
        <w:rPr>
          <w:rFonts w:ascii="Times New Roman" w:hAnsi="Times New Roman" w:cs="Times New Roman"/>
          <w:sz w:val="24"/>
          <w:szCs w:val="24"/>
        </w:rPr>
        <w:t>МОУ Ишненской СОШ</w:t>
      </w:r>
      <w:r w:rsidR="000634CE" w:rsidRPr="00B34E40">
        <w:rPr>
          <w:rFonts w:ascii="Times New Roman" w:hAnsi="Times New Roman" w:cs="Times New Roman"/>
          <w:sz w:val="24"/>
          <w:szCs w:val="24"/>
        </w:rPr>
        <w:t xml:space="preserve">, на основе авторской программы Д.Н. </w:t>
      </w:r>
      <w:proofErr w:type="spellStart"/>
      <w:r w:rsidR="000634CE" w:rsidRPr="00B34E40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="000634CE" w:rsidRPr="00B34E40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="000634CE" w:rsidRPr="00B34E40">
        <w:rPr>
          <w:rFonts w:ascii="Times New Roman" w:hAnsi="Times New Roman" w:cs="Times New Roman"/>
          <w:sz w:val="24"/>
          <w:szCs w:val="24"/>
        </w:rPr>
        <w:t>Дунева</w:t>
      </w:r>
      <w:proofErr w:type="spellEnd"/>
      <w:r w:rsidR="000634CE" w:rsidRPr="00B34E40">
        <w:rPr>
          <w:rFonts w:ascii="Times New Roman" w:hAnsi="Times New Roman" w:cs="Times New Roman"/>
          <w:sz w:val="24"/>
          <w:szCs w:val="24"/>
        </w:rPr>
        <w:t xml:space="preserve">, Л.А. Вербицкой (М. Просвещение, </w:t>
      </w:r>
      <w:r w:rsidR="000634CE" w:rsidRPr="00EC2DAF">
        <w:rPr>
          <w:rFonts w:ascii="Times New Roman" w:hAnsi="Times New Roman" w:cs="Times New Roman"/>
          <w:sz w:val="24"/>
          <w:szCs w:val="24"/>
        </w:rPr>
        <w:t>20</w:t>
      </w:r>
      <w:r w:rsidR="00EC2DAF" w:rsidRPr="00EC2DAF">
        <w:rPr>
          <w:rFonts w:ascii="Times New Roman" w:hAnsi="Times New Roman" w:cs="Times New Roman"/>
          <w:sz w:val="24"/>
          <w:szCs w:val="24"/>
        </w:rPr>
        <w:t>1</w:t>
      </w:r>
      <w:r w:rsidR="00EC2DA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A160C2">
        <w:rPr>
          <w:rFonts w:ascii="Times New Roman" w:hAnsi="Times New Roman" w:cs="Times New Roman"/>
          <w:sz w:val="24"/>
          <w:szCs w:val="24"/>
        </w:rPr>
        <w:t xml:space="preserve">  </w:t>
      </w:r>
      <w:r w:rsidR="000634CE" w:rsidRPr="00B34E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634CE" w:rsidRPr="00B34E40">
        <w:rPr>
          <w:rFonts w:ascii="Times New Roman" w:hAnsi="Times New Roman" w:cs="Times New Roman"/>
          <w:sz w:val="24"/>
          <w:szCs w:val="24"/>
        </w:rPr>
        <w:t>.</w:t>
      </w:r>
    </w:p>
    <w:p w:rsidR="000634CE" w:rsidRPr="00B34E40" w:rsidRDefault="0000464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34CE" w:rsidRPr="00B34E40">
        <w:rPr>
          <w:rFonts w:ascii="Times New Roman" w:hAnsi="Times New Roman" w:cs="Times New Roman"/>
          <w:sz w:val="24"/>
          <w:szCs w:val="24"/>
        </w:rPr>
        <w:t>Реализация у</w:t>
      </w:r>
      <w:r w:rsidR="00992B64">
        <w:rPr>
          <w:rFonts w:ascii="Times New Roman" w:hAnsi="Times New Roman" w:cs="Times New Roman"/>
          <w:sz w:val="24"/>
          <w:szCs w:val="24"/>
        </w:rPr>
        <w:t>чебной программы обеспечивается</w:t>
      </w:r>
      <w:r w:rsidR="000634CE" w:rsidRPr="00B34E40">
        <w:rPr>
          <w:rFonts w:ascii="Times New Roman" w:hAnsi="Times New Roman" w:cs="Times New Roman"/>
          <w:sz w:val="24"/>
          <w:szCs w:val="24"/>
        </w:rPr>
        <w:t xml:space="preserve"> учебником</w:t>
      </w:r>
      <w:r w:rsidR="00992B64">
        <w:rPr>
          <w:rFonts w:ascii="Times New Roman" w:hAnsi="Times New Roman" w:cs="Times New Roman"/>
          <w:sz w:val="24"/>
          <w:szCs w:val="24"/>
        </w:rPr>
        <w:t>,</w:t>
      </w:r>
      <w:r w:rsidR="000634CE" w:rsidRPr="00B34E40">
        <w:rPr>
          <w:rFonts w:ascii="Times New Roman" w:hAnsi="Times New Roman" w:cs="Times New Roman"/>
          <w:sz w:val="24"/>
          <w:szCs w:val="24"/>
        </w:rPr>
        <w:t xml:space="preserve"> рекомендованным Министерством просвещения РФ серии «Сферы 1-11», основанной в 2017 году.</w:t>
      </w:r>
    </w:p>
    <w:p w:rsidR="008D1EF3" w:rsidRPr="00B34E40" w:rsidRDefault="000634CE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E40">
        <w:rPr>
          <w:rFonts w:ascii="Times New Roman" w:hAnsi="Times New Roman" w:cs="Times New Roman"/>
          <w:sz w:val="24"/>
          <w:szCs w:val="24"/>
        </w:rPr>
        <w:t xml:space="preserve">Д.Н. Чердаков, А.И. </w:t>
      </w:r>
      <w:proofErr w:type="spellStart"/>
      <w:r w:rsidRPr="00B34E40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B34E40">
        <w:rPr>
          <w:rFonts w:ascii="Times New Roman" w:hAnsi="Times New Roman" w:cs="Times New Roman"/>
          <w:sz w:val="24"/>
          <w:szCs w:val="24"/>
        </w:rPr>
        <w:t xml:space="preserve">, Л.А. Вербицкая </w:t>
      </w:r>
      <w:r w:rsidR="00992B64">
        <w:rPr>
          <w:rFonts w:ascii="Times New Roman" w:hAnsi="Times New Roman" w:cs="Times New Roman"/>
          <w:sz w:val="24"/>
          <w:szCs w:val="24"/>
        </w:rPr>
        <w:t>«</w:t>
      </w:r>
      <w:r w:rsidRPr="00B34E40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</w:t>
      </w:r>
      <w:r w:rsidR="00992B64">
        <w:rPr>
          <w:rFonts w:ascii="Times New Roman" w:hAnsi="Times New Roman" w:cs="Times New Roman"/>
          <w:sz w:val="24"/>
          <w:szCs w:val="24"/>
        </w:rPr>
        <w:t>»</w:t>
      </w:r>
      <w:r w:rsidRPr="00B34E40">
        <w:rPr>
          <w:rFonts w:ascii="Times New Roman" w:hAnsi="Times New Roman" w:cs="Times New Roman"/>
          <w:sz w:val="24"/>
          <w:szCs w:val="24"/>
        </w:rPr>
        <w:t xml:space="preserve">, М. Просвещение, </w:t>
      </w:r>
      <w:r w:rsidRPr="00EC2DAF">
        <w:rPr>
          <w:rFonts w:ascii="Times New Roman" w:hAnsi="Times New Roman" w:cs="Times New Roman"/>
          <w:sz w:val="24"/>
          <w:szCs w:val="24"/>
        </w:rPr>
        <w:t>20</w:t>
      </w:r>
      <w:r w:rsidR="00EC2DAF">
        <w:rPr>
          <w:rFonts w:ascii="Times New Roman" w:hAnsi="Times New Roman" w:cs="Times New Roman"/>
          <w:sz w:val="24"/>
          <w:szCs w:val="24"/>
        </w:rPr>
        <w:t>20</w:t>
      </w:r>
      <w:r w:rsidR="00B34E40" w:rsidRPr="00B34E40">
        <w:rPr>
          <w:rFonts w:ascii="Times New Roman" w:hAnsi="Times New Roman" w:cs="Times New Roman"/>
          <w:sz w:val="24"/>
          <w:szCs w:val="24"/>
        </w:rPr>
        <w:t xml:space="preserve">   </w:t>
      </w:r>
      <w:r w:rsidRPr="00B34E40">
        <w:rPr>
          <w:rFonts w:ascii="Times New Roman" w:hAnsi="Times New Roman" w:cs="Times New Roman"/>
          <w:sz w:val="24"/>
          <w:szCs w:val="24"/>
        </w:rPr>
        <w:t>г</w:t>
      </w:r>
    </w:p>
    <w:p w:rsidR="00992B64" w:rsidRDefault="00A160C2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C2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A09C1" w:rsidRDefault="0083644F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Вопросы обучения русскому языку</w:t>
      </w:r>
      <w:r w:rsidR="00947E85">
        <w:rPr>
          <w:rFonts w:ascii="Times New Roman" w:hAnsi="Times New Roman" w:cs="Times New Roman"/>
          <w:sz w:val="24"/>
          <w:szCs w:val="24"/>
        </w:rPr>
        <w:t xml:space="preserve"> в средней общеобразовательной школе остаются одними из </w:t>
      </w:r>
      <w:proofErr w:type="gramStart"/>
      <w:r w:rsidR="00947E85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947E85">
        <w:rPr>
          <w:rFonts w:ascii="Times New Roman" w:hAnsi="Times New Roman" w:cs="Times New Roman"/>
          <w:sz w:val="24"/>
          <w:szCs w:val="24"/>
        </w:rPr>
        <w:t xml:space="preserve"> острых и сложных в педагогике. Построение курса русского языка, удовлетворяющее насущным требованиям, </w:t>
      </w:r>
      <w:r w:rsidR="00FA09C1">
        <w:rPr>
          <w:rFonts w:ascii="Times New Roman" w:hAnsi="Times New Roman" w:cs="Times New Roman"/>
          <w:sz w:val="24"/>
          <w:szCs w:val="24"/>
        </w:rPr>
        <w:t>предусматривает решение ряда задач:</w:t>
      </w:r>
    </w:p>
    <w:p w:rsidR="00FA09C1" w:rsidRDefault="00DC3DAC" w:rsidP="00977C5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FA09C1">
        <w:rPr>
          <w:rFonts w:ascii="Times New Roman" w:hAnsi="Times New Roman" w:cs="Times New Roman"/>
          <w:sz w:val="24"/>
          <w:szCs w:val="24"/>
        </w:rPr>
        <w:t xml:space="preserve">асширение коммуникативной, языковой, лингвистической, </w:t>
      </w:r>
      <w:proofErr w:type="spellStart"/>
      <w:r w:rsidR="00FA09C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FA09C1">
        <w:rPr>
          <w:rFonts w:ascii="Times New Roman" w:hAnsi="Times New Roman" w:cs="Times New Roman"/>
          <w:sz w:val="24"/>
          <w:szCs w:val="24"/>
        </w:rPr>
        <w:t xml:space="preserve"> компетенций учеников при сокращении специальных теоретич</w:t>
      </w:r>
      <w:r>
        <w:rPr>
          <w:rFonts w:ascii="Times New Roman" w:hAnsi="Times New Roman" w:cs="Times New Roman"/>
          <w:sz w:val="24"/>
          <w:szCs w:val="24"/>
        </w:rPr>
        <w:t>еских сведений по лингвистике (</w:t>
      </w:r>
      <w:r w:rsidR="00FA09C1">
        <w:rPr>
          <w:rFonts w:ascii="Times New Roman" w:hAnsi="Times New Roman" w:cs="Times New Roman"/>
          <w:sz w:val="24"/>
          <w:szCs w:val="24"/>
        </w:rPr>
        <w:t>большей частью несоответствующих современным научным представлениям);</w:t>
      </w:r>
      <w:proofErr w:type="gramEnd"/>
    </w:p>
    <w:p w:rsidR="00FA09C1" w:rsidRDefault="00DC3DAC" w:rsidP="00977C5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09C1">
        <w:rPr>
          <w:rFonts w:ascii="Times New Roman" w:hAnsi="Times New Roman" w:cs="Times New Roman"/>
          <w:sz w:val="24"/>
          <w:szCs w:val="24"/>
        </w:rPr>
        <w:t>редставление в курсе русского языка актуальных для современного языкознания проблем;</w:t>
      </w:r>
    </w:p>
    <w:p w:rsidR="00FA09C1" w:rsidRDefault="00DC3DAC" w:rsidP="00977C5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09C1">
        <w:rPr>
          <w:rFonts w:ascii="Times New Roman" w:hAnsi="Times New Roman" w:cs="Times New Roman"/>
          <w:sz w:val="24"/>
          <w:szCs w:val="24"/>
        </w:rPr>
        <w:t xml:space="preserve">реодоление </w:t>
      </w:r>
      <w:proofErr w:type="spellStart"/>
      <w:r w:rsidR="00FA09C1">
        <w:rPr>
          <w:rFonts w:ascii="Times New Roman" w:hAnsi="Times New Roman" w:cs="Times New Roman"/>
          <w:sz w:val="24"/>
          <w:szCs w:val="24"/>
        </w:rPr>
        <w:t>панорфографизма</w:t>
      </w:r>
      <w:proofErr w:type="spellEnd"/>
      <w:r w:rsidR="00FA09C1">
        <w:rPr>
          <w:rFonts w:ascii="Times New Roman" w:hAnsi="Times New Roman" w:cs="Times New Roman"/>
          <w:sz w:val="24"/>
          <w:szCs w:val="24"/>
        </w:rPr>
        <w:t>, господствующего в преподавании родного языка в современной школе;</w:t>
      </w:r>
    </w:p>
    <w:p w:rsidR="00FA09C1" w:rsidRDefault="00DC3DAC" w:rsidP="00977C5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09C1">
        <w:rPr>
          <w:rFonts w:ascii="Times New Roman" w:hAnsi="Times New Roman" w:cs="Times New Roman"/>
          <w:sz w:val="24"/>
          <w:szCs w:val="24"/>
        </w:rPr>
        <w:t>ключение в учебный текст технологий, активизирующих внимание, память, мышление, восприятие;</w:t>
      </w:r>
    </w:p>
    <w:p w:rsidR="00FA09C1" w:rsidRDefault="00DC3DAC" w:rsidP="00977C5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09C1">
        <w:rPr>
          <w:rFonts w:ascii="Times New Roman" w:hAnsi="Times New Roman" w:cs="Times New Roman"/>
          <w:sz w:val="24"/>
          <w:szCs w:val="24"/>
        </w:rPr>
        <w:t xml:space="preserve">оздание на базе используемых текстов речевой среды, направленной на развитие </w:t>
      </w:r>
      <w:r w:rsidR="00333E2A">
        <w:rPr>
          <w:rFonts w:ascii="Times New Roman" w:hAnsi="Times New Roman" w:cs="Times New Roman"/>
          <w:sz w:val="24"/>
          <w:szCs w:val="24"/>
        </w:rPr>
        <w:t>эстетического вкуса, нравственно-этическое воспитание, расширение кругозора.</w:t>
      </w:r>
    </w:p>
    <w:p w:rsidR="00333E2A" w:rsidRDefault="00333E2A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решения поставленных задач учебный процесс  построен на основе аспектного изучения русского языка. </w:t>
      </w:r>
    </w:p>
    <w:p w:rsidR="00333E2A" w:rsidRDefault="00333E2A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каждом классе (5 - 9) школьники изучают русский язык в новом для них аспекте. Выбор языковедческой темы обусловлен её научной актуальностью, возрастными особенностями учащихся, </w:t>
      </w:r>
      <w:r w:rsidR="00A932D9"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proofErr w:type="spellStart"/>
      <w:r w:rsidR="00A932D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A932D9">
        <w:rPr>
          <w:rFonts w:ascii="Times New Roman" w:hAnsi="Times New Roman" w:cs="Times New Roman"/>
          <w:sz w:val="24"/>
          <w:szCs w:val="24"/>
        </w:rPr>
        <w:t xml:space="preserve"> взаимодействия  программного материала по русскому языку.</w:t>
      </w:r>
    </w:p>
    <w:p w:rsidR="00A932D9" w:rsidRPr="00A932D9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2D9">
        <w:rPr>
          <w:rFonts w:ascii="Times New Roman" w:hAnsi="Times New Roman" w:cs="Times New Roman"/>
          <w:sz w:val="24"/>
          <w:szCs w:val="24"/>
        </w:rPr>
        <w:t>5 класс – «Язык и мир»,</w:t>
      </w:r>
    </w:p>
    <w:p w:rsidR="00A932D9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«Внутреннее устройство языка»,</w:t>
      </w:r>
    </w:p>
    <w:p w:rsidR="00A932D9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«Развитие языка»,</w:t>
      </w:r>
    </w:p>
    <w:p w:rsidR="00A932D9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«Русский язык и языки мира»,</w:t>
      </w:r>
    </w:p>
    <w:p w:rsidR="00A932D9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«Язык и общество. Язык и человек».</w:t>
      </w:r>
    </w:p>
    <w:p w:rsidR="00A932D9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5 класса предлагается онтологический аспект изучения языка.   «Язык и мир» - основная общая тема, открывающая  курс русского языка на второй ступени обучения и преломляющаяся в частных темах, которые изучаются в 5 классе. Эта тема позволяет обобщить представления о языке, сформировать у учащихся первичное представление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концептуализирующем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категоризирующем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потенциале языка, а также новое для пятиклассников </w:t>
      </w:r>
      <w:r w:rsidR="00984C3E">
        <w:rPr>
          <w:rFonts w:ascii="Times New Roman" w:hAnsi="Times New Roman" w:cs="Times New Roman"/>
          <w:sz w:val="24"/>
          <w:szCs w:val="24"/>
        </w:rPr>
        <w:t xml:space="preserve">представление об основной функции языка – коммуникативной. В рамках </w:t>
      </w:r>
      <w:r w:rsidR="00984C3E">
        <w:rPr>
          <w:rFonts w:ascii="Times New Roman" w:hAnsi="Times New Roman" w:cs="Times New Roman"/>
          <w:sz w:val="24"/>
          <w:szCs w:val="24"/>
        </w:rPr>
        <w:lastRenderedPageBreak/>
        <w:t xml:space="preserve">избранной темы могут быть намечены </w:t>
      </w:r>
      <w:proofErr w:type="spellStart"/>
      <w:r w:rsidR="00984C3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984C3E">
        <w:rPr>
          <w:rFonts w:ascii="Times New Roman" w:hAnsi="Times New Roman" w:cs="Times New Roman"/>
          <w:sz w:val="24"/>
          <w:szCs w:val="24"/>
        </w:rPr>
        <w:t xml:space="preserve"> связи – прежде всего с курсами истории, географии, иностранного языка.</w:t>
      </w:r>
    </w:p>
    <w:p w:rsidR="00984C3E" w:rsidRDefault="00984C3E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данном курсе орфография и пунктуация утрачивают роль структурного стержня, объединяющего учебный материал. Обучение правописанию приведено в соответствие с тематическими блоками</w:t>
      </w:r>
      <w:r w:rsidR="009D00C7">
        <w:rPr>
          <w:rFonts w:ascii="Times New Roman" w:hAnsi="Times New Roman" w:cs="Times New Roman"/>
          <w:sz w:val="24"/>
          <w:szCs w:val="24"/>
        </w:rPr>
        <w:t xml:space="preserve"> и дидактическими единицами, представляющими  избранные аспекты изучения русского языка. Нормы правописания представлены в системе различных норм письменной речи, причём время изучения данных норм соотносимо со временем изучения норм устной речи.</w:t>
      </w:r>
    </w:p>
    <w:p w:rsidR="00A932D9" w:rsidRPr="00333E2A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64" w:rsidRDefault="00004645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4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04645" w:rsidRDefault="00A346F2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6E5">
        <w:rPr>
          <w:rFonts w:ascii="Times New Roman" w:hAnsi="Times New Roman" w:cs="Times New Roman"/>
          <w:sz w:val="24"/>
          <w:szCs w:val="24"/>
        </w:rPr>
        <w:t>Учебный план МОУ Ишненской СОШ в 5 классе предполагает 5 часов изу</w:t>
      </w:r>
      <w:r w:rsidR="00226EC6">
        <w:rPr>
          <w:rFonts w:ascii="Times New Roman" w:hAnsi="Times New Roman" w:cs="Times New Roman"/>
          <w:sz w:val="24"/>
          <w:szCs w:val="24"/>
        </w:rPr>
        <w:t>чения предмета «</w:t>
      </w:r>
      <w:r w:rsidR="00BF76E5">
        <w:rPr>
          <w:rFonts w:ascii="Times New Roman" w:hAnsi="Times New Roman" w:cs="Times New Roman"/>
          <w:sz w:val="24"/>
          <w:szCs w:val="24"/>
        </w:rPr>
        <w:t>Русский язык» в неделю в течение 3</w:t>
      </w:r>
      <w:r w:rsidR="00EA30DD">
        <w:rPr>
          <w:rFonts w:ascii="Times New Roman" w:hAnsi="Times New Roman" w:cs="Times New Roman"/>
          <w:sz w:val="24"/>
          <w:szCs w:val="24"/>
        </w:rPr>
        <w:t>4</w:t>
      </w:r>
      <w:r w:rsidR="00BF76E5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EA30DD">
        <w:rPr>
          <w:rFonts w:ascii="Times New Roman" w:hAnsi="Times New Roman" w:cs="Times New Roman"/>
          <w:sz w:val="24"/>
          <w:szCs w:val="24"/>
        </w:rPr>
        <w:t>и</w:t>
      </w:r>
      <w:r w:rsidR="00BF76E5">
        <w:rPr>
          <w:rFonts w:ascii="Times New Roman" w:hAnsi="Times New Roman" w:cs="Times New Roman"/>
          <w:sz w:val="24"/>
          <w:szCs w:val="24"/>
        </w:rPr>
        <w:t>, что составляет 17</w:t>
      </w:r>
      <w:r w:rsidR="00EA30DD">
        <w:rPr>
          <w:rFonts w:ascii="Times New Roman" w:hAnsi="Times New Roman" w:cs="Times New Roman"/>
          <w:sz w:val="24"/>
          <w:szCs w:val="24"/>
        </w:rPr>
        <w:t>0</w:t>
      </w:r>
      <w:r w:rsidR="00BF76E5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В рамках когнитивного компонента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обучающихся будут сформированы: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иерархиизации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, понимание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конвеционального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характера морали;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гражданский патриотизм, любовь к Родине, чувство гордости за свою страну;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уважение к истории, культурным и историческим памятникам;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эмоционально положительное принятие своей этнической идентичности;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уважение к ценностям семьи, любовь к природе, признание ценности здоровья своего и других людей, оптимизм в восприятии мира;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потребность в самовыражении и самореализации, социальном признании;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5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выраженной устойчивости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– познавательной мотивации и интереса к учению;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готовность к самообразованию и самовоспитанию;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адекватной позитивной самооценки и Я – концепции;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компетентности в реализации основ гражданской идентичности в поступках и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5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4654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-планировать пути достижения целей;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-устанавливать целевые приоритеты;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уметь самостоятельно контролировать свое время и управлять им;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принимать решения в проблемной ситуации на основе переговоров;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адекватно самостоятельно оценивать правильность выполнения действия и вносить необходимые коррективы в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прогнозирования как предвидения будущих событий и развития процесса.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5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самостоятельно ставить новые учебные цели и задачи;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-построению жизненных планов во временной перспективе;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выделять альтернативные способы достижения цели и выбирать наиболее эффективный способ;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основам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>осознанного</w:t>
      </w:r>
      <w:proofErr w:type="gramEnd"/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Управления своим поведением и деятельностью, направленной на достижение поставленных целей;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основам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прилагать волевые усилия и преодолевать трудности и препятствия на пути достижения целей.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устанавливать и сравнивать разные точки зрения, прежде чем принимать решения и делать выбор;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-аргументировать свою точку зрения, спорить и отстаивать свою позицию не враждебным для оппонентов образом;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 использовать речь для планирования и регуляции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-осуществлять контроль, коррекцию, оценку действий партнёра, уметь убеждать;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коммуникативной рефлексии;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использовать адекватные языковые средства для отображения своих чувств, мыслей, мотивов и потребностей;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отображать в речи (описание, объяснение) содержание совершаемых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5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544">
        <w:rPr>
          <w:rFonts w:ascii="Times New Roman" w:hAnsi="Times New Roman" w:cs="Times New Roman"/>
          <w:sz w:val="24"/>
          <w:szCs w:val="24"/>
        </w:rPr>
        <w:t xml:space="preserve">- учитывать и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коорденировать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отличные от собственной позиции других людей, в сотрудничестве;</w:t>
      </w:r>
      <w:proofErr w:type="gramEnd"/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понимать относительность мнений и подходов к решению проблемы;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брать на себя инициативу в организации совместного действия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>деловое лидерство);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оказывать поддержку и содействие тем, от кого зависит достижение цели в совместной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</w:t>
      </w:r>
      <w:r w:rsidRPr="00846544">
        <w:rPr>
          <w:rFonts w:ascii="Times New Roman" w:hAnsi="Times New Roman" w:cs="Times New Roman"/>
          <w:sz w:val="24"/>
          <w:szCs w:val="24"/>
        </w:rPr>
        <w:lastRenderedPageBreak/>
        <w:t>нужды других, в частности оказывать помощи и эмоциональную поддержку партнерам в процессе достижения общей цели совместной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реализации проектно – исследовательской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проводить наблюдения и эксперимент под руководством учителя;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создавать и преобразовывать модели и схемы для решения задач;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давать определения понятиям;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устанавливать причинно – следственные связи;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логическую операцию установления родовидовых отношений, ограничение понятия;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осуществлять сравнение,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строить классификацию на основе дихотомического деления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>на основе отрицания);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>, включающее установление причинно – следственных связей;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исследования;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озна</w:t>
      </w:r>
      <w:r w:rsidR="00E25B7D">
        <w:rPr>
          <w:rFonts w:ascii="Times New Roman" w:hAnsi="Times New Roman" w:cs="Times New Roman"/>
          <w:sz w:val="24"/>
          <w:szCs w:val="24"/>
        </w:rPr>
        <w:t>к</w:t>
      </w:r>
      <w:r w:rsidRPr="00846544">
        <w:rPr>
          <w:rFonts w:ascii="Times New Roman" w:hAnsi="Times New Roman" w:cs="Times New Roman"/>
          <w:sz w:val="24"/>
          <w:szCs w:val="24"/>
        </w:rPr>
        <w:t>омительного, изучающего, усваивающего и поискового чтения;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структурировать тексты, включая умения выделять главное и второстепенное, главную идею текста, выстраивать последовательность описываемых событий;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5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рефлексивного чтения;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ставить проблему, аргументировать ее актуальность;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самостоятельно проводить исследование на основе применения методов наблюдения и эксперимента;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выдвигать гипотезы о связях и закономерностях событий, процессов, объектов;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организовывать исследование с целью проверки гипотез;</w:t>
      </w:r>
    </w:p>
    <w:p w:rsid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 xml:space="preserve">- делать умозаключения 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>индуктивное и по аналогии) и выводы на основе аргументации.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Предметные результаты по русскому языку, достигаемые в 5 классе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544">
        <w:rPr>
          <w:rFonts w:ascii="Times New Roman" w:hAnsi="Times New Roman" w:cs="Times New Roman"/>
          <w:i/>
          <w:sz w:val="24"/>
          <w:szCs w:val="24"/>
        </w:rPr>
        <w:t>Пятиклассник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адекватно понимать тексты различных функционально-смысловых типов речи (повествование, описание, рассуждение)4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 xml:space="preserve">участвовать в диалогическом и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создавать и редактировать письменные тексты с соблюдением норм русского литературного языка и норм этикета;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поиске информации;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различать значимые и незначимые единицы языка;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морфемы и применять морфемное членение слова;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характеризовать морфемный состав слова, уточнять лексическое значение слова с опорой на его морфемный состав;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самостоятельные части речи и их формы, а также служебные части речи;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проводить морфологический анализ слова;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 xml:space="preserve">применять знания и умения по </w:t>
      </w:r>
      <w:proofErr w:type="spellStart"/>
      <w:r w:rsidRPr="0084654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46544">
        <w:rPr>
          <w:rFonts w:ascii="Times New Roman" w:hAnsi="Times New Roman" w:cs="Times New Roman"/>
          <w:sz w:val="24"/>
          <w:szCs w:val="24"/>
        </w:rPr>
        <w:t xml:space="preserve"> при проведении морфологического анализа слова;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такие единицы синтаксиса как словосочетание, предложение и текст;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находить грамматическую основу предложения;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распознавать простые и сложные предложения;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опираться на морфемный, словообразовательный и морфологический анализ в практике написания.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544">
        <w:rPr>
          <w:rFonts w:ascii="Times New Roman" w:hAnsi="Times New Roman" w:cs="Times New Roman"/>
          <w:i/>
          <w:sz w:val="24"/>
          <w:szCs w:val="24"/>
        </w:rPr>
        <w:t>Пятиклассник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анализировать речевые высказывания с точки зрения их соответствия  ситуации общения и успешности в достижении прогнозируемого результата;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различные выразительные средства языка;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писать сочинения, изложения и тексты других жанров;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осознанно использовать речевые средства в соответствии с задачей коммуникации  для выражения своих чувств, мыслей и потребностей, планирования и регуляции своей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самостоятельно определять  цели  своего обучения, ставить и формулировать  для себя новые задачи в учёбе и познавательной деятельности</w:t>
      </w:r>
      <w:proofErr w:type="gramStart"/>
      <w:r w:rsidRPr="0084654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46544">
        <w:rPr>
          <w:rFonts w:ascii="Times New Roman" w:hAnsi="Times New Roman" w:cs="Times New Roman"/>
          <w:sz w:val="24"/>
          <w:szCs w:val="24"/>
        </w:rPr>
        <w:t xml:space="preserve"> развивать мотивы и  интересы своей познавательной деятельности;</w:t>
      </w:r>
    </w:p>
    <w:p w:rsid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 познавательных задач.</w:t>
      </w:r>
    </w:p>
    <w:p w:rsid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6E5" w:rsidRPr="00BF76E5" w:rsidRDefault="00BF76E5" w:rsidP="0097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Язык и мир. Текст. Слово в речи.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Язык и мир</w:t>
      </w:r>
      <w:r w:rsidRPr="00BF76E5">
        <w:rPr>
          <w:rFonts w:ascii="Times New Roman" w:hAnsi="Times New Roman" w:cs="Times New Roman"/>
          <w:sz w:val="24"/>
          <w:szCs w:val="24"/>
        </w:rPr>
        <w:t xml:space="preserve"> (12ч)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Текст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  <w:r w:rsidR="00846544" w:rsidRPr="00E25B7D">
        <w:rPr>
          <w:rFonts w:ascii="Times New Roman" w:hAnsi="Times New Roman" w:cs="Times New Roman"/>
          <w:sz w:val="24"/>
          <w:szCs w:val="24"/>
        </w:rPr>
        <w:t>(</w:t>
      </w:r>
      <w:r w:rsidRPr="00E25B7D">
        <w:rPr>
          <w:rFonts w:ascii="Times New Roman" w:hAnsi="Times New Roman" w:cs="Times New Roman"/>
          <w:sz w:val="24"/>
          <w:szCs w:val="24"/>
        </w:rPr>
        <w:t>1</w:t>
      </w:r>
      <w:r w:rsidR="00E25B7D" w:rsidRPr="00E25B7D">
        <w:rPr>
          <w:rFonts w:ascii="Times New Roman" w:hAnsi="Times New Roman" w:cs="Times New Roman"/>
          <w:sz w:val="24"/>
          <w:szCs w:val="24"/>
        </w:rPr>
        <w:t>4</w:t>
      </w:r>
      <w:r w:rsidRPr="00E25B7D">
        <w:rPr>
          <w:rFonts w:ascii="Times New Roman" w:hAnsi="Times New Roman" w:cs="Times New Roman"/>
          <w:sz w:val="24"/>
          <w:szCs w:val="24"/>
        </w:rPr>
        <w:t>ч)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Язык и реч</w:t>
      </w:r>
      <w:r w:rsidR="00226EC6">
        <w:rPr>
          <w:rFonts w:ascii="Times New Roman" w:hAnsi="Times New Roman" w:cs="Times New Roman"/>
          <w:sz w:val="24"/>
          <w:szCs w:val="24"/>
        </w:rPr>
        <w:t>ь. Речевое общение. Виды речи (</w:t>
      </w:r>
      <w:r w:rsidRPr="00BF76E5">
        <w:rPr>
          <w:rFonts w:ascii="Times New Roman" w:hAnsi="Times New Roman" w:cs="Times New Roman"/>
          <w:sz w:val="24"/>
          <w:szCs w:val="24"/>
        </w:rPr>
        <w:t xml:space="preserve">устная и письменная). Текст как продукт речевой деятельности. Формально – смысловое единство и коммуникативная направленность текста: тема, основная мысль, основная информация. Функционально – смысловые типы текста </w:t>
      </w:r>
      <w:proofErr w:type="gramStart"/>
      <w:r w:rsidRPr="00BF76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76E5">
        <w:rPr>
          <w:rFonts w:ascii="Times New Roman" w:hAnsi="Times New Roman" w:cs="Times New Roman"/>
          <w:sz w:val="24"/>
          <w:szCs w:val="24"/>
        </w:rPr>
        <w:t>повествование, описание, рассуждение).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чтения </w:t>
      </w:r>
      <w:proofErr w:type="gramStart"/>
      <w:r w:rsidRPr="00BF76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76E5">
        <w:rPr>
          <w:rFonts w:ascii="Times New Roman" w:hAnsi="Times New Roman" w:cs="Times New Roman"/>
          <w:sz w:val="24"/>
          <w:szCs w:val="24"/>
        </w:rPr>
        <w:t>изучающим, ознакомительным, просмотровым), приёмами работы с учебной книгой и другими информационными источниками.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Переработка инфо</w:t>
      </w:r>
      <w:r>
        <w:rPr>
          <w:rFonts w:ascii="Times New Roman" w:hAnsi="Times New Roman" w:cs="Times New Roman"/>
          <w:sz w:val="24"/>
          <w:szCs w:val="24"/>
        </w:rPr>
        <w:t>рмации, содержащейся в тексте (</w:t>
      </w:r>
      <w:r w:rsidRPr="00BF76E5">
        <w:rPr>
          <w:rFonts w:ascii="Times New Roman" w:hAnsi="Times New Roman" w:cs="Times New Roman"/>
          <w:sz w:val="24"/>
          <w:szCs w:val="24"/>
        </w:rPr>
        <w:t>составление плана, определение ключевых слов).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Изложение содержания прослушанного или прочитанного текста.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Написание небольших связных текстов на разные темы.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Прямая речь. Диалог.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BF76E5"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 w:rsidRPr="00BF76E5"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  <w:r w:rsidRPr="00E25B7D">
        <w:rPr>
          <w:rFonts w:ascii="Times New Roman" w:hAnsi="Times New Roman" w:cs="Times New Roman"/>
          <w:sz w:val="24"/>
          <w:szCs w:val="24"/>
        </w:rPr>
        <w:t>(</w:t>
      </w:r>
      <w:r w:rsidR="00E25B7D" w:rsidRPr="00E25B7D">
        <w:rPr>
          <w:rFonts w:ascii="Times New Roman" w:hAnsi="Times New Roman" w:cs="Times New Roman"/>
          <w:sz w:val="24"/>
          <w:szCs w:val="24"/>
        </w:rPr>
        <w:t>18</w:t>
      </w:r>
      <w:r w:rsidRPr="00E25B7D">
        <w:rPr>
          <w:rFonts w:ascii="Times New Roman" w:hAnsi="Times New Roman" w:cs="Times New Roman"/>
          <w:sz w:val="24"/>
          <w:szCs w:val="24"/>
        </w:rPr>
        <w:t>ч)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 xml:space="preserve">Слово как единица языка. Активный и пассивный словарный запас. Лексическое и грамматическое значение слова. Однозначные и многозначные слова; </w:t>
      </w:r>
      <w:proofErr w:type="gramStart"/>
      <w:r w:rsidRPr="00BF76E5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BF76E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переносное значение слова. Толковый словарь. Тематические группы слов. Синонимы. Антонимы. Омонимы.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Фонетика и письмо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76E5">
        <w:rPr>
          <w:rFonts w:ascii="Times New Roman" w:hAnsi="Times New Roman" w:cs="Times New Roman"/>
          <w:sz w:val="24"/>
          <w:szCs w:val="24"/>
        </w:rPr>
        <w:t>13ч)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Звуки речи. Система гласных звуков. Система согласных звуков. Ударение. Орфоэпический словарь.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6E5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BF76E5">
        <w:rPr>
          <w:rFonts w:ascii="Times New Roman" w:hAnsi="Times New Roman" w:cs="Times New Roman"/>
          <w:sz w:val="24"/>
          <w:szCs w:val="24"/>
        </w:rPr>
        <w:t>. Перенос слова.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написания.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Состав слова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76E5">
        <w:rPr>
          <w:rFonts w:ascii="Times New Roman" w:hAnsi="Times New Roman" w:cs="Times New Roman"/>
          <w:sz w:val="24"/>
          <w:szCs w:val="24"/>
        </w:rPr>
        <w:t>16ч)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 и окончание. Виды морфем: корень, приставка, суффикс, постфикс, окончание. Морфемный анализ слова.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BF76E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F76E5">
        <w:rPr>
          <w:rFonts w:ascii="Times New Roman" w:hAnsi="Times New Roman" w:cs="Times New Roman"/>
          <w:sz w:val="24"/>
          <w:szCs w:val="24"/>
        </w:rPr>
        <w:t xml:space="preserve"> в практике правописания.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BF76E5">
        <w:rPr>
          <w:rFonts w:ascii="Times New Roman" w:hAnsi="Times New Roman" w:cs="Times New Roman"/>
          <w:sz w:val="24"/>
          <w:szCs w:val="24"/>
        </w:rPr>
        <w:t xml:space="preserve"> (40ч)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 xml:space="preserve">Части речи как </w:t>
      </w:r>
      <w:proofErr w:type="spellStart"/>
      <w:r w:rsidRPr="00BF76E5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BF76E5">
        <w:rPr>
          <w:rFonts w:ascii="Times New Roman" w:hAnsi="Times New Roman" w:cs="Times New Roman"/>
          <w:sz w:val="24"/>
          <w:szCs w:val="24"/>
        </w:rPr>
        <w:t xml:space="preserve"> – грамматические разряды слов. Традиционная классификация частей речи. Самостоятельные и служебные части речи. Знаменательные слова и местоимения. </w:t>
      </w:r>
      <w:proofErr w:type="spellStart"/>
      <w:r w:rsidRPr="00BF76E5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BF76E5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</w:t>
      </w:r>
      <w:r w:rsidRPr="00BF76E5">
        <w:rPr>
          <w:rFonts w:ascii="Times New Roman" w:hAnsi="Times New Roman" w:cs="Times New Roman"/>
          <w:sz w:val="24"/>
          <w:szCs w:val="24"/>
        </w:rPr>
        <w:lastRenderedPageBreak/>
        <w:t>свойства имени существительного, имени прилагательного. Глагола. Разряды существительных по значению. Морфологический анализ существительного.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 xml:space="preserve">Основные морфологические нормы русского литературного языка </w:t>
      </w:r>
      <w:proofErr w:type="gramStart"/>
      <w:r w:rsidRPr="00BF76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76E5">
        <w:rPr>
          <w:rFonts w:ascii="Times New Roman" w:hAnsi="Times New Roman" w:cs="Times New Roman"/>
          <w:sz w:val="24"/>
          <w:szCs w:val="24"/>
        </w:rPr>
        <w:t>нормы образования форм имен существительных, глаголов).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Синтаксис</w:t>
      </w:r>
      <w:r w:rsidRPr="00BF76E5">
        <w:rPr>
          <w:rFonts w:ascii="Times New Roman" w:hAnsi="Times New Roman" w:cs="Times New Roman"/>
          <w:sz w:val="24"/>
          <w:szCs w:val="24"/>
        </w:rPr>
        <w:t xml:space="preserve"> (22)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Понятие синтаксиса. Единицы синтаксиса русского языка. Типы предложений по цели высказывания и эмоциональной окраске. Интонация. Грамматическая основа предложения. Главные и второстепенные члены предложения, способы их выражения.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Однородные члены предложения. Обобщающие слова при однородных членах предложения. Сложное предложение.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 xml:space="preserve">Основные синтаксические нормы современного русского литературного языка </w:t>
      </w:r>
      <w:proofErr w:type="gramStart"/>
      <w:r w:rsidRPr="00BF76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76E5">
        <w:rPr>
          <w:rFonts w:ascii="Times New Roman" w:hAnsi="Times New Roman" w:cs="Times New Roman"/>
          <w:sz w:val="24"/>
          <w:szCs w:val="24"/>
        </w:rPr>
        <w:t>нормы употребления однородных членов в составе простого предложения).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Слово в речи</w:t>
      </w:r>
      <w:r w:rsidRPr="00BF76E5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992B64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Понятие текста, основные его признаки. Смысловая цельность, связность, последовательность изложения. Стилистика. Речевой этикет.</w:t>
      </w:r>
    </w:p>
    <w:p w:rsidR="00992B64" w:rsidRPr="00B314BE" w:rsidRDefault="00BF76E5" w:rsidP="00B3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B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8614" w:type="dxa"/>
        <w:tblLayout w:type="fixed"/>
        <w:tblLook w:val="0000"/>
      </w:tblPr>
      <w:tblGrid>
        <w:gridCol w:w="1101"/>
        <w:gridCol w:w="5528"/>
        <w:gridCol w:w="992"/>
        <w:gridCol w:w="993"/>
      </w:tblGrid>
      <w:tr w:rsidR="00A50C35" w:rsidRPr="00B314BE" w:rsidTr="00A50C35">
        <w:trPr>
          <w:trHeight w:val="307"/>
        </w:trPr>
        <w:tc>
          <w:tcPr>
            <w:tcW w:w="1101" w:type="dxa"/>
            <w:vMerge w:val="restart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528" w:type="dxa"/>
            <w:vMerge w:val="restart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985" w:type="dxa"/>
            <w:gridSpan w:val="2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0C35" w:rsidRPr="00B314BE" w:rsidTr="00A50C35">
        <w:trPr>
          <w:trHeight w:val="230"/>
        </w:trPr>
        <w:tc>
          <w:tcPr>
            <w:tcW w:w="1101" w:type="dxa"/>
            <w:vMerge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C35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A50C35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A50C35" w:rsidRPr="00B314BE" w:rsidTr="00A50C35">
        <w:trPr>
          <w:trHeight w:val="107"/>
        </w:trPr>
        <w:tc>
          <w:tcPr>
            <w:tcW w:w="6629" w:type="dxa"/>
            <w:gridSpan w:val="2"/>
          </w:tcPr>
          <w:p w:rsidR="00A50C35" w:rsidRPr="00B314BE" w:rsidRDefault="00A50C35" w:rsidP="003B1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Язык и мир.</w:t>
            </w:r>
          </w:p>
        </w:tc>
        <w:tc>
          <w:tcPr>
            <w:tcW w:w="1985" w:type="dxa"/>
            <w:gridSpan w:val="2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мир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Наука о языке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языки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языки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языка в жизни человека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языка в жизни человека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11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в мире людей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248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нужно грамотно говорить и писать </w:t>
            </w:r>
          </w:p>
        </w:tc>
        <w:tc>
          <w:tcPr>
            <w:tcW w:w="992" w:type="dxa"/>
          </w:tcPr>
          <w:p w:rsidR="00A50C35" w:rsidRPr="00B314BE" w:rsidRDefault="00A50C35" w:rsidP="00A5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Слово. Предложение. Текст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>Систематизация и обобщение по теме «Язык и</w:t>
            </w:r>
            <w:r w:rsidR="00E25B7D">
              <w:t xml:space="preserve"> </w:t>
            </w:r>
            <w:r w:rsidRPr="00B314BE">
              <w:t xml:space="preserve">мир»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A50C35" w:rsidRPr="00B314BE" w:rsidRDefault="00A50C35">
            <w:pPr>
              <w:pStyle w:val="Default"/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rPr>
                <w:b/>
                <w:bCs/>
              </w:rPr>
              <w:t xml:space="preserve">Контрольная работа по теме «Язык и мир»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A50C35" w:rsidRPr="00B314BE" w:rsidRDefault="00A50C35">
            <w:pPr>
              <w:pStyle w:val="Default"/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Систематизация и обобщение по теме «Язык и мир»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A50C35" w:rsidRPr="00B314BE" w:rsidRDefault="00A50C35">
            <w:pPr>
              <w:pStyle w:val="Default"/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B314BE" w:rsidRDefault="00A50C35" w:rsidP="00B61BCD">
            <w:pPr>
              <w:pStyle w:val="Default"/>
              <w:jc w:val="center"/>
            </w:pPr>
            <w:r w:rsidRPr="00B314BE">
              <w:rPr>
                <w:b/>
                <w:bCs/>
              </w:rPr>
              <w:t>Раздел 2. Текст.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846544" w:rsidRDefault="00A50C35">
            <w:pPr>
              <w:pStyle w:val="Default"/>
              <w:rPr>
                <w:highlight w:val="yellow"/>
              </w:rPr>
            </w:pPr>
            <w:r w:rsidRPr="00EC2DAF">
              <w:t xml:space="preserve">Понятие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Текст и книга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Понимание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846544" w:rsidRDefault="00A50C35">
            <w:pPr>
              <w:pStyle w:val="Default"/>
              <w:rPr>
                <w:highlight w:val="yellow"/>
              </w:rPr>
            </w:pPr>
            <w:r w:rsidRPr="00EC2DAF">
              <w:t xml:space="preserve">Тема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Основная мысль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Основная мысль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Связность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Деление текста на части. Абзац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Деление текста на части. Абзац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Свертывание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Свертывание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Типы речи: повествование, описание, рассуждение.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 w:rsidP="003B103D">
            <w:pPr>
              <w:pStyle w:val="Default"/>
            </w:pPr>
            <w:r w:rsidRPr="00B314BE">
              <w:t xml:space="preserve">Подготовка к контрольной работе.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 w:rsidP="003B103D">
            <w:pPr>
              <w:pStyle w:val="Default"/>
            </w:pPr>
            <w:r w:rsidRPr="00B314BE">
              <w:rPr>
                <w:b/>
                <w:bCs/>
              </w:rPr>
              <w:t xml:space="preserve">Контрольная работа по теме «Текст».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Анализ контрольной работы. Подведение итогов работы по теме «Текст».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B314BE" w:rsidRDefault="00A50C35" w:rsidP="003B1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Лексика.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>Словарный состав языка.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EC2DAF" w:rsidRDefault="00A50C35">
            <w:pPr>
              <w:pStyle w:val="Default"/>
            </w:pPr>
            <w:r w:rsidRPr="00EC2DAF">
              <w:t>Значение слова.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EC2DAF" w:rsidRDefault="00A50C35">
            <w:pPr>
              <w:pStyle w:val="Default"/>
            </w:pPr>
            <w:r w:rsidRPr="00EC2DAF">
              <w:t>Слово – средство общения.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EC2DAF" w:rsidRDefault="00A50C35">
            <w:pPr>
              <w:pStyle w:val="Default"/>
            </w:pPr>
            <w:r w:rsidRPr="00EC2DAF">
              <w:t>Толковый словарь.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Метонимия.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частное.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ассоциации.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ассоциации.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«Лексика»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B314BE" w:rsidRDefault="00A50C35" w:rsidP="00B3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Фонетика. Письмо.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фонетике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звуки. Гласные ударные и безударные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</w:t>
            </w:r>
            <w:proofErr w:type="gramStart"/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 Сильные и слабые позиции звуков.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Правила переноса слов.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 и буквы.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Трудно ли писать правильно?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слышится в звуках слова?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«Фонетика. Графика. Орфография. Орфоэпия»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«Фонетика»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AF3398" w:rsidRDefault="00A50C35" w:rsidP="00AF3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Состав слова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слова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корней с гласными А и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корнях – лаг -, - лож-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а и о в </w:t>
            </w:r>
            <w:proofErr w:type="spell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крне</w:t>
            </w:r>
            <w:proofErr w:type="spell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</w:t>
            </w:r>
            <w:proofErr w:type="spell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-, рос-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о и ё после шипящих в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о и ё после шипящих в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Приставка.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приставок. Приставки, оканчивающиеся на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-с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приставок. Приставки, оканчивающиеся на </w:t>
            </w:r>
            <w:proofErr w:type="gramStart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-с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Постфикс.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Постфикс.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 Морфемный разбор.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 Морфемный разбор.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и, ы после шипящих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proofErr w:type="spellStart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Словообразование и орфография»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D50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работа над ошибками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D5087C" w:rsidRDefault="003B3682" w:rsidP="00D50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Морфология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форма и грамматическое 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Изменяемые и неизменяемые слова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Изменяемые и неизменяемые слова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Конкретные, собирательные, вещественные,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существительных. Буквы е и </w:t>
            </w:r>
            <w:proofErr w:type="spellStart"/>
            <w:proofErr w:type="gramStart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падежных окончаниях существительных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существительных. Буквы е и </w:t>
            </w:r>
            <w:proofErr w:type="spellStart"/>
            <w:proofErr w:type="gramStart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падежных окончаниях существительных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Существительные, не изменяющиеся по числам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существительного. Повторение и обобщение по теме «Имя существительное»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в падежных окончаниях прилагательных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в падежных окончаниях прилагательных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темы «Имя прилагательное»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«Имя прилагательное»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время глагола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время глагола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емя глагола. </w:t>
            </w: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время. Ь в окончаниях 2- го лица ед</w:t>
            </w:r>
            <w:proofErr w:type="gramStart"/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 глаголов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время. Ь в окончаниях 2- го лица ед</w:t>
            </w:r>
            <w:proofErr w:type="gramStart"/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 глаголов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4309A8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Правописание</w:t>
            </w:r>
          </w:p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окончаний глаголов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4309A8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Правописание</w:t>
            </w:r>
          </w:p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окончаний глаголов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темы «Глагол».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«Глагол».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Подготовка к контрольной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4309A8" w:rsidRDefault="003B3682" w:rsidP="004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Синтаксис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Знаки препинания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Знаки препинания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 w:rsidRPr="00991250"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«Синтаксис»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921D40">
            <w:pPr>
              <w:tabs>
                <w:tab w:val="left" w:pos="9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921D40" w:rsidRDefault="003B3682" w:rsidP="009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Слово в речи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и разговорная речь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и разговорная речь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«Слово в речи».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по теме </w:t>
            </w: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в речи».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84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диктанта</w:t>
            </w: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над ошибками.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846544" w:rsidRDefault="003B3682" w:rsidP="00846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E40" w:rsidRPr="00B314BE" w:rsidRDefault="00B34E40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B83" w:rsidRPr="000634CE" w:rsidRDefault="00EB7B83" w:rsidP="000634CE">
      <w:pPr>
        <w:jc w:val="center"/>
        <w:rPr>
          <w:b/>
        </w:rPr>
      </w:pPr>
    </w:p>
    <w:sectPr w:rsidR="00EB7B83" w:rsidRPr="000634CE" w:rsidSect="005E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5E0"/>
    <w:multiLevelType w:val="hybridMultilevel"/>
    <w:tmpl w:val="167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842AC"/>
    <w:multiLevelType w:val="hybridMultilevel"/>
    <w:tmpl w:val="E668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930"/>
    <w:multiLevelType w:val="hybridMultilevel"/>
    <w:tmpl w:val="DF48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412E9"/>
    <w:multiLevelType w:val="hybridMultilevel"/>
    <w:tmpl w:val="DAE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634CE"/>
    <w:rsid w:val="00004645"/>
    <w:rsid w:val="000634CE"/>
    <w:rsid w:val="00112666"/>
    <w:rsid w:val="0014050E"/>
    <w:rsid w:val="001A14B2"/>
    <w:rsid w:val="00226EC6"/>
    <w:rsid w:val="00333E2A"/>
    <w:rsid w:val="00366D8C"/>
    <w:rsid w:val="003B103D"/>
    <w:rsid w:val="003B3682"/>
    <w:rsid w:val="004309A8"/>
    <w:rsid w:val="004D545B"/>
    <w:rsid w:val="00582BB1"/>
    <w:rsid w:val="005E45F1"/>
    <w:rsid w:val="00636926"/>
    <w:rsid w:val="0083644F"/>
    <w:rsid w:val="00846544"/>
    <w:rsid w:val="008C47B1"/>
    <w:rsid w:val="008D1EF3"/>
    <w:rsid w:val="00921D40"/>
    <w:rsid w:val="00947E85"/>
    <w:rsid w:val="00954F43"/>
    <w:rsid w:val="00977C50"/>
    <w:rsid w:val="00984C3E"/>
    <w:rsid w:val="00992B64"/>
    <w:rsid w:val="009C4E2A"/>
    <w:rsid w:val="009D00C7"/>
    <w:rsid w:val="00A160C2"/>
    <w:rsid w:val="00A346F2"/>
    <w:rsid w:val="00A50C35"/>
    <w:rsid w:val="00A932D9"/>
    <w:rsid w:val="00AF3398"/>
    <w:rsid w:val="00B314BE"/>
    <w:rsid w:val="00B34E40"/>
    <w:rsid w:val="00B61BCD"/>
    <w:rsid w:val="00BD44C2"/>
    <w:rsid w:val="00BE6888"/>
    <w:rsid w:val="00BF76E5"/>
    <w:rsid w:val="00D5087C"/>
    <w:rsid w:val="00D74DC3"/>
    <w:rsid w:val="00DC3DAC"/>
    <w:rsid w:val="00E25B7D"/>
    <w:rsid w:val="00EA30DD"/>
    <w:rsid w:val="00EB7B83"/>
    <w:rsid w:val="00EC2DAF"/>
    <w:rsid w:val="00F57D3F"/>
    <w:rsid w:val="00F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0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</cp:lastModifiedBy>
  <cp:revision>25</cp:revision>
  <dcterms:created xsi:type="dcterms:W3CDTF">2020-08-18T15:37:00Z</dcterms:created>
  <dcterms:modified xsi:type="dcterms:W3CDTF">2020-12-24T05:37:00Z</dcterms:modified>
</cp:coreProperties>
</file>