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0D" w:rsidRPr="001C65ED" w:rsidRDefault="005D10AC" w:rsidP="005E62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31025" cy="21292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12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0D" w:rsidRPr="005E620D" w:rsidRDefault="005E620D" w:rsidP="005E620D">
      <w:pPr>
        <w:pStyle w:val="a3"/>
        <w:jc w:val="right"/>
        <w:rPr>
          <w:lang w:eastAsia="ru-RU"/>
        </w:rPr>
      </w:pPr>
    </w:p>
    <w:p w:rsidR="005E620D" w:rsidRPr="005E620D" w:rsidRDefault="005E620D" w:rsidP="005E620D">
      <w:pPr>
        <w:pStyle w:val="a3"/>
        <w:rPr>
          <w:lang w:eastAsia="ru-RU"/>
        </w:rPr>
      </w:pPr>
      <w:r w:rsidRPr="005E620D">
        <w:rPr>
          <w:lang w:eastAsia="ru-RU"/>
        </w:rPr>
        <w:t xml:space="preserve">                                                                                             </w:t>
      </w:r>
    </w:p>
    <w:p w:rsidR="005E620D" w:rsidRPr="005E620D" w:rsidRDefault="005E620D" w:rsidP="005E6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620D" w:rsidRPr="005E620D" w:rsidRDefault="005E620D" w:rsidP="005E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5E620D" w:rsidRPr="005E620D" w:rsidRDefault="005E620D" w:rsidP="005E6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Pr="005E620D" w:rsidRDefault="005E620D" w:rsidP="005E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P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62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Рабочая программа </w:t>
      </w:r>
    </w:p>
    <w:p w:rsidR="005E620D" w:rsidRP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62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русскому языку</w:t>
      </w:r>
    </w:p>
    <w:p w:rsidR="005E620D" w:rsidRP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620D">
        <w:rPr>
          <w:rFonts w:ascii="Times New Roman" w:eastAsia="Times New Roman" w:hAnsi="Times New Roman" w:cs="Times New Roman"/>
          <w:sz w:val="32"/>
          <w:szCs w:val="32"/>
          <w:lang w:eastAsia="ru-RU"/>
        </w:rPr>
        <w:t>10 класс</w:t>
      </w:r>
    </w:p>
    <w:p w:rsidR="005E620D" w:rsidRPr="005E620D" w:rsidRDefault="00041C0F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(УМК </w:t>
      </w:r>
      <w:r w:rsidRPr="003B5675">
        <w:rPr>
          <w:rFonts w:ascii="Times New Roman" w:hAnsi="Times New Roman" w:cs="Times New Roman"/>
          <w:sz w:val="24"/>
          <w:szCs w:val="24"/>
        </w:rPr>
        <w:t xml:space="preserve">Д.Н.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Чердакова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, А.И. Дунаева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620D" w:rsidRP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P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P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P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P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Составлена учителем   Кирпичевой Л.Р.                                                                                                                                           </w:t>
      </w:r>
    </w:p>
    <w:p w:rsidR="005E620D" w:rsidRPr="005E620D" w:rsidRDefault="005E620D" w:rsidP="005E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Pr="005E620D" w:rsidRDefault="005E620D" w:rsidP="005E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Pr="005E620D" w:rsidRDefault="005E620D" w:rsidP="005E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Pr="005E620D" w:rsidRDefault="005E620D" w:rsidP="005E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620D" w:rsidRPr="005E620D" w:rsidRDefault="005E620D" w:rsidP="005E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P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0D" w:rsidRPr="005E620D" w:rsidRDefault="005E620D" w:rsidP="005E6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0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год</w:t>
      </w:r>
    </w:p>
    <w:p w:rsidR="005E620D" w:rsidRPr="005E620D" w:rsidRDefault="005E620D" w:rsidP="005E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5ED" w:rsidRDefault="001C65ED" w:rsidP="003B5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ED" w:rsidRDefault="001C65ED" w:rsidP="003B5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ED" w:rsidRDefault="001C65ED" w:rsidP="003B5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A3" w:rsidRPr="003B5675" w:rsidRDefault="007454A3" w:rsidP="003B5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54A3" w:rsidRPr="003B5675" w:rsidRDefault="003B5675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54A3" w:rsidRPr="003B5675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10 класса составлена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основными нормативными документами: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1. Федеральный закон № 273 - ФЗ от 29.12.2012 «Об образовании в Российской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Федерации»;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2. Приказ Минобразования России от 05.03.2004 № 1089 «Об утверждении федерального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компонента государственных стандартов начального общего, основного общего и среднего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(полного) общего образования»;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 30.08.2013 №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1015 «Об утверждении Порядка организации и осуществления образовательной деятельности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по основным общеобразовательным программам - образовательным программам начального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образования»;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4. Постановление Главного санитарного врача Российской Федерации от 29.12.2010 № 189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"Об утверждении СанПиН 2.4.2.32821-10 "Санитарно-эпидемиологические требования к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условиям и организации обучения в общеобразовательных учреждениях";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6. Приказ Министерства просвещения РФ от 28.12.2018 года № 345 "О федеральном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перечне учебников, рекомендуемых к использованию при реализации имеющих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программ начального общего, основного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общего, среднего общего образования";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7. Основная образовательная программа среднего общего образования </w:t>
      </w:r>
      <w:r w:rsidR="003B5675">
        <w:rPr>
          <w:rFonts w:ascii="Times New Roman" w:hAnsi="Times New Roman" w:cs="Times New Roman"/>
          <w:sz w:val="24"/>
          <w:szCs w:val="24"/>
        </w:rPr>
        <w:t xml:space="preserve"> МОУ Ишненская СОШ.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8. Учебный план 10-11 классов.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10 класса составлена на основе примерной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по русскому языку для общеобразовательных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 xml:space="preserve">учреждений «Русский язык. 10—11 классы» под редакцией Д.Н.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Чердакова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, А.И. Дунаева, Л.А.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 xml:space="preserve">Вербицкой, рассчитанной на 70 часов в год (2 часа в неделю) Русский язык. 10 класс: учеб. </w:t>
      </w:r>
      <w:r w:rsidR="003B5675" w:rsidRPr="003B5675">
        <w:rPr>
          <w:rFonts w:ascii="Times New Roman" w:hAnsi="Times New Roman" w:cs="Times New Roman"/>
          <w:sz w:val="24"/>
          <w:szCs w:val="24"/>
        </w:rPr>
        <w:t>Д</w:t>
      </w:r>
      <w:r w:rsidRPr="003B5675">
        <w:rPr>
          <w:rFonts w:ascii="Times New Roman" w:hAnsi="Times New Roman" w:cs="Times New Roman"/>
          <w:sz w:val="24"/>
          <w:szCs w:val="24"/>
        </w:rPr>
        <w:t>ля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уровень/ Д.Н. Чердаков и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/под общ. ред. Л.А.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Вербицкой. - М.; СПб</w:t>
      </w:r>
      <w:proofErr w:type="gramStart"/>
      <w:r w:rsidRPr="003B567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B5675">
        <w:rPr>
          <w:rFonts w:ascii="Times New Roman" w:hAnsi="Times New Roman" w:cs="Times New Roman"/>
          <w:sz w:val="24"/>
          <w:szCs w:val="24"/>
        </w:rPr>
        <w:t>Просвещение, 2019.</w:t>
      </w:r>
    </w:p>
    <w:p w:rsidR="007454A3" w:rsidRPr="003B5675" w:rsidRDefault="003B5675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54A3" w:rsidRPr="003B5675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стратегию обучения, воспитания и развития, учащихся средствами учебного предмета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соответствии с целями изучения русского языка, которые определены стандартом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под общей редакцией академика РАО Л.А.Вербицкой.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Выбор авторской программы Л.А.Вербицкой мотивирован тем, что она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- рекомендована Министерством просвещения РФ для общеобразовательных классов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- соответствует стандарту основного общего образования русскому языку, социальному</w:t>
      </w:r>
      <w:r w:rsidR="00736421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заказу родителей;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- построена с учётом принципов системности, научности, доступности и преемственности;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- способствует развитию коммуникативной компетенции учащихся;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- обеспечивает условия для реализации практической направленности, учитывает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возрастную психологию учащихся.</w:t>
      </w:r>
    </w:p>
    <w:p w:rsidR="007454A3" w:rsidRPr="003B5675" w:rsidRDefault="003B5675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54A3" w:rsidRPr="003B5675">
        <w:rPr>
          <w:rFonts w:ascii="Times New Roman" w:hAnsi="Times New Roman" w:cs="Times New Roman"/>
          <w:sz w:val="24"/>
          <w:szCs w:val="24"/>
        </w:rPr>
        <w:t>Особое внимание в учебнике уделяется правильности употребления слова в контексте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словосочетания, предложения, текста.</w:t>
      </w:r>
    </w:p>
    <w:p w:rsidR="007454A3" w:rsidRPr="003B5675" w:rsidRDefault="003B5675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54A3" w:rsidRPr="003B5675">
        <w:rPr>
          <w:rFonts w:ascii="Times New Roman" w:hAnsi="Times New Roman" w:cs="Times New Roman"/>
          <w:sz w:val="24"/>
          <w:szCs w:val="24"/>
        </w:rPr>
        <w:t>Изучаемый в 10 классе материал позволяет закрепить орфоэпические навыки 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словом в потоке речи, расширить знания учащихся о правильном употреблении лексических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единиц в речи и в тексте, углубить представления старшеклассников о речевой культуре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культуре владения словом. Также материал поможет десятиклассникам научиться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использовать грамматические формы слова, избегать грамматических и речевых ошибок.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целью подготовки учащихся к ЕГЭ продумана система практических и контрольных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включающих задания по орфоэпии, грамматике, комплексный анализ текста, работу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средствами художественной выразительности, различные виды лингвистического анализа.</w:t>
      </w:r>
    </w:p>
    <w:p w:rsidR="007454A3" w:rsidRPr="003B5675" w:rsidRDefault="007454A3" w:rsidP="003B567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5675">
        <w:rPr>
          <w:rFonts w:ascii="Times New Roman" w:hAnsi="Times New Roman" w:cs="Times New Roman"/>
          <w:b/>
          <w:i/>
          <w:sz w:val="24"/>
          <w:szCs w:val="24"/>
        </w:rPr>
        <w:t>Изменения, включенные в авторскую программу.</w:t>
      </w:r>
    </w:p>
    <w:p w:rsidR="007454A3" w:rsidRPr="003B5675" w:rsidRDefault="003B5675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54A3" w:rsidRPr="003B5675">
        <w:rPr>
          <w:rFonts w:ascii="Times New Roman" w:hAnsi="Times New Roman" w:cs="Times New Roman"/>
          <w:sz w:val="24"/>
          <w:szCs w:val="24"/>
        </w:rPr>
        <w:t xml:space="preserve">В авторской программе по русскому языку под редакцией Д.Н.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Чердакова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>, А.И. Дунаева,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Л.А. Вербицкой для 10 класса в раздел «Грамматика. Морфология. Орфография» не включены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темы для повторения наречий, служебных частей речи. Так как знания по темам «Слитное,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раздельное, дефисное написание наречий, предлогов», «Слитное и раздельное написание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союзов» проверяются на ЕГЭ, в курс были включены эти темы.</w:t>
      </w:r>
    </w:p>
    <w:p w:rsidR="003B5675" w:rsidRDefault="003B5675" w:rsidP="003B567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5675" w:rsidRDefault="003B5675" w:rsidP="003B567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5675" w:rsidRDefault="003B5675" w:rsidP="003B567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194A" w:rsidRDefault="0017194A" w:rsidP="003B567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194A" w:rsidRDefault="0017194A" w:rsidP="003B567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4A3" w:rsidRPr="003B5675" w:rsidRDefault="007454A3" w:rsidP="003B567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5675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процесса.</w:t>
      </w:r>
    </w:p>
    <w:p w:rsidR="007454A3" w:rsidRPr="003B5675" w:rsidRDefault="003B5675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54A3" w:rsidRPr="003B5675">
        <w:rPr>
          <w:rFonts w:ascii="Times New Roman" w:hAnsi="Times New Roman" w:cs="Times New Roman"/>
          <w:sz w:val="24"/>
          <w:szCs w:val="24"/>
        </w:rPr>
        <w:t>Рабочая программа позволяет организовать фронтальную работу обучающихся,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которой они для достижения общей цели одновременно выполняют общее задание; групповую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работу, которая заключается в выполнении учебной задачи определённой группой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обучающихся; коллективную работу, основанную на общении в динамических парах и парах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сменного состава.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Урок-лекция </w:t>
      </w:r>
      <w:r w:rsidRPr="003B5675">
        <w:rPr>
          <w:rFonts w:ascii="Times New Roman" w:hAnsi="Times New Roman" w:cs="Times New Roman"/>
          <w:sz w:val="24"/>
          <w:szCs w:val="24"/>
        </w:rPr>
        <w:t>- это уроки, на которых излагается значительная часть теоретического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материала изучаемой темы.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Урок-семинар </w:t>
      </w:r>
      <w:r w:rsidRPr="003B5675">
        <w:rPr>
          <w:rFonts w:ascii="Times New Roman" w:hAnsi="Times New Roman" w:cs="Times New Roman"/>
          <w:sz w:val="24"/>
          <w:szCs w:val="24"/>
        </w:rPr>
        <w:t>характеризуется, прежде всего, двумя взаимосвязанными признаками: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самостоятельным изучением учащимися программного материала и обсуждение на уроке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результатов их познавательной деятельности.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Урок-практикум </w:t>
      </w:r>
      <w:r w:rsidRPr="003B5675">
        <w:rPr>
          <w:rFonts w:ascii="Times New Roman" w:hAnsi="Times New Roman" w:cs="Times New Roman"/>
          <w:sz w:val="24"/>
          <w:szCs w:val="24"/>
        </w:rPr>
        <w:t>помимо решения своей специальной задачи - усиления практической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направленности обучения, должны быть не только тесным образом связаны с изученным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материалом, но и способствовать прочному, неформальному его усвоению.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Комбинированные (интегрированные) уроки, </w:t>
      </w:r>
      <w:r w:rsidRPr="003B5675">
        <w:rPr>
          <w:rFonts w:ascii="Times New Roman" w:hAnsi="Times New Roman" w:cs="Times New Roman"/>
          <w:sz w:val="24"/>
          <w:szCs w:val="24"/>
        </w:rPr>
        <w:t>имеющие, как правило, не менее двух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дидактических целей.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Обобщающие уроки, </w:t>
      </w:r>
      <w:r w:rsidRPr="003B5675">
        <w:rPr>
          <w:rFonts w:ascii="Times New Roman" w:hAnsi="Times New Roman" w:cs="Times New Roman"/>
          <w:sz w:val="24"/>
          <w:szCs w:val="24"/>
        </w:rPr>
        <w:t>помогающие систематизации понятий, усвоение системы знаний и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их применение для объяснения новых фактов и выполнения практических заданий.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Урок проверки и коррекции знаний и умений – </w:t>
      </w:r>
      <w:r w:rsidRPr="003B5675">
        <w:rPr>
          <w:rFonts w:ascii="Times New Roman" w:hAnsi="Times New Roman" w:cs="Times New Roman"/>
          <w:sz w:val="24"/>
          <w:szCs w:val="24"/>
        </w:rPr>
        <w:t>это урок проверки знаний учащимися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основных понятий, правил, законов и умений объяснять их сущность, аргументировать свои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суждения и приводить примеры.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Урок-зачет, </w:t>
      </w:r>
      <w:r w:rsidRPr="003B5675">
        <w:rPr>
          <w:rFonts w:ascii="Times New Roman" w:hAnsi="Times New Roman" w:cs="Times New Roman"/>
          <w:sz w:val="24"/>
          <w:szCs w:val="24"/>
        </w:rPr>
        <w:t>основная цель которого состоит в диагностике уровня усвоения знаний и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умений каждым учащимся на определенном этапе обучения.</w:t>
      </w:r>
      <w:r w:rsidR="003B5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A3" w:rsidRPr="003B5675" w:rsidRDefault="003B5675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     </w:t>
      </w:r>
      <w:r w:rsidR="007454A3" w:rsidRPr="003B5675">
        <w:rPr>
          <w:rFonts w:ascii="Times New Roman" w:hAnsi="Times New Roman" w:cs="Times New Roman"/>
          <w:color w:val="202020"/>
          <w:sz w:val="24"/>
          <w:szCs w:val="24"/>
        </w:rPr>
        <w:t>Учебным планом на изучение русского языка в 10 классе отводится 70 часов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color w:val="202020"/>
          <w:sz w:val="24"/>
          <w:szCs w:val="24"/>
        </w:rPr>
        <w:t xml:space="preserve">(2 часа в неделю). </w:t>
      </w:r>
      <w:r w:rsidR="007454A3" w:rsidRPr="003B5675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русского языка на базовом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уровне.</w:t>
      </w:r>
    </w:p>
    <w:p w:rsidR="007454A3" w:rsidRPr="003B5675" w:rsidRDefault="003B5675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54A3" w:rsidRPr="003B5675">
        <w:rPr>
          <w:rFonts w:ascii="Times New Roman" w:hAnsi="Times New Roman" w:cs="Times New Roman"/>
          <w:sz w:val="24"/>
          <w:szCs w:val="24"/>
        </w:rPr>
        <w:t>Рабочая программа предусматривает использование в процессе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традиционной классно-урочной технологии, которая является основной,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информационной коммуникационной технологии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A3" w:rsidRPr="003B5675" w:rsidRDefault="003B5675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54A3" w:rsidRPr="003B5675">
        <w:rPr>
          <w:rFonts w:ascii="Times New Roman" w:hAnsi="Times New Roman" w:cs="Times New Roman"/>
          <w:sz w:val="24"/>
          <w:szCs w:val="24"/>
        </w:rPr>
        <w:t>В ходе преподавания русского языка, работы над формированием у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перечисленных в программе знаний и умений, следует обращать внимание на то, чтобы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 xml:space="preserve">овладевали умениями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приобретали опыт в интеллектуальной и практической деятельности; овладении знаниями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умениями, востребованными в повседневной жизни, позволяющими ориентироваться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окружающем мире, значимыми для сохранения окружающей среды и собственного здоровья.</w:t>
      </w:r>
    </w:p>
    <w:p w:rsidR="007454A3" w:rsidRPr="003B5675" w:rsidRDefault="003B5675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54A3" w:rsidRPr="003B5675">
        <w:rPr>
          <w:rFonts w:ascii="Times New Roman" w:hAnsi="Times New Roman" w:cs="Times New Roman"/>
          <w:sz w:val="24"/>
          <w:szCs w:val="24"/>
        </w:rPr>
        <w:t>Учащиеся должны овладеть умениями, основанными на более сложных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деятельности, в том числе: описывать и объяснять; приводить примеры, делать 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Для отслеживания результатов обучения используются следующие виды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текущий, рубежный, итоговый. Основные формы контроля – устный ответ учащегося,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самостоятельная работа (тестирование), сочинение, диктант.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Планируемый уровень подготовки учащихся на конец учебного года представлен в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разделе рабочей программы «Требования к уровню освоения обучающимися (личностных,</w:t>
      </w:r>
    </w:p>
    <w:p w:rsidR="007454A3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и предметных) результатов».</w:t>
      </w:r>
    </w:p>
    <w:p w:rsidR="00736421" w:rsidRPr="003B5675" w:rsidRDefault="00736421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4A3" w:rsidRPr="003B5675" w:rsidRDefault="007454A3" w:rsidP="0073642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5675">
        <w:rPr>
          <w:rFonts w:ascii="Times New Roman" w:hAnsi="Times New Roman" w:cs="Times New Roman"/>
          <w:i/>
          <w:sz w:val="24"/>
          <w:szCs w:val="24"/>
        </w:rPr>
        <w:t>СОДЕРЖАНИЕ ПРОГРАММЫ УЧЕБНОГО КУРСА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Общие сведения о языке (7 часов)</w:t>
      </w:r>
    </w:p>
    <w:p w:rsidR="007454A3" w:rsidRPr="003B5675" w:rsidRDefault="007454A3" w:rsidP="002B1B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Русский язык в России и за ее пределами.</w:t>
      </w:r>
    </w:p>
    <w:p w:rsidR="007454A3" w:rsidRPr="003B5675" w:rsidRDefault="007454A3" w:rsidP="002B1B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Русский язык в России и за ее пределами.</w:t>
      </w:r>
    </w:p>
    <w:p w:rsidR="007454A3" w:rsidRPr="003B5675" w:rsidRDefault="007454A3" w:rsidP="002B1B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Русский национальный язык и русский литературный язык.</w:t>
      </w:r>
    </w:p>
    <w:p w:rsidR="007454A3" w:rsidRPr="003B5675" w:rsidRDefault="007454A3" w:rsidP="002B1B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Сведения о русском языке в современном обществе.</w:t>
      </w:r>
    </w:p>
    <w:p w:rsidR="007454A3" w:rsidRPr="003B5675" w:rsidRDefault="007454A3" w:rsidP="002B1B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Однозначность и многозначность. Работа с толковыми словарями и справочниками.</w:t>
      </w:r>
    </w:p>
    <w:p w:rsidR="007454A3" w:rsidRPr="003B5675" w:rsidRDefault="007454A3" w:rsidP="002B1B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Языковая система и языковая норма. Варианты норм.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Фонетика и орфоэпия. (7 часов)</w:t>
      </w:r>
    </w:p>
    <w:p w:rsidR="007454A3" w:rsidRPr="003B5675" w:rsidRDefault="007454A3" w:rsidP="002B1B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Понятие о фонетике, графике, орфоэпии.</w:t>
      </w:r>
    </w:p>
    <w:p w:rsidR="007454A3" w:rsidRPr="003B5675" w:rsidRDefault="007454A3" w:rsidP="002B1B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Звуки и буквы. Звукобуквенный анализ. Чередование звуков. Фонетический разбор.</w:t>
      </w:r>
    </w:p>
    <w:p w:rsidR="007454A3" w:rsidRPr="003B5675" w:rsidRDefault="007454A3" w:rsidP="002B1B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Орфоэпия и орфоэпические нормы.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Лексика. Фразеология. Лексикография (9 часов)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Понятие о лексике, фразеологии, лексикографии. Слово и его значение (номинативное и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эмоционально окрашенное).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lastRenderedPageBreak/>
        <w:t>Однозначные и многозначные слова. Прямое и переносное значение слов.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русского языка. Омонимы и другие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разновидности омонимии. Их употребление.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Паронимы, синонимы, антонимы и их употребление в речи.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Происхождение лексики современного русского языка (исконно-русские и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заимствованные слова).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Иноязычное слово и правильность речи.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Общеупотребительная лексика и лексика, имеющая ограниченную сферу употребления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(диалектизмы, жаргонизмы, профессионализмы, термины)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Устаревшие слова (архаизмы, историзмы) и неологизмы.</w:t>
      </w:r>
    </w:p>
    <w:p w:rsidR="007454A3" w:rsidRPr="0017194A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94A">
        <w:rPr>
          <w:rFonts w:ascii="Times New Roman" w:hAnsi="Times New Roman" w:cs="Times New Roman"/>
          <w:sz w:val="24"/>
          <w:szCs w:val="24"/>
        </w:rPr>
        <w:t>Понятие о фразеологической единице. Источники фразеологии. Употребление</w:t>
      </w:r>
      <w:r w:rsidR="0017194A" w:rsidRPr="0017194A">
        <w:rPr>
          <w:rFonts w:ascii="Times New Roman" w:hAnsi="Times New Roman" w:cs="Times New Roman"/>
          <w:sz w:val="24"/>
          <w:szCs w:val="24"/>
        </w:rPr>
        <w:t xml:space="preserve"> </w:t>
      </w:r>
      <w:r w:rsidRPr="0017194A">
        <w:rPr>
          <w:rFonts w:ascii="Times New Roman" w:hAnsi="Times New Roman" w:cs="Times New Roman"/>
          <w:sz w:val="24"/>
          <w:szCs w:val="24"/>
        </w:rPr>
        <w:t>фразеологизмов. Крылатые слова.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Лексикография. Виды лингвистических словарей.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Морфемика и словообразование (5 часов)</w:t>
      </w:r>
    </w:p>
    <w:p w:rsidR="007454A3" w:rsidRPr="003B5675" w:rsidRDefault="007454A3" w:rsidP="002B1B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Понятие морфемы. Состав слова. Правильность речи.</w:t>
      </w:r>
    </w:p>
    <w:p w:rsidR="007454A3" w:rsidRPr="003B5675" w:rsidRDefault="007454A3" w:rsidP="002B1B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Словообразование и формообразование. Основные способы словообразования. Речевая</w:t>
      </w:r>
    </w:p>
    <w:p w:rsidR="007454A3" w:rsidRPr="003B5675" w:rsidRDefault="007454A3" w:rsidP="002B1BD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культура.</w:t>
      </w:r>
    </w:p>
    <w:p w:rsidR="007454A3" w:rsidRPr="003B5675" w:rsidRDefault="007454A3" w:rsidP="002B1B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Словообразование и словотворчество.</w:t>
      </w:r>
    </w:p>
    <w:p w:rsidR="007454A3" w:rsidRPr="003B5675" w:rsidRDefault="007454A3" w:rsidP="002B1B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Словообразовательные словари. Словообразовательный разбор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Грамматика. Морфология и орфография (42 часа)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Понятие о морфологии и орфографии. Основные принципы русской орфографии.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проверяемых, непроверяемых и чередующихся гласных в корне слова.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Употребление гласных после шипящих и Ц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проверяемых, непроизносимых и двойных согласных в корне слова.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Правописание гласных И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67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3B5675">
        <w:rPr>
          <w:rFonts w:ascii="Times New Roman" w:hAnsi="Times New Roman" w:cs="Times New Roman"/>
          <w:sz w:val="24"/>
          <w:szCs w:val="24"/>
        </w:rPr>
        <w:t xml:space="preserve"> после приставок.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Ъ и Ь.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Употребление строчных и прописных букв.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Правила переноса.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Имя существительное</w:t>
      </w:r>
    </w:p>
    <w:p w:rsidR="007454A3" w:rsidRPr="003B5675" w:rsidRDefault="007454A3" w:rsidP="002B1B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Имя существительное как часть речи. Лексико-грамматические разряды, род, число,</w:t>
      </w:r>
    </w:p>
    <w:p w:rsidR="007454A3" w:rsidRPr="003B5675" w:rsidRDefault="007454A3" w:rsidP="002B1B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падеж и склонение имён существительных.</w:t>
      </w:r>
    </w:p>
    <w:p w:rsidR="007454A3" w:rsidRPr="003B5675" w:rsidRDefault="007454A3" w:rsidP="002B1B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Несклоняемые имена существительные.</w:t>
      </w:r>
    </w:p>
    <w:p w:rsidR="007454A3" w:rsidRPr="003B5675" w:rsidRDefault="007454A3" w:rsidP="002B1B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Морфологический разбор.</w:t>
      </w:r>
    </w:p>
    <w:p w:rsidR="007454A3" w:rsidRPr="003B5675" w:rsidRDefault="007454A3" w:rsidP="002B1B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падежных окончаний.</w:t>
      </w:r>
    </w:p>
    <w:p w:rsidR="007454A3" w:rsidRPr="003B5675" w:rsidRDefault="007454A3" w:rsidP="002B1B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гласных в суффиксах имён существительных.</w:t>
      </w:r>
    </w:p>
    <w:p w:rsidR="007454A3" w:rsidRPr="003B5675" w:rsidRDefault="007454A3" w:rsidP="002B1B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сложных имён существительных.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Имя прилагательное</w:t>
      </w:r>
    </w:p>
    <w:p w:rsidR="007454A3" w:rsidRPr="003B5675" w:rsidRDefault="007454A3" w:rsidP="002B1B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Имя прилагательное как часть речи. Лексико-грамматические разряды. Степень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сравнения. Полная и краткая формы. Переход имён прилагательных из одного разряда в другой.</w:t>
      </w:r>
    </w:p>
    <w:p w:rsidR="007454A3" w:rsidRPr="003B5675" w:rsidRDefault="007454A3" w:rsidP="002B1B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Морфологический разбор.</w:t>
      </w:r>
    </w:p>
    <w:p w:rsidR="007454A3" w:rsidRPr="003B5675" w:rsidRDefault="007454A3" w:rsidP="002B1B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окончаний.</w:t>
      </w:r>
    </w:p>
    <w:p w:rsidR="007454A3" w:rsidRPr="003B5675" w:rsidRDefault="007454A3" w:rsidP="002B1B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суффиксов имён прилагательных.</w:t>
      </w:r>
    </w:p>
    <w:p w:rsidR="007454A3" w:rsidRPr="003B5675" w:rsidRDefault="007454A3" w:rsidP="002B1B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Н и НН в суффиксах имён прилагательных.</w:t>
      </w:r>
    </w:p>
    <w:p w:rsidR="007454A3" w:rsidRPr="003B5675" w:rsidRDefault="007454A3" w:rsidP="002B1B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сложных имён прилагательных.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Имя числительное</w:t>
      </w:r>
    </w:p>
    <w:p w:rsidR="007454A3" w:rsidRPr="003B5675" w:rsidRDefault="007454A3" w:rsidP="002B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Имя числительное как часть речи.</w:t>
      </w:r>
    </w:p>
    <w:p w:rsidR="007454A3" w:rsidRPr="003B5675" w:rsidRDefault="007454A3" w:rsidP="002B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Морфологический разбор.</w:t>
      </w:r>
    </w:p>
    <w:p w:rsidR="007454A3" w:rsidRPr="003B5675" w:rsidRDefault="007454A3" w:rsidP="002B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Склонение имён числительных.</w:t>
      </w:r>
    </w:p>
    <w:p w:rsidR="007454A3" w:rsidRPr="003B5675" w:rsidRDefault="007454A3" w:rsidP="002B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и употребление числительных.</w:t>
      </w:r>
    </w:p>
    <w:p w:rsidR="007454A3" w:rsidRPr="003B5675" w:rsidRDefault="007454A3" w:rsidP="002B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Местоимение</w:t>
      </w:r>
    </w:p>
    <w:p w:rsidR="007454A3" w:rsidRPr="003B5675" w:rsidRDefault="007454A3" w:rsidP="002B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 Морфологический разбор.</w:t>
      </w:r>
    </w:p>
    <w:p w:rsidR="007454A3" w:rsidRPr="003B5675" w:rsidRDefault="007454A3" w:rsidP="002B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местоимений.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Глагол и его формы</w:t>
      </w:r>
    </w:p>
    <w:p w:rsidR="007454A3" w:rsidRPr="003B5675" w:rsidRDefault="007454A3" w:rsidP="002B1B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Глагол как часть речи. Инфинитив, вид, переходность-непереходность, возвратность,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наклонение, время, спряжение. Морфологический разбор.</w:t>
      </w:r>
    </w:p>
    <w:p w:rsidR="007454A3" w:rsidRPr="003B5675" w:rsidRDefault="007454A3" w:rsidP="002B1B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lastRenderedPageBreak/>
        <w:t>Причастие и деепричастие как глагольные формы.</w:t>
      </w:r>
    </w:p>
    <w:p w:rsidR="007454A3" w:rsidRPr="003B5675" w:rsidRDefault="007454A3" w:rsidP="002B1B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 Образование причастий.</w:t>
      </w:r>
    </w:p>
    <w:p w:rsidR="007454A3" w:rsidRPr="003B5675" w:rsidRDefault="007454A3" w:rsidP="002B1B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Н и НН в суффиксах причастий и отглагольных прилагательных.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Наречие, слова категории состояния</w:t>
      </w:r>
    </w:p>
    <w:p w:rsidR="007454A3" w:rsidRPr="003B5675" w:rsidRDefault="007454A3" w:rsidP="002B1B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Наречие как часть речи. Морфологический разбор.</w:t>
      </w:r>
    </w:p>
    <w:p w:rsidR="007454A3" w:rsidRPr="003B5675" w:rsidRDefault="007454A3" w:rsidP="002B1B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Слитное, раздельное и дефисное написание наречий.</w:t>
      </w:r>
    </w:p>
    <w:p w:rsidR="007454A3" w:rsidRPr="003B5675" w:rsidRDefault="007454A3" w:rsidP="002B1B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Слова категории состояния. Морфологический разбор.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Служебные части речи</w:t>
      </w:r>
    </w:p>
    <w:p w:rsidR="007454A3" w:rsidRPr="003B5675" w:rsidRDefault="007454A3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Понятие служебных частей речи, их отличие от знаменательных частей речи.</w:t>
      </w:r>
    </w:p>
    <w:p w:rsidR="007454A3" w:rsidRPr="003B5675" w:rsidRDefault="007454A3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Предлог как служебная часть речи. Производные и непроизводные предлоги.</w:t>
      </w:r>
    </w:p>
    <w:p w:rsidR="007454A3" w:rsidRPr="003B5675" w:rsidRDefault="007454A3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предлогов</w:t>
      </w:r>
    </w:p>
    <w:p w:rsidR="007454A3" w:rsidRPr="003B5675" w:rsidRDefault="007454A3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Союз. Основные группы союзов, их правописание.</w:t>
      </w:r>
    </w:p>
    <w:p w:rsidR="007454A3" w:rsidRPr="003B5675" w:rsidRDefault="007454A3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Частицы, их разряды</w:t>
      </w:r>
    </w:p>
    <w:p w:rsidR="007454A3" w:rsidRPr="003B5675" w:rsidRDefault="007454A3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Частицы НЕ и НИ, их значение и употребление, слитное и раздельное написание с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различными частями речи.</w:t>
      </w:r>
    </w:p>
    <w:p w:rsidR="007454A3" w:rsidRDefault="007454A3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736421" w:rsidRPr="003B5675" w:rsidRDefault="00736421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7454A3" w:rsidRPr="003B5675" w:rsidRDefault="007454A3" w:rsidP="001C6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65ED">
        <w:rPr>
          <w:rFonts w:ascii="Times New Roman" w:hAnsi="Times New Roman" w:cs="Times New Roman"/>
          <w:i/>
          <w:sz w:val="24"/>
          <w:szCs w:val="24"/>
        </w:rPr>
        <w:t>УЧЕБНО-ТЕМАТИЧЕСКИЙ ПЛАН</w:t>
      </w:r>
      <w:r w:rsidRPr="003B567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675"/>
        <w:gridCol w:w="4536"/>
        <w:gridCol w:w="993"/>
        <w:gridCol w:w="1842"/>
        <w:gridCol w:w="3085"/>
      </w:tblGrid>
      <w:tr w:rsidR="001C65ED" w:rsidTr="00736421">
        <w:trPr>
          <w:trHeight w:val="206"/>
        </w:trPr>
        <w:tc>
          <w:tcPr>
            <w:tcW w:w="675" w:type="dxa"/>
            <w:vMerge w:val="restart"/>
          </w:tcPr>
          <w:p w:rsidR="001C65ED" w:rsidRPr="003B5675" w:rsidRDefault="001C65ED" w:rsidP="001C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5ED" w:rsidRDefault="001C65ED" w:rsidP="0073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1C65ED" w:rsidRDefault="001C65ED" w:rsidP="001C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20" w:type="dxa"/>
            <w:gridSpan w:val="3"/>
          </w:tcPr>
          <w:p w:rsidR="001C65ED" w:rsidRDefault="001C65ED" w:rsidP="0073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1C65ED" w:rsidTr="001C65ED">
        <w:trPr>
          <w:trHeight w:val="200"/>
        </w:trPr>
        <w:tc>
          <w:tcPr>
            <w:tcW w:w="675" w:type="dxa"/>
            <w:vMerge/>
          </w:tcPr>
          <w:p w:rsidR="001C65ED" w:rsidRPr="003B5675" w:rsidRDefault="001C65ED" w:rsidP="001C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C65ED" w:rsidRPr="003B5675" w:rsidRDefault="001C65ED" w:rsidP="001C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65ED" w:rsidRDefault="001C65ED" w:rsidP="001C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1C65ED" w:rsidRDefault="001C65ED" w:rsidP="001C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</w:tc>
        <w:tc>
          <w:tcPr>
            <w:tcW w:w="3085" w:type="dxa"/>
          </w:tcPr>
          <w:p w:rsidR="001C65ED" w:rsidRDefault="001C65ED" w:rsidP="001C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1C65ED" w:rsidTr="001C65ED">
        <w:tc>
          <w:tcPr>
            <w:tcW w:w="675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993" w:type="dxa"/>
          </w:tcPr>
          <w:p w:rsidR="001C65ED" w:rsidRDefault="001C65ED" w:rsidP="001C65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2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5ED" w:rsidTr="001C65ED">
        <w:tc>
          <w:tcPr>
            <w:tcW w:w="675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993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ED" w:rsidTr="001C65ED">
        <w:tc>
          <w:tcPr>
            <w:tcW w:w="675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993" w:type="dxa"/>
          </w:tcPr>
          <w:p w:rsidR="001C65ED" w:rsidRDefault="001C65ED" w:rsidP="001C65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2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5ED" w:rsidTr="001C65ED">
        <w:tc>
          <w:tcPr>
            <w:tcW w:w="675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993" w:type="dxa"/>
          </w:tcPr>
          <w:p w:rsidR="001C65ED" w:rsidRDefault="001C65ED" w:rsidP="001C65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ED" w:rsidTr="001C65ED">
        <w:tc>
          <w:tcPr>
            <w:tcW w:w="675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Грамматика. Морфология. Орфография</w:t>
            </w:r>
          </w:p>
        </w:tc>
        <w:tc>
          <w:tcPr>
            <w:tcW w:w="993" w:type="dxa"/>
          </w:tcPr>
          <w:p w:rsidR="001C65ED" w:rsidRDefault="001C65ED" w:rsidP="001C65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842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5ED" w:rsidTr="001C65ED">
        <w:tc>
          <w:tcPr>
            <w:tcW w:w="675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65ED" w:rsidRPr="003B5675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1C65ED" w:rsidRPr="003B5675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1C65ED" w:rsidRDefault="001C65ED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5ED" w:rsidRDefault="001C65ED" w:rsidP="001719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54A3" w:rsidRPr="0017194A" w:rsidRDefault="007454A3" w:rsidP="001719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94A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:rsidR="007454A3" w:rsidRPr="003B5675" w:rsidRDefault="0017194A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54A3" w:rsidRPr="003B5675">
        <w:rPr>
          <w:rFonts w:ascii="Times New Roman" w:hAnsi="Times New Roman" w:cs="Times New Roman"/>
          <w:sz w:val="24"/>
          <w:szCs w:val="24"/>
        </w:rPr>
        <w:t>Личностными результатами изучения предмета «Русский язык» являются следующие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умения и качества:</w:t>
      </w:r>
    </w:p>
    <w:p w:rsidR="002B1BDF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чувство прекрасного 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умение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чувствовать </w:t>
      </w:r>
      <w:r w:rsidRPr="003B5675">
        <w:rPr>
          <w:rFonts w:ascii="Times New Roman" w:hAnsi="Times New Roman" w:cs="Times New Roman"/>
          <w:sz w:val="24"/>
          <w:szCs w:val="24"/>
        </w:rPr>
        <w:t>красоту и выразительность речи,</w:t>
      </w:r>
    </w:p>
    <w:p w:rsidR="007454A3" w:rsidRPr="003B5675" w:rsidRDefault="002B1BDF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7454A3"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стремиться </w:t>
      </w:r>
      <w:r w:rsidR="007454A3" w:rsidRPr="003B5675">
        <w:rPr>
          <w:rFonts w:ascii="Times New Roman" w:hAnsi="Times New Roman" w:cs="Times New Roman"/>
          <w:sz w:val="24"/>
          <w:szCs w:val="24"/>
        </w:rPr>
        <w:t>к совершенствованию собственной речи;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любовь и уважение </w:t>
      </w:r>
      <w:r w:rsidRPr="003B5675">
        <w:rPr>
          <w:rFonts w:ascii="Times New Roman" w:hAnsi="Times New Roman" w:cs="Times New Roman"/>
          <w:sz w:val="24"/>
          <w:szCs w:val="24"/>
        </w:rPr>
        <w:t>к Отечеству, его языку, культуре;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устойчивый познавательный интерес </w:t>
      </w:r>
      <w:r w:rsidRPr="003B5675">
        <w:rPr>
          <w:rFonts w:ascii="Times New Roman" w:hAnsi="Times New Roman" w:cs="Times New Roman"/>
          <w:sz w:val="24"/>
          <w:szCs w:val="24"/>
        </w:rPr>
        <w:t>к чтению, к ведению диалога с автором текста;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потребность </w:t>
      </w:r>
      <w:r w:rsidRPr="003B5675">
        <w:rPr>
          <w:rFonts w:ascii="Times New Roman" w:hAnsi="Times New Roman" w:cs="Times New Roman"/>
          <w:sz w:val="24"/>
          <w:szCs w:val="24"/>
        </w:rPr>
        <w:t>в чтении;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интерес </w:t>
      </w:r>
      <w:r w:rsidRPr="003B5675">
        <w:rPr>
          <w:rFonts w:ascii="Times New Roman" w:hAnsi="Times New Roman" w:cs="Times New Roman"/>
          <w:sz w:val="24"/>
          <w:szCs w:val="24"/>
        </w:rPr>
        <w:t>к письму, к созданию собственных текстов, к письменной форме общения;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интерес </w:t>
      </w:r>
      <w:r w:rsidRPr="003B5675">
        <w:rPr>
          <w:rFonts w:ascii="Times New Roman" w:hAnsi="Times New Roman" w:cs="Times New Roman"/>
          <w:sz w:val="24"/>
          <w:szCs w:val="24"/>
        </w:rPr>
        <w:t>к изучению языка;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осознание </w:t>
      </w:r>
      <w:r w:rsidRPr="003B5675">
        <w:rPr>
          <w:rFonts w:ascii="Times New Roman" w:hAnsi="Times New Roman" w:cs="Times New Roman"/>
          <w:sz w:val="24"/>
          <w:szCs w:val="24"/>
        </w:rPr>
        <w:t>ответственности за произнесённое и написанное слово.</w:t>
      </w:r>
    </w:p>
    <w:p w:rsidR="007454A3" w:rsidRPr="003B5675" w:rsidRDefault="0017194A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54A3" w:rsidRPr="003B5675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ним, проблемно-диалогическая технология, технология продуктивного чтения.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BDF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2B1BD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3B5675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 является формирование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универсальных учебных действий (УУД).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3B5675">
        <w:rPr>
          <w:rFonts w:ascii="Times New Roman" w:hAnsi="Times New Roman" w:cs="Times New Roman"/>
          <w:sz w:val="24"/>
          <w:szCs w:val="24"/>
        </w:rPr>
        <w:t>проблему (тему) и цели урока; способность к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целеполаганию, включая постановку новых целей;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план </w:t>
      </w:r>
      <w:r w:rsidRPr="003B5675">
        <w:rPr>
          <w:rFonts w:ascii="Times New Roman" w:hAnsi="Times New Roman" w:cs="Times New Roman"/>
          <w:sz w:val="24"/>
          <w:szCs w:val="24"/>
        </w:rPr>
        <w:t>решения учебной проблемы;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по плану, сверяя свои действия с целью,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>прогнозировать, корректировать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свою деятельность;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в диалоге с учителем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вырабатывать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критерии оценки и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3B5675">
        <w:rPr>
          <w:rFonts w:ascii="Times New Roman" w:hAnsi="Times New Roman" w:cs="Times New Roman"/>
          <w:sz w:val="24"/>
          <w:szCs w:val="24"/>
        </w:rPr>
        <w:t>степень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успешности своей работы и работы других в соответствии с этими критериями.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чтения и технология оценивания образовательных достижений (учебных успехов).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lastRenderedPageBreak/>
        <w:t xml:space="preserve">– самостоятельно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вычитывать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все виды текстовой информации: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,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, концептуальную; адекватно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3B5675">
        <w:rPr>
          <w:rFonts w:ascii="Times New Roman" w:hAnsi="Times New Roman" w:cs="Times New Roman"/>
          <w:sz w:val="24"/>
          <w:szCs w:val="24"/>
        </w:rPr>
        <w:t>основную и дополнительную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информацию текста, воспринятого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>на слух</w:t>
      </w:r>
      <w:r w:rsidRPr="003B5675">
        <w:rPr>
          <w:rFonts w:ascii="Times New Roman" w:hAnsi="Times New Roman" w:cs="Times New Roman"/>
          <w:sz w:val="24"/>
          <w:szCs w:val="24"/>
        </w:rPr>
        <w:t>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пользоваться </w:t>
      </w:r>
      <w:r w:rsidRPr="003B5675">
        <w:rPr>
          <w:rFonts w:ascii="Times New Roman" w:hAnsi="Times New Roman" w:cs="Times New Roman"/>
          <w:sz w:val="24"/>
          <w:szCs w:val="24"/>
        </w:rPr>
        <w:t>разными видами чтения: изучающим, просмотровым, ознакомительным;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извлекать </w:t>
      </w:r>
      <w:r w:rsidRPr="003B5675">
        <w:rPr>
          <w:rFonts w:ascii="Times New Roman" w:hAnsi="Times New Roman" w:cs="Times New Roman"/>
          <w:sz w:val="24"/>
          <w:szCs w:val="24"/>
        </w:rPr>
        <w:t>информацию, представленную в разных формах (сплошной текст;</w:t>
      </w:r>
      <w:r w:rsidR="002B1B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владеть различными видами </w:t>
      </w:r>
      <w:proofErr w:type="spellStart"/>
      <w:r w:rsidRPr="003B5675">
        <w:rPr>
          <w:rFonts w:ascii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(выборочным, ознакомительным, детальным);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перерабатывать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и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преобразовывать </w:t>
      </w:r>
      <w:r w:rsidRPr="003B5675">
        <w:rPr>
          <w:rFonts w:ascii="Times New Roman" w:hAnsi="Times New Roman" w:cs="Times New Roman"/>
          <w:sz w:val="24"/>
          <w:szCs w:val="24"/>
        </w:rPr>
        <w:t>информацию из одной формы в другую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(составлять план, таблицу, схему);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излагать </w:t>
      </w:r>
      <w:r w:rsidRPr="003B5675">
        <w:rPr>
          <w:rFonts w:ascii="Times New Roman" w:hAnsi="Times New Roman" w:cs="Times New Roman"/>
          <w:sz w:val="24"/>
          <w:szCs w:val="24"/>
        </w:rPr>
        <w:t>содержание прочитанного (прослушанного) текста подробно, сжато,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выборочно;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пользоваться </w:t>
      </w:r>
      <w:r w:rsidRPr="003B5675">
        <w:rPr>
          <w:rFonts w:ascii="Times New Roman" w:hAnsi="Times New Roman" w:cs="Times New Roman"/>
          <w:sz w:val="24"/>
          <w:szCs w:val="24"/>
        </w:rPr>
        <w:t>словарями, справочниками;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</w:t>
      </w:r>
      <w:r w:rsidRPr="003B5675">
        <w:rPr>
          <w:rFonts w:ascii="Times New Roman" w:hAnsi="Times New Roman" w:cs="Times New Roman"/>
          <w:sz w:val="24"/>
          <w:szCs w:val="24"/>
        </w:rPr>
        <w:t>анализ и синтез;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3B5675">
        <w:rPr>
          <w:rFonts w:ascii="Times New Roman" w:hAnsi="Times New Roman" w:cs="Times New Roman"/>
          <w:sz w:val="24"/>
          <w:szCs w:val="24"/>
        </w:rPr>
        <w:t>причинно-следственные связи;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r w:rsidRPr="003B5675">
        <w:rPr>
          <w:rFonts w:ascii="Times New Roman" w:hAnsi="Times New Roman" w:cs="Times New Roman"/>
          <w:sz w:val="24"/>
          <w:szCs w:val="24"/>
        </w:rPr>
        <w:t>рассуждения.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Средством развития познавательных УУД служат тексты учебника и его методический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аппарат; технология продуктивного чтения.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учитывать </w:t>
      </w:r>
      <w:r w:rsidRPr="003B5675">
        <w:rPr>
          <w:rFonts w:ascii="Times New Roman" w:hAnsi="Times New Roman" w:cs="Times New Roman"/>
          <w:sz w:val="24"/>
          <w:szCs w:val="24"/>
        </w:rPr>
        <w:t>разные мнения и стремиться к координации различных позиций в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сотрудничестве;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B5675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её и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координировать её с позициями партнёров в сотрудничестве при выработке общего решения в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совместной деятельности;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B5675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 прежде, чем принимать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решения и делать выборы;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B567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том числе в ситуации столкновения интересов;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B5675">
        <w:rPr>
          <w:rFonts w:ascii="Times New Roman" w:hAnsi="Times New Roman" w:cs="Times New Roman"/>
          <w:sz w:val="24"/>
          <w:szCs w:val="24"/>
        </w:rPr>
        <w:t>задавать вопросы необходимые для организации собственной деятельности и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сотрудничества с партнёром;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B5675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взаимопомощь;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3B5675">
        <w:rPr>
          <w:rFonts w:ascii="Times New Roman" w:hAnsi="Times New Roman" w:cs="Times New Roman"/>
          <w:sz w:val="24"/>
          <w:szCs w:val="24"/>
        </w:rPr>
        <w:t>важность коммуникативных умений в жизни человека;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оформлять </w:t>
      </w:r>
      <w:r w:rsidRPr="003B5675">
        <w:rPr>
          <w:rFonts w:ascii="Times New Roman" w:hAnsi="Times New Roman" w:cs="Times New Roman"/>
          <w:sz w:val="24"/>
          <w:szCs w:val="24"/>
        </w:rPr>
        <w:t>свои мысли в устной и письменной форме с учётом речевой ситуации;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3B5675">
        <w:rPr>
          <w:rFonts w:ascii="Times New Roman" w:hAnsi="Times New Roman" w:cs="Times New Roman"/>
          <w:sz w:val="24"/>
          <w:szCs w:val="24"/>
        </w:rPr>
        <w:t>тексты различного типа, стиля, жанра;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3B5675">
        <w:rPr>
          <w:rFonts w:ascii="Times New Roman" w:hAnsi="Times New Roman" w:cs="Times New Roman"/>
          <w:sz w:val="24"/>
          <w:szCs w:val="24"/>
        </w:rPr>
        <w:t>и редактировать устное и письменное речевое высказывание;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адекватно использовать </w:t>
      </w:r>
      <w:r w:rsidRPr="003B5675">
        <w:rPr>
          <w:rFonts w:ascii="Times New Roman" w:hAnsi="Times New Roman" w:cs="Times New Roman"/>
          <w:sz w:val="24"/>
          <w:szCs w:val="24"/>
        </w:rPr>
        <w:t>речевые средства для решения различных коммуникативных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задач; владеть монологической и диалогической формами речи, различными видами монолога и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диалога;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и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обосновывать </w:t>
      </w:r>
      <w:r w:rsidRPr="003B5675">
        <w:rPr>
          <w:rFonts w:ascii="Times New Roman" w:hAnsi="Times New Roman" w:cs="Times New Roman"/>
          <w:sz w:val="24"/>
          <w:szCs w:val="24"/>
        </w:rPr>
        <w:t>свою точку зрения;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слушать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и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слышать </w:t>
      </w:r>
      <w:r w:rsidRPr="003B5675">
        <w:rPr>
          <w:rFonts w:ascii="Times New Roman" w:hAnsi="Times New Roman" w:cs="Times New Roman"/>
          <w:sz w:val="24"/>
          <w:szCs w:val="24"/>
        </w:rPr>
        <w:t>других, пытаться принимать иную точку зрения, быть готовым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корректировать свою точку зрения;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выступать </w:t>
      </w:r>
      <w:r w:rsidRPr="003B5675">
        <w:rPr>
          <w:rFonts w:ascii="Times New Roman" w:hAnsi="Times New Roman" w:cs="Times New Roman"/>
          <w:sz w:val="24"/>
          <w:szCs w:val="24"/>
        </w:rPr>
        <w:t>перед аудиторией сверстников с сообщениями;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договариваться </w:t>
      </w:r>
      <w:r w:rsidRPr="003B5675">
        <w:rPr>
          <w:rFonts w:ascii="Times New Roman" w:hAnsi="Times New Roman" w:cs="Times New Roman"/>
          <w:sz w:val="24"/>
          <w:szCs w:val="24"/>
        </w:rPr>
        <w:t>и приходить к общему решению в совместной деятельности;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>задавать вопросы</w:t>
      </w:r>
      <w:r w:rsidRPr="003B5675">
        <w:rPr>
          <w:rFonts w:ascii="Times New Roman" w:hAnsi="Times New Roman" w:cs="Times New Roman"/>
          <w:sz w:val="24"/>
          <w:szCs w:val="24"/>
        </w:rPr>
        <w:t>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Предметными результатами изучения курса «Русский язык» является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сформированность следующих умений: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производить все виды разборов: </w:t>
      </w:r>
      <w:r w:rsidRPr="003B5675">
        <w:rPr>
          <w:rFonts w:ascii="Times New Roman" w:hAnsi="Times New Roman" w:cs="Times New Roman"/>
          <w:sz w:val="24"/>
          <w:szCs w:val="24"/>
        </w:rPr>
        <w:t>фонетический, морфемный и словообразовательный,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морфологический, синтаксический, стилистический;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 синтаксису: </w:t>
      </w:r>
      <w:r w:rsidRPr="003B5675">
        <w:rPr>
          <w:rFonts w:ascii="Times New Roman" w:hAnsi="Times New Roman" w:cs="Times New Roman"/>
          <w:sz w:val="24"/>
          <w:szCs w:val="24"/>
        </w:rPr>
        <w:t>различать изученные виды простых и сложных предложений;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составлять разные виды простых и сложных предложений; составлять предложения с чужой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речью; производить синтаксический разбор простых и сложных предложений;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 орфографии: </w:t>
      </w:r>
      <w:r w:rsidRPr="003B5675">
        <w:rPr>
          <w:rFonts w:ascii="Times New Roman" w:hAnsi="Times New Roman" w:cs="Times New Roman"/>
          <w:sz w:val="24"/>
          <w:szCs w:val="24"/>
        </w:rPr>
        <w:t>находить изученные орфограммы в словах и между словами;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правильно писать слова с изученными орфограммами; обосновывать выбор написания;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находить и исправлять орфографические ошибки; классифицировать орфограммы по типам и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видам; правильно писать изученные в 5–9-м классах слова с непроверяемыми орфограммами;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производить орфографический разбор слов;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 пунктуации: </w:t>
      </w:r>
      <w:r w:rsidRPr="003B5675">
        <w:rPr>
          <w:rFonts w:ascii="Times New Roman" w:hAnsi="Times New Roman" w:cs="Times New Roman"/>
          <w:sz w:val="24"/>
          <w:szCs w:val="24"/>
        </w:rPr>
        <w:t>находить смысловые отрезки в предложениях изученных типов и</w:t>
      </w:r>
      <w:r w:rsidR="002B1BDF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тексте; пунктуационно правильно оформлять предложения изученных типов; обосновывать</w:t>
      </w:r>
      <w:r w:rsidR="0017194A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место и выбор знака препинания; находить и исправлять пунктуационные ошибки;</w:t>
      </w:r>
      <w:r w:rsidR="0017194A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классифицировать знаки препинания по их функции; производить пунктуационный разбор</w:t>
      </w:r>
      <w:r w:rsidR="0017194A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7454A3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 связной речи, чтению и работе с информацией: </w:t>
      </w:r>
      <w:r w:rsidRPr="003B5675">
        <w:rPr>
          <w:rFonts w:ascii="Times New Roman" w:hAnsi="Times New Roman" w:cs="Times New Roman"/>
          <w:sz w:val="24"/>
          <w:szCs w:val="24"/>
        </w:rPr>
        <w:t>заменять сложные предложения</w:t>
      </w:r>
      <w:r w:rsidR="0017194A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простыми осложненными, стилистически обоснованно использовать бессоюзные,</w:t>
      </w:r>
      <w:r w:rsidR="0017194A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 xml:space="preserve">сложносочиненные и </w:t>
      </w:r>
      <w:r w:rsidRPr="003B5675">
        <w:rPr>
          <w:rFonts w:ascii="Times New Roman" w:hAnsi="Times New Roman" w:cs="Times New Roman"/>
          <w:sz w:val="24"/>
          <w:szCs w:val="24"/>
        </w:rPr>
        <w:lastRenderedPageBreak/>
        <w:t>сложноподчиненные предложения или синонимичные простые</w:t>
      </w:r>
      <w:r w:rsidR="0017194A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осложненные предложения; содержательно и стилистически оправданно использовать</w:t>
      </w:r>
      <w:r w:rsidR="0017194A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различные способы передачи чужой речи, различные способы цитирования; составлять устные</w:t>
      </w:r>
      <w:r w:rsidR="0017194A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и письменные высказывания типа описания, повествования и рассуждения в разных стилях;</w:t>
      </w:r>
      <w:r w:rsidR="0017194A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писать изложение текста с дополнительным заданием с использованием разных типов речи;</w:t>
      </w:r>
      <w:r w:rsidR="0017194A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писать изложение текста с элементами сочинения с использованием разных типов речи;</w:t>
      </w:r>
      <w:r w:rsidR="0017194A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создавать тексты всех стилей и типов речи, готовить доклад на тему школьной программы,</w:t>
      </w:r>
      <w:r w:rsidR="0017194A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составлять тезисы, конспект; писать рецензию, реферат; читать тексты разных стилей и жанров</w:t>
      </w:r>
      <w:r w:rsidR="0017194A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изучающим и ознакомительным чтением; производить полный анализ текста.</w:t>
      </w:r>
    </w:p>
    <w:p w:rsidR="00736421" w:rsidRPr="003B5675" w:rsidRDefault="00736421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4A3" w:rsidRPr="0017194A" w:rsidRDefault="007454A3" w:rsidP="001719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94A">
        <w:rPr>
          <w:rFonts w:ascii="Times New Roman" w:hAnsi="Times New Roman" w:cs="Times New Roman"/>
          <w:i/>
          <w:sz w:val="24"/>
          <w:szCs w:val="24"/>
        </w:rPr>
        <w:t>ЛИТЕРАТУРА И СРЕДСТВА ОБУЧЕНИЯ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1. Учебник Русский язык. 10 класс: учеб. для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. организаций: базовый</w:t>
      </w:r>
      <w:r w:rsidR="00736421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 xml:space="preserve">уровень/ Д.Н. Чердаков и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/под общ. ред. Л.А. Вербицкой. - М.; СПб</w:t>
      </w:r>
      <w:proofErr w:type="gramStart"/>
      <w:r w:rsidRPr="003B567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B5675">
        <w:rPr>
          <w:rFonts w:ascii="Times New Roman" w:hAnsi="Times New Roman" w:cs="Times New Roman"/>
          <w:sz w:val="24"/>
          <w:szCs w:val="24"/>
        </w:rPr>
        <w:t>Просвещение, 2019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2. Егорова Н.В. Поурочные разработки по русскому языку: 10 класс. – М.: ВАКО, 2017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3. ЕГЭ 2019. Русский язык: Сборник заданий: 11 класс / под ред. Н.А.Сениной. – легион,</w:t>
      </w:r>
      <w:r w:rsidR="00736421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Ростов-на-Дону, 2019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Н.Г. Русский язык. 10-11 классы. Книга для учителя. М., 2010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5. Словари и энциклопедии по русскому языку</w:t>
      </w:r>
    </w:p>
    <w:p w:rsidR="0017194A" w:rsidRDefault="0017194A" w:rsidP="001719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54A3" w:rsidRPr="0017194A" w:rsidRDefault="007454A3" w:rsidP="001719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94A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ПЛАНИРОВАНИЕ.</w:t>
      </w:r>
    </w:p>
    <w:tbl>
      <w:tblPr>
        <w:tblStyle w:val="a5"/>
        <w:tblW w:w="0" w:type="auto"/>
        <w:tblLayout w:type="fixed"/>
        <w:tblLook w:val="04A0"/>
      </w:tblPr>
      <w:tblGrid>
        <w:gridCol w:w="540"/>
        <w:gridCol w:w="135"/>
        <w:gridCol w:w="8080"/>
        <w:gridCol w:w="1134"/>
        <w:gridCol w:w="1134"/>
      </w:tblGrid>
      <w:tr w:rsidR="0017194A" w:rsidTr="00356010">
        <w:trPr>
          <w:trHeight w:val="413"/>
        </w:trPr>
        <w:tc>
          <w:tcPr>
            <w:tcW w:w="675" w:type="dxa"/>
            <w:gridSpan w:val="2"/>
            <w:vMerge w:val="restart"/>
          </w:tcPr>
          <w:p w:rsidR="0017194A" w:rsidRPr="003B5675" w:rsidRDefault="0017194A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194A" w:rsidRPr="003B5675" w:rsidRDefault="0017194A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268" w:type="dxa"/>
            <w:gridSpan w:val="2"/>
          </w:tcPr>
          <w:p w:rsidR="0017194A" w:rsidRPr="003B5675" w:rsidRDefault="0017194A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4A" w:rsidTr="00356010">
        <w:trPr>
          <w:trHeight w:val="412"/>
        </w:trPr>
        <w:tc>
          <w:tcPr>
            <w:tcW w:w="675" w:type="dxa"/>
            <w:gridSpan w:val="2"/>
            <w:vMerge/>
          </w:tcPr>
          <w:p w:rsidR="0017194A" w:rsidRPr="003B5675" w:rsidRDefault="0017194A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17194A" w:rsidRPr="003B5675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4A" w:rsidRPr="003B5675" w:rsidRDefault="0017194A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7194A" w:rsidTr="00356010">
        <w:tc>
          <w:tcPr>
            <w:tcW w:w="8755" w:type="dxa"/>
            <w:gridSpan w:val="3"/>
          </w:tcPr>
          <w:p w:rsidR="0017194A" w:rsidRPr="00BC0C4F" w:rsidRDefault="0017194A" w:rsidP="00BC0C4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>Общие сведения о языке</w:t>
            </w:r>
          </w:p>
        </w:tc>
        <w:tc>
          <w:tcPr>
            <w:tcW w:w="1134" w:type="dxa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4A" w:rsidTr="00356010">
        <w:tc>
          <w:tcPr>
            <w:tcW w:w="675" w:type="dxa"/>
            <w:gridSpan w:val="2"/>
          </w:tcPr>
          <w:p w:rsidR="0017194A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Русский язык в России и за ее пределами.</w:t>
            </w:r>
          </w:p>
        </w:tc>
        <w:tc>
          <w:tcPr>
            <w:tcW w:w="1134" w:type="dxa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4A" w:rsidTr="00356010">
        <w:tc>
          <w:tcPr>
            <w:tcW w:w="675" w:type="dxa"/>
            <w:gridSpan w:val="2"/>
          </w:tcPr>
          <w:p w:rsidR="0017194A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язык и русский литературный язык.</w:t>
            </w:r>
          </w:p>
        </w:tc>
        <w:tc>
          <w:tcPr>
            <w:tcW w:w="1134" w:type="dxa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4A" w:rsidTr="00356010">
        <w:tc>
          <w:tcPr>
            <w:tcW w:w="675" w:type="dxa"/>
            <w:gridSpan w:val="2"/>
          </w:tcPr>
          <w:p w:rsidR="0017194A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Сведения о русском языке в современном обществе.</w:t>
            </w:r>
          </w:p>
        </w:tc>
        <w:tc>
          <w:tcPr>
            <w:tcW w:w="1134" w:type="dxa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4A" w:rsidTr="00356010">
        <w:tc>
          <w:tcPr>
            <w:tcW w:w="675" w:type="dxa"/>
            <w:gridSpan w:val="2"/>
          </w:tcPr>
          <w:p w:rsidR="0017194A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17194A" w:rsidRPr="003B5675" w:rsidRDefault="0017194A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Однозначность и многозначность. Работа с толковыми словарями и</w:t>
            </w:r>
          </w:p>
          <w:p w:rsidR="0017194A" w:rsidRDefault="0017194A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справочниками.</w:t>
            </w:r>
          </w:p>
        </w:tc>
        <w:tc>
          <w:tcPr>
            <w:tcW w:w="1134" w:type="dxa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194A" w:rsidRDefault="0017194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675" w:type="dxa"/>
            <w:gridSpan w:val="2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C0C4F" w:rsidRPr="003B5675" w:rsidRDefault="00BC0C4F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Языковая система и языковая норма. Варианты норм.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675" w:type="dxa"/>
            <w:gridSpan w:val="2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C0C4F" w:rsidRPr="003B5675" w:rsidRDefault="00BC0C4F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анализ текста. Готовимся к ЕГЭ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675" w:type="dxa"/>
            <w:gridSpan w:val="2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C0C4F" w:rsidRPr="003B5675" w:rsidRDefault="00BC0C4F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>Входная диагностика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. Тест №1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8755" w:type="dxa"/>
            <w:gridSpan w:val="3"/>
          </w:tcPr>
          <w:p w:rsidR="00BC0C4F" w:rsidRPr="00BC0C4F" w:rsidRDefault="00BC0C4F" w:rsidP="00BC0C4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 и орфоэпия.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675" w:type="dxa"/>
            <w:gridSpan w:val="2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C0C4F" w:rsidRPr="003B5675" w:rsidRDefault="00BC0C4F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Орфоэпия. Ударение. Нормы произношения гласных звуков.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675" w:type="dxa"/>
            <w:gridSpan w:val="2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C0C4F" w:rsidRPr="003B5675" w:rsidRDefault="00BC0C4F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чередующихся гласных в корне слова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675" w:type="dxa"/>
            <w:gridSpan w:val="2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BC0C4F" w:rsidRPr="003B5675" w:rsidRDefault="00BC0C4F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 и Ц. Словарный диктант.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675" w:type="dxa"/>
            <w:gridSpan w:val="2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C0C4F" w:rsidRPr="003B5675" w:rsidRDefault="00BC0C4F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Орфоэпия. Нормы произношения согласных звуков.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675" w:type="dxa"/>
            <w:gridSpan w:val="2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BC0C4F" w:rsidRPr="003B5675" w:rsidRDefault="00BC0C4F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и ц.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675" w:type="dxa"/>
            <w:gridSpan w:val="2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BC0C4F" w:rsidRPr="003B5675" w:rsidRDefault="00BC0C4F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звонких, глухих и двойных согласных.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675" w:type="dxa"/>
            <w:gridSpan w:val="2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BC0C4F" w:rsidRPr="003B5675" w:rsidRDefault="00BC0C4F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 Ъ и Ь. Словарный диктант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8755" w:type="dxa"/>
            <w:gridSpan w:val="3"/>
          </w:tcPr>
          <w:p w:rsidR="00BC0C4F" w:rsidRPr="00BC0C4F" w:rsidRDefault="00BC0C4F" w:rsidP="00BC0C4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>Лексика. Фразеология. Лексикография.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540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5" w:type="dxa"/>
            <w:gridSpan w:val="2"/>
          </w:tcPr>
          <w:p w:rsidR="00BC0C4F" w:rsidRPr="003B5675" w:rsidRDefault="00BC0C4F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 и правильность речи.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540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5" w:type="dxa"/>
            <w:gridSpan w:val="2"/>
          </w:tcPr>
          <w:p w:rsidR="00BC0C4F" w:rsidRPr="003B5675" w:rsidRDefault="00BC0C4F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Синонимы. Антонимы. Паронимы.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540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5" w:type="dxa"/>
            <w:gridSpan w:val="2"/>
          </w:tcPr>
          <w:p w:rsidR="00BC0C4F" w:rsidRPr="003B5675" w:rsidRDefault="00BC0C4F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Иноязычное слово и правильность речи.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540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5" w:type="dxa"/>
            <w:gridSpan w:val="2"/>
          </w:tcPr>
          <w:p w:rsidR="00BC0C4F" w:rsidRPr="003B5675" w:rsidRDefault="00BC0C4F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Лексикография. Лексический анализ текста на основе работы</w:t>
            </w:r>
          </w:p>
          <w:p w:rsidR="00BC0C4F" w:rsidRPr="003B5675" w:rsidRDefault="00BC0C4F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со словарями. Готовимся к ЕГЭ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540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5" w:type="dxa"/>
            <w:gridSpan w:val="2"/>
          </w:tcPr>
          <w:p w:rsidR="00BC0C4F" w:rsidRPr="003B5675" w:rsidRDefault="00BC0C4F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тестирование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«Лексические нормы»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540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5" w:type="dxa"/>
            <w:gridSpan w:val="2"/>
          </w:tcPr>
          <w:p w:rsidR="00BC0C4F" w:rsidRPr="003B5675" w:rsidRDefault="00BC0C4F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Тропы и выразительность речи.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540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5" w:type="dxa"/>
            <w:gridSpan w:val="2"/>
          </w:tcPr>
          <w:p w:rsidR="00BC0C4F" w:rsidRPr="003B5675" w:rsidRDefault="00BC0C4F" w:rsidP="00356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Анализ текста. Умение находить выразительные средства</w:t>
            </w:r>
            <w:r w:rsidR="003560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540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5" w:type="dxa"/>
            <w:gridSpan w:val="2"/>
          </w:tcPr>
          <w:p w:rsidR="00BC0C4F" w:rsidRPr="003B5675" w:rsidRDefault="00BC0C4F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тестирование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«Тропы и выразительность</w:t>
            </w:r>
          </w:p>
          <w:p w:rsidR="00BC0C4F" w:rsidRPr="003B5675" w:rsidRDefault="00BC0C4F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речи».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540" w:type="dxa"/>
          </w:tcPr>
          <w:p w:rsidR="00BC0C4F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5" w:type="dxa"/>
            <w:gridSpan w:val="2"/>
          </w:tcPr>
          <w:p w:rsidR="00BC0C4F" w:rsidRPr="00BC0C4F" w:rsidRDefault="00BC0C4F" w:rsidP="003560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фразеологизмов в речи. Крылатые</w:t>
            </w:r>
            <w:r w:rsidR="0035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8755" w:type="dxa"/>
            <w:gridSpan w:val="3"/>
          </w:tcPr>
          <w:p w:rsidR="00B1747A" w:rsidRPr="00B1747A" w:rsidRDefault="00B1747A" w:rsidP="00B1747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i/>
                <w:sz w:val="24"/>
                <w:szCs w:val="24"/>
              </w:rPr>
              <w:t>Морфемика. Словообразование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540" w:type="dxa"/>
          </w:tcPr>
          <w:p w:rsidR="00BC0C4F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5" w:type="dxa"/>
            <w:gridSpan w:val="2"/>
          </w:tcPr>
          <w:p w:rsidR="00BC0C4F" w:rsidRPr="00BC0C4F" w:rsidRDefault="00B1747A" w:rsidP="00BC0C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 и правильность речи.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540" w:type="dxa"/>
          </w:tcPr>
          <w:p w:rsidR="00BC0C4F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5" w:type="dxa"/>
            <w:gridSpan w:val="2"/>
          </w:tcPr>
          <w:p w:rsidR="00BC0C4F" w:rsidRPr="00BC0C4F" w:rsidRDefault="00B1747A" w:rsidP="00BC0C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Работа со словарями. Словообразовательные модели.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8755" w:type="dxa"/>
            <w:gridSpan w:val="3"/>
          </w:tcPr>
          <w:p w:rsidR="00B1747A" w:rsidRPr="00BC0C4F" w:rsidRDefault="00B1747A" w:rsidP="00B1747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Словообразовательный разбор слова.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540" w:type="dxa"/>
          </w:tcPr>
          <w:p w:rsidR="00BC0C4F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5" w:type="dxa"/>
            <w:gridSpan w:val="2"/>
          </w:tcPr>
          <w:p w:rsidR="00B1747A" w:rsidRPr="003B5675" w:rsidRDefault="00B1747A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Слитные и дефисные написания имен существительных и</w:t>
            </w:r>
          </w:p>
          <w:p w:rsidR="00BC0C4F" w:rsidRPr="00BC0C4F" w:rsidRDefault="00B1747A" w:rsidP="00B174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4F" w:rsidTr="00356010">
        <w:tc>
          <w:tcPr>
            <w:tcW w:w="540" w:type="dxa"/>
          </w:tcPr>
          <w:p w:rsidR="00BC0C4F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5" w:type="dxa"/>
            <w:gridSpan w:val="2"/>
          </w:tcPr>
          <w:p w:rsidR="00BC0C4F" w:rsidRPr="00BC0C4F" w:rsidRDefault="00B1747A" w:rsidP="00BC0C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№2 в формате ЕГЭ.</w:t>
            </w: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C4F" w:rsidRDefault="00BC0C4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540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5" w:type="dxa"/>
            <w:gridSpan w:val="2"/>
          </w:tcPr>
          <w:p w:rsidR="00B1747A" w:rsidRPr="00BC0C4F" w:rsidRDefault="00B1747A" w:rsidP="00BC0C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Словообразование и словотворчество.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8755" w:type="dxa"/>
            <w:gridSpan w:val="3"/>
          </w:tcPr>
          <w:p w:rsidR="00B1747A" w:rsidRPr="00BC0C4F" w:rsidRDefault="00B1747A" w:rsidP="00B1747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Грамматика. Морфология. Орфография.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540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5" w:type="dxa"/>
            <w:gridSpan w:val="2"/>
          </w:tcPr>
          <w:p w:rsidR="00B1747A" w:rsidRPr="00BC0C4F" w:rsidRDefault="00B1747A" w:rsidP="00BC0C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Русская грамматика.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540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5" w:type="dxa"/>
            <w:gridSpan w:val="2"/>
          </w:tcPr>
          <w:p w:rsidR="00B1747A" w:rsidRPr="00BC0C4F" w:rsidRDefault="00B1747A" w:rsidP="00BC0C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формате ЕГЭ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540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5" w:type="dxa"/>
            <w:gridSpan w:val="2"/>
          </w:tcPr>
          <w:p w:rsidR="00B1747A" w:rsidRPr="003B5675" w:rsidRDefault="00B1747A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Текст как речевое произведение. Смысловая и композиционная</w:t>
            </w:r>
          </w:p>
          <w:p w:rsidR="00B1747A" w:rsidRPr="003B5675" w:rsidRDefault="00B1747A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целостность текста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540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5" w:type="dxa"/>
            <w:gridSpan w:val="2"/>
          </w:tcPr>
          <w:p w:rsidR="00B1747A" w:rsidRPr="003B5675" w:rsidRDefault="00B1747A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Гласные Ы-И после приставок.</w:t>
            </w:r>
          </w:p>
          <w:p w:rsidR="00B1747A" w:rsidRPr="00356010" w:rsidRDefault="00B1747A" w:rsidP="00B174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010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540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5" w:type="dxa"/>
            <w:gridSpan w:val="2"/>
          </w:tcPr>
          <w:p w:rsidR="00B1747A" w:rsidRPr="003B5675" w:rsidRDefault="00B1747A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приставок пре- и при-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540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5" w:type="dxa"/>
            <w:gridSpan w:val="2"/>
          </w:tcPr>
          <w:p w:rsidR="00B1747A" w:rsidRDefault="00B1747A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 имен существительных.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540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15" w:type="dxa"/>
            <w:gridSpan w:val="2"/>
          </w:tcPr>
          <w:p w:rsidR="00B1747A" w:rsidRDefault="00B1747A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540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5" w:type="dxa"/>
            <w:gridSpan w:val="2"/>
          </w:tcPr>
          <w:p w:rsidR="00B1747A" w:rsidRPr="003B5675" w:rsidRDefault="00B1747A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имен существительных. Морфологические</w:t>
            </w:r>
          </w:p>
          <w:p w:rsidR="00B1747A" w:rsidRDefault="00B1747A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нормы.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540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15" w:type="dxa"/>
            <w:gridSpan w:val="2"/>
          </w:tcPr>
          <w:p w:rsidR="00B1747A" w:rsidRPr="003B5675" w:rsidRDefault="00B1747A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имен существительных. Морфологические</w:t>
            </w:r>
          </w:p>
          <w:p w:rsidR="00B1747A" w:rsidRPr="003B5675" w:rsidRDefault="00B1747A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нормы.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540" w:type="dxa"/>
          </w:tcPr>
          <w:p w:rsidR="00B1747A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15" w:type="dxa"/>
            <w:gridSpan w:val="2"/>
          </w:tcPr>
          <w:p w:rsidR="00B1747A" w:rsidRPr="003B5675" w:rsidRDefault="00B1747A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существительных. Морфологические нормы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540" w:type="dxa"/>
          </w:tcPr>
          <w:p w:rsidR="00B1747A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15" w:type="dxa"/>
            <w:gridSpan w:val="2"/>
          </w:tcPr>
          <w:p w:rsidR="00B1747A" w:rsidRPr="003B5675" w:rsidRDefault="00F0310F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существительных и прилагательных.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540" w:type="dxa"/>
          </w:tcPr>
          <w:p w:rsidR="00B1747A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15" w:type="dxa"/>
            <w:gridSpan w:val="2"/>
          </w:tcPr>
          <w:p w:rsidR="00B1747A" w:rsidRPr="003B5675" w:rsidRDefault="00F0310F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0F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№ 3. Промежуточная аттестация. В формате ЕГЭ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A" w:rsidTr="00356010">
        <w:tc>
          <w:tcPr>
            <w:tcW w:w="540" w:type="dxa"/>
          </w:tcPr>
          <w:p w:rsidR="00B1747A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15" w:type="dxa"/>
            <w:gridSpan w:val="2"/>
          </w:tcPr>
          <w:p w:rsidR="00B1747A" w:rsidRPr="003B5675" w:rsidRDefault="00F0310F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Функционально-смысловые типы речи.</w:t>
            </w: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47A" w:rsidRDefault="00B1747A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15" w:type="dxa"/>
            <w:gridSpan w:val="2"/>
          </w:tcPr>
          <w:p w:rsidR="00F0310F" w:rsidRPr="00F0310F" w:rsidRDefault="00F0310F" w:rsidP="00B1747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рассуждения как типа речи. </w:t>
            </w:r>
            <w:r w:rsidRPr="00F031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15" w:type="dxa"/>
            <w:gridSpan w:val="2"/>
          </w:tcPr>
          <w:p w:rsidR="00F0310F" w:rsidRPr="00F0310F" w:rsidRDefault="00F0310F" w:rsidP="00B1747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Типологический анализ текста - рассуждения.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15" w:type="dxa"/>
            <w:gridSpan w:val="2"/>
          </w:tcPr>
          <w:p w:rsidR="00F0310F" w:rsidRPr="00F0310F" w:rsidRDefault="00F0310F" w:rsidP="00B1747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 имен прилагательных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именах прилагательных и причастиях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Буквы Н и НН в причастиях и прилагательных, образованных от</w:t>
            </w:r>
          </w:p>
          <w:p w:rsidR="00F0310F" w:rsidRPr="003B5675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 имен числительных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имен числительных.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числительных. Склонение числительных.</w:t>
            </w:r>
          </w:p>
          <w:p w:rsidR="00F0310F" w:rsidRPr="003B5675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5" w:type="dxa"/>
            <w:gridSpan w:val="2"/>
          </w:tcPr>
          <w:p w:rsidR="00F0310F" w:rsidRPr="00F0310F" w:rsidRDefault="00F0310F" w:rsidP="00B174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0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диктант.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употребления местоимений.</w:t>
            </w:r>
          </w:p>
          <w:p w:rsidR="00F0310F" w:rsidRPr="003B5675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местоимений.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и наречий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 глагольных форм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Контрольное </w:t>
            </w:r>
            <w:r w:rsidRPr="00F03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– рассуждение.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 суффиксах глаголов и</w:t>
            </w:r>
          </w:p>
          <w:p w:rsidR="00F0310F" w:rsidRPr="003B5675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 суффиксах глаголов и</w:t>
            </w:r>
          </w:p>
          <w:p w:rsidR="00F0310F" w:rsidRPr="003B5675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 Правописание суффиксов причастий и</w:t>
            </w:r>
          </w:p>
          <w:p w:rsidR="00F0310F" w:rsidRPr="003B5675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отглагольных прилагательных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0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тестирование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причастий»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15" w:type="dxa"/>
            <w:gridSpan w:val="2"/>
          </w:tcPr>
          <w:p w:rsidR="00F0310F" w:rsidRPr="003B5675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деепричастий. Синтаксические нормы употребления</w:t>
            </w:r>
          </w:p>
          <w:p w:rsidR="00F0310F" w:rsidRPr="00F0310F" w:rsidRDefault="00F0310F" w:rsidP="00F0310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деепричастий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15" w:type="dxa"/>
            <w:gridSpan w:val="2"/>
          </w:tcPr>
          <w:p w:rsidR="00356010" w:rsidRDefault="00F0310F" w:rsidP="00356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Готовимся к ЕГЭ.</w:t>
            </w:r>
            <w:r w:rsidR="0035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10F" w:rsidRPr="00F0310F" w:rsidRDefault="00356010" w:rsidP="003560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1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 и глагольные формы»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15" w:type="dxa"/>
            <w:gridSpan w:val="2"/>
          </w:tcPr>
          <w:p w:rsidR="00F0310F" w:rsidRPr="00F0310F" w:rsidRDefault="00356010" w:rsidP="00F0310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 Образование причастий.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0F" w:rsidTr="00356010">
        <w:tc>
          <w:tcPr>
            <w:tcW w:w="540" w:type="dxa"/>
          </w:tcPr>
          <w:p w:rsidR="00F0310F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15" w:type="dxa"/>
            <w:gridSpan w:val="2"/>
          </w:tcPr>
          <w:p w:rsidR="00356010" w:rsidRPr="003B5675" w:rsidRDefault="00356010" w:rsidP="00356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Готовимся к ЕГЭ.</w:t>
            </w:r>
          </w:p>
          <w:p w:rsidR="00F0310F" w:rsidRPr="00F0310F" w:rsidRDefault="00356010" w:rsidP="003560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01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 и глагольные формы»</w:t>
            </w: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10F" w:rsidRDefault="00F0310F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10" w:rsidTr="00356010">
        <w:tc>
          <w:tcPr>
            <w:tcW w:w="540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15" w:type="dxa"/>
            <w:gridSpan w:val="2"/>
          </w:tcPr>
          <w:p w:rsidR="00356010" w:rsidRPr="003B5675" w:rsidRDefault="00356010" w:rsidP="00356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Морфологические нормы. Слова категории</w:t>
            </w:r>
          </w:p>
          <w:p w:rsidR="00356010" w:rsidRPr="003B5675" w:rsidRDefault="00356010" w:rsidP="00356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состояния.</w:t>
            </w:r>
          </w:p>
        </w:tc>
        <w:tc>
          <w:tcPr>
            <w:tcW w:w="1134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10" w:rsidTr="00356010">
        <w:tc>
          <w:tcPr>
            <w:tcW w:w="540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215" w:type="dxa"/>
            <w:gridSpan w:val="2"/>
          </w:tcPr>
          <w:p w:rsidR="00356010" w:rsidRPr="003B5675" w:rsidRDefault="00356010" w:rsidP="00356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10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№ 4. Промежуточная аттестация в формате ЕГЭ</w:t>
            </w:r>
          </w:p>
        </w:tc>
        <w:tc>
          <w:tcPr>
            <w:tcW w:w="1134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10" w:rsidTr="00356010">
        <w:tc>
          <w:tcPr>
            <w:tcW w:w="540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15" w:type="dxa"/>
            <w:gridSpan w:val="2"/>
          </w:tcPr>
          <w:p w:rsidR="00356010" w:rsidRPr="003B5675" w:rsidRDefault="00356010" w:rsidP="00356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 как служебная часть речи.</w:t>
            </w:r>
          </w:p>
          <w:p w:rsidR="00356010" w:rsidRPr="00356010" w:rsidRDefault="00356010" w:rsidP="003560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134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10" w:rsidTr="00356010">
        <w:tc>
          <w:tcPr>
            <w:tcW w:w="540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15" w:type="dxa"/>
            <w:gridSpan w:val="2"/>
          </w:tcPr>
          <w:p w:rsidR="00356010" w:rsidRPr="003B5675" w:rsidRDefault="00356010" w:rsidP="0035601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Контрольный словарный диктант</w:t>
            </w:r>
          </w:p>
          <w:p w:rsidR="00356010" w:rsidRPr="00356010" w:rsidRDefault="00356010" w:rsidP="003560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производных предлогов.</w:t>
            </w:r>
          </w:p>
        </w:tc>
        <w:tc>
          <w:tcPr>
            <w:tcW w:w="1134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10" w:rsidTr="00356010">
        <w:tc>
          <w:tcPr>
            <w:tcW w:w="540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15" w:type="dxa"/>
            <w:gridSpan w:val="2"/>
          </w:tcPr>
          <w:p w:rsidR="00356010" w:rsidRPr="003B5675" w:rsidRDefault="00356010" w:rsidP="0035601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Правописание союзов.</w:t>
            </w:r>
          </w:p>
        </w:tc>
        <w:tc>
          <w:tcPr>
            <w:tcW w:w="1134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10" w:rsidTr="00356010">
        <w:tc>
          <w:tcPr>
            <w:tcW w:w="540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15" w:type="dxa"/>
            <w:gridSpan w:val="2"/>
          </w:tcPr>
          <w:p w:rsidR="00356010" w:rsidRPr="003B5675" w:rsidRDefault="00356010" w:rsidP="00356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Частицы. Правописание частиц. Частицы НЕ и НИ. Их значение и</w:t>
            </w:r>
          </w:p>
          <w:p w:rsidR="00356010" w:rsidRPr="003B5675" w:rsidRDefault="00356010" w:rsidP="0035601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употребление.</w:t>
            </w:r>
          </w:p>
        </w:tc>
        <w:tc>
          <w:tcPr>
            <w:tcW w:w="1134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10" w:rsidTr="00356010">
        <w:tc>
          <w:tcPr>
            <w:tcW w:w="540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15" w:type="dxa"/>
            <w:gridSpan w:val="2"/>
          </w:tcPr>
          <w:p w:rsidR="00356010" w:rsidRPr="003B5675" w:rsidRDefault="00356010" w:rsidP="0035601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134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10" w:rsidRDefault="00356010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587" w:rsidRPr="003B5675" w:rsidRDefault="00DC6587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587" w:rsidRPr="0017194A" w:rsidRDefault="00DC6587" w:rsidP="0017194A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Использованная литература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Асмолов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 к разработке стандартов нового поколения. – М.: Педагогика, 2009.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Асмолов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А.Г., Семёнов А.Л., Уваров А.Ю. Российская школа и новые информационные технологии: взгляд в следующее десятилетие. – М.: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НексПринт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, 2010.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Дистанционные образовательные технологии: проектирование и реализация учебных курсов / Под общ</w:t>
      </w:r>
      <w:proofErr w:type="gram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ед. М.Б.Лебедевой. – СПб.: БХ</w:t>
      </w:r>
      <w:proofErr w:type="gram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В-</w:t>
      </w:r>
      <w:proofErr w:type="gram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Петербург, 2010.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Заир-Бек С.И.,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И.В. Развитие критического мышления на уроке. – М.: Просвещение, 2011.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–  М., 2007.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Концепция  Федеральных государственных стандартов общего образования</w:t>
      </w:r>
      <w:proofErr w:type="gram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А.М.Кондакова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, А.А.Кузнецова. – М.: Просвещение, 2008.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Поливанова К.А. Проектная деятельность школьников. – М.: Просвещение, 2008.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№189 «Санитарно-эпидемические требования к условиям и организации обучения в общеобразовательных учреждениях».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школа. – М.: Просвещение, 2011.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гигиенических требований к условиям реализации основной образовательной программы основного общего образования- </w:t>
      </w:r>
      <w:hyperlink r:id="rId6" w:history="1"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образовательные технологии / Под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ред.Н.В.Бордовской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 М.: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Кнорус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, 2011.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–  М.: Просвещение, 2010.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РФ от 24 ноября 2011г. №МД- 1552/о3 «Рекомендации по оснащению общеобразовательных учреждений учебным и учебн</w:t>
      </w:r>
      <w:proofErr w:type="gram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обучающихся»- М., 2011.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целевая программа развития образования на 2011-2015 годы- </w:t>
      </w:r>
      <w:hyperlink r:id="rId7" w:history="1"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mon</w:t>
        </w:r>
        <w:proofErr w:type="spellEnd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press</w:t>
        </w:r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news</w:t>
        </w:r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/8286</w:t>
        </w:r>
      </w:hyperlink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действия к мысли. Система заданий. Пособие для учителя / Под ред. А.Г.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. – М.: Просвещение, 2010.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.  – М.: Просвещение, 2011.</w:t>
      </w:r>
    </w:p>
    <w:p w:rsidR="00DC6587" w:rsidRPr="003B5675" w:rsidRDefault="00DC6587" w:rsidP="003B567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587" w:rsidRPr="003B5675" w:rsidRDefault="00DC6587" w:rsidP="003B567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3AA" w:rsidRPr="003B5675" w:rsidRDefault="008673AA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73AA" w:rsidRPr="003B5675" w:rsidSect="002B1BD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8DF"/>
    <w:multiLevelType w:val="hybridMultilevel"/>
    <w:tmpl w:val="A64C5D04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7F20"/>
    <w:multiLevelType w:val="hybridMultilevel"/>
    <w:tmpl w:val="71B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5DE0"/>
    <w:multiLevelType w:val="hybridMultilevel"/>
    <w:tmpl w:val="5DEA3328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8710B"/>
    <w:multiLevelType w:val="hybridMultilevel"/>
    <w:tmpl w:val="2B0CE148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7EA6"/>
    <w:multiLevelType w:val="hybridMultilevel"/>
    <w:tmpl w:val="F3884076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1D23"/>
    <w:multiLevelType w:val="hybridMultilevel"/>
    <w:tmpl w:val="EC68DF0E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56D1F"/>
    <w:multiLevelType w:val="hybridMultilevel"/>
    <w:tmpl w:val="11DEE52E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95BBA"/>
    <w:multiLevelType w:val="hybridMultilevel"/>
    <w:tmpl w:val="8AF0A5B6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75C11"/>
    <w:multiLevelType w:val="hybridMultilevel"/>
    <w:tmpl w:val="797AA7C8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21572"/>
    <w:multiLevelType w:val="hybridMultilevel"/>
    <w:tmpl w:val="BA2C9BBC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D5CC1"/>
    <w:multiLevelType w:val="hybridMultilevel"/>
    <w:tmpl w:val="24A2D2C2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D588B"/>
    <w:multiLevelType w:val="hybridMultilevel"/>
    <w:tmpl w:val="4B58D852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D1DBB"/>
    <w:multiLevelType w:val="hybridMultilevel"/>
    <w:tmpl w:val="AF4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A3"/>
    <w:rsid w:val="00041C0F"/>
    <w:rsid w:val="00167014"/>
    <w:rsid w:val="0017194A"/>
    <w:rsid w:val="001C65ED"/>
    <w:rsid w:val="001E3F58"/>
    <w:rsid w:val="002B1BDF"/>
    <w:rsid w:val="00356010"/>
    <w:rsid w:val="003B5675"/>
    <w:rsid w:val="005D10AC"/>
    <w:rsid w:val="005E620D"/>
    <w:rsid w:val="00736421"/>
    <w:rsid w:val="007454A3"/>
    <w:rsid w:val="008673AA"/>
    <w:rsid w:val="00B1747A"/>
    <w:rsid w:val="00BC0C4F"/>
    <w:rsid w:val="00DC6587"/>
    <w:rsid w:val="00EC3F3F"/>
    <w:rsid w:val="00F0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17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.gov.ru/press/news/8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7</cp:revision>
  <dcterms:created xsi:type="dcterms:W3CDTF">2020-08-30T22:25:00Z</dcterms:created>
  <dcterms:modified xsi:type="dcterms:W3CDTF">2020-12-24T05:29:00Z</dcterms:modified>
</cp:coreProperties>
</file>