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2" w:rsidRPr="00243838" w:rsidRDefault="00243838" w:rsidP="00243838">
      <w:pPr>
        <w:tabs>
          <w:tab w:val="left" w:pos="5205"/>
        </w:tabs>
        <w:jc w:val="center"/>
        <w:rPr>
          <w:b/>
          <w:sz w:val="40"/>
          <w:szCs w:val="40"/>
        </w:rPr>
      </w:pPr>
      <w:r w:rsidRPr="00243838">
        <w:rPr>
          <w:b/>
          <w:sz w:val="40"/>
          <w:szCs w:val="40"/>
        </w:rPr>
        <w:t>«</w:t>
      </w:r>
      <w:r w:rsidR="00A73382">
        <w:rPr>
          <w:b/>
          <w:sz w:val="40"/>
          <w:szCs w:val="40"/>
        </w:rPr>
        <w:t>Логика в информатике</w:t>
      </w:r>
      <w:r w:rsidRPr="00243838">
        <w:rPr>
          <w:b/>
          <w:sz w:val="40"/>
          <w:szCs w:val="40"/>
        </w:rPr>
        <w:t xml:space="preserve">» </w:t>
      </w:r>
      <w:r w:rsidR="00A73382">
        <w:rPr>
          <w:b/>
          <w:sz w:val="40"/>
          <w:szCs w:val="40"/>
        </w:rPr>
        <w:t>11</w:t>
      </w:r>
      <w:r w:rsidR="00D519F2" w:rsidRPr="00243838">
        <w:rPr>
          <w:b/>
          <w:sz w:val="40"/>
          <w:szCs w:val="40"/>
        </w:rPr>
        <w:t xml:space="preserve"> КЛАСС</w:t>
      </w:r>
    </w:p>
    <w:p w:rsidR="00A73382" w:rsidRDefault="00D519F2" w:rsidP="00D519F2">
      <w:pPr>
        <w:tabs>
          <w:tab w:val="left" w:pos="5205"/>
        </w:tabs>
        <w:rPr>
          <w:sz w:val="40"/>
          <w:szCs w:val="40"/>
        </w:rPr>
      </w:pPr>
      <w:r w:rsidRPr="00D519F2">
        <w:rPr>
          <w:sz w:val="40"/>
          <w:szCs w:val="40"/>
        </w:rPr>
        <w:t xml:space="preserve">Сайт: РЕШУ </w:t>
      </w:r>
      <w:r w:rsidR="00A73382">
        <w:rPr>
          <w:sz w:val="40"/>
          <w:szCs w:val="40"/>
        </w:rPr>
        <w:t>ЕГЭ</w:t>
      </w:r>
    </w:p>
    <w:p w:rsidR="00A73382" w:rsidRPr="00A73382" w:rsidRDefault="00B15D92" w:rsidP="00A73382">
      <w:pPr>
        <w:tabs>
          <w:tab w:val="left" w:pos="5205"/>
        </w:tabs>
        <w:ind w:left="-709"/>
        <w:rPr>
          <w:sz w:val="40"/>
          <w:szCs w:val="40"/>
        </w:rPr>
      </w:pPr>
      <w:hyperlink r:id="rId5" w:history="1">
        <w:r w:rsidR="00A73382" w:rsidRPr="005D5326">
          <w:rPr>
            <w:rStyle w:val="a3"/>
            <w:sz w:val="36"/>
            <w:szCs w:val="36"/>
          </w:rPr>
          <w:t>https://infege.sdamgia.ru/test?id=7405514&amp;nt=False&amp;pub=True</w:t>
        </w:r>
      </w:hyperlink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Заходите под своим логином и паролем </w:t>
      </w:r>
    </w:p>
    <w:p w:rsid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Выбираете: вариант учителя </w:t>
      </w:r>
    </w:p>
    <w:p w:rsidR="00D519F2" w:rsidRP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Проверьте, чтобы наверху стояло </w:t>
      </w:r>
      <w:r w:rsidR="00A73382">
        <w:rPr>
          <w:sz w:val="40"/>
          <w:szCs w:val="40"/>
        </w:rPr>
        <w:t>ЕГЭ информатика</w:t>
      </w:r>
    </w:p>
    <w:p w:rsidR="00D519F2" w:rsidRPr="00D519F2" w:rsidRDefault="00D519F2">
      <w:pPr>
        <w:rPr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ВАРИАНТ УЧИТЕЛЯ: </w:t>
      </w:r>
      <w:bookmarkStart w:id="0" w:name="_GoBack"/>
      <w:bookmarkEnd w:id="0"/>
      <w:r w:rsidR="00B15D92" w:rsidRPr="00B15D92">
        <w:rPr>
          <w:rFonts w:ascii="Verdana" w:hAnsi="Verdana"/>
          <w:b/>
          <w:bCs/>
          <w:color w:val="000066"/>
          <w:sz w:val="48"/>
          <w:szCs w:val="48"/>
          <w:shd w:val="clear" w:color="auto" w:fill="FFFFFF"/>
        </w:rPr>
        <w:t>7538358</w:t>
      </w:r>
    </w:p>
    <w:sectPr w:rsidR="00D519F2" w:rsidRPr="00D5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2"/>
    <w:rsid w:val="00243838"/>
    <w:rsid w:val="005C2288"/>
    <w:rsid w:val="00A73382"/>
    <w:rsid w:val="00A81759"/>
    <w:rsid w:val="00B15D92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ege.sdamgia.ru/test?id=7405514&amp;nt=False&amp;pub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2020-09-02T19:11:00Z</dcterms:created>
  <dcterms:modified xsi:type="dcterms:W3CDTF">2020-10-08T20:02:00Z</dcterms:modified>
</cp:coreProperties>
</file>