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8A" w:rsidRDefault="003B418A" w:rsidP="003B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обучение. Физика 7 класс. 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3B418A" w:rsidRDefault="003B418A" w:rsidP="003B4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Контактные данные учителя (вопросы, сообщения и выполненные письменные домашние задания в виде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скринов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фото рабочих тетрадей  отправляем сюда):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HomOV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-76@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 ВК (заявку в 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t>)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89056462235.</w:t>
      </w:r>
    </w:p>
    <w:tbl>
      <w:tblPr>
        <w:tblStyle w:val="a5"/>
        <w:tblW w:w="15450" w:type="dxa"/>
        <w:tblInd w:w="-429" w:type="dxa"/>
        <w:tblLayout w:type="fixed"/>
        <w:tblLook w:val="04A0"/>
      </w:tblPr>
      <w:tblGrid>
        <w:gridCol w:w="2126"/>
        <w:gridCol w:w="3544"/>
        <w:gridCol w:w="2977"/>
        <w:gridCol w:w="5102"/>
        <w:gridCol w:w="1701"/>
      </w:tblGrid>
      <w:tr w:rsidR="003B418A" w:rsidTr="003B41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учебника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сдачи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других заданий</w:t>
            </w:r>
          </w:p>
        </w:tc>
      </w:tr>
      <w:tr w:rsidR="003B418A" w:rsidTr="003B41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Взаимное притяжение и отталкивание молекул.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§ 11,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1, 2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Л-№ 56-69 (устно)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Видео-урок: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https://infourok.ru/videouroki/465</w:t>
              </w:r>
            </w:hyperlink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 и задания: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https://resh.edu.ru/subject/lesson/1534/start/</w:t>
              </w:r>
            </w:hyperlink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10.00 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3B418A" w:rsidTr="003B41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Агрегатные состояния вещества. Различие в молекулярном строении твердых тел, жидкостей и газов.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§ 12, 13,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1, 2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с.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Л-№ 70-87 (устно);</w:t>
            </w:r>
          </w:p>
          <w:p w:rsidR="003B418A" w:rsidRDefault="003B4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«Самое главное» с.38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Видео-уроки: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https://infourok.ru/videouroki/466</w:t>
              </w:r>
            </w:hyperlink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https://infourok.ru/videouroki/467</w:t>
              </w:r>
            </w:hyperlink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Видео-уроки и задания: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https://resh.edu.ru/subject/lesson/1532/start/</w:t>
              </w:r>
            </w:hyperlink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10.00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3B418A" w:rsidTr="003B41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pStyle w:val="Default"/>
            </w:pPr>
            <w:r>
              <w:t>Механическое движение. Траектория, путь. Равномерное и неравномерное движение. Относительность движения.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A" w:rsidRDefault="003B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§ 14, 15; вопросы;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с. 42-43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  <w:p w:rsidR="003B418A" w:rsidRDefault="003B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Видео-урок: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https://infourok.ru/videouroki/468</w:t>
              </w:r>
            </w:hyperlink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https://infourok.ru/videouroki/421</w:t>
              </w:r>
            </w:hyperlink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Видео-уроки и задания: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https://resh.edu.ru/subject/lesson/1488/start/</w:t>
              </w:r>
            </w:hyperlink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10.00 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</w:tr>
      <w:tr w:rsidR="003B418A" w:rsidTr="003B41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pStyle w:val="HTML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Скорость. Единицы скорости.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§16; вопросы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.3 № 1 (как образец 54 км/ч в тексте задачи на с. 46), № 3 ,4 (письменно по образцу)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Видео-урок: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https://infourok.ru/videouroki/422</w:t>
              </w:r>
            </w:hyperlink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Видео-уроки и задания: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https://resh.edu.ru/subject/lesson/1525/start/</w:t>
              </w:r>
            </w:hyperlink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10.00</w:t>
            </w:r>
          </w:p>
          <w:p w:rsidR="003B418A" w:rsidRDefault="003B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</w:tbl>
    <w:p w:rsidR="003B418A" w:rsidRDefault="003B418A" w:rsidP="003B41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Уважаемые учащиеся!</w:t>
      </w: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После ознакомления с материалом параграфов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необходимо составить конспект и выписать в рабочую тетрадь, указав темы уроков, основные понятия и закономерности, выделенные курсивом (жирным шрифтом) или в рамках: понятия «механическое движение», «путь», «равномерное движение», «неравномерное движение», «скорость» и расчётную формулу для неё на стр. 45, выписать перевод 54 км/ч в м/с из задачи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тесксте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параграфа 16 на 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46, а также как образец оформления себе в тетрадь задачу, представленную ниже. </w:t>
      </w: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Образец оформления решения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необходимо, чтобы все величины имели единицы измерения СИ, поэтому там, где необходим перевод, делаем после дано столбик системы СИ. Всё оформляем, как в образце. Графы отчеркиваем карандашом. Дано, СИ и Решение на одной строке. Ответ под решением, полностью с указанием величины.</w:t>
      </w: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5.55pt;margin-top:0;width:0;height:83.25pt;z-index:251658240" o:connectortype="straight" strokecolor="black [3213]" strokeweight="3pt">
            <v:shadow type="perspective" color="#7f7f7f [1601]" opacity=".5" offset="1pt" offset2="-1pt"/>
          </v:shape>
        </w:pict>
      </w:r>
      <w:r>
        <w:pict>
          <v:shape id="_x0000_s1026" type="#_x0000_t32" style="position:absolute;left:0;text-align:left;margin-left:76.1pt;margin-top:0;width:0;height:83.25pt;z-index:251658240" o:connectortype="straight" strokecolor="black [3213]" strokeweight="3pt">
            <v:shadow type="perspective" color="#7f7f7f [1601]" opacity=".5" offset="1pt" offset2="-1pt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Дано:                     СИ:            Решение:</w:t>
      </w: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3B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3 км              3000 м        ʋ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3B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3000 м / 300 с = 10 м/с</w:t>
      </w: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 мин              300 с</w:t>
      </w: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pict>
          <v:shape id="_x0000_s1028" type="#_x0000_t32" style="position:absolute;left:0;text-align:left;margin-left:-.6pt;margin-top:9.7pt;width:76.7pt;height:0;z-index:251658240" o:connectortype="straight"/>
        </w:pict>
      </w:r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ʋ - ?                                        Ответ: ʋ = 10 м/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B418A" w:rsidRDefault="003B418A" w:rsidP="003B4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18A" w:rsidRDefault="003B418A" w:rsidP="003B418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зарегистрируйтесь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онлайн-платформе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«Российская электронная школа»</w:t>
      </w:r>
      <w:r>
        <w:rPr>
          <w:rFonts w:ascii="Times New Roman" w:hAnsi="Times New Roman" w:cs="Times New Roman"/>
          <w:sz w:val="28"/>
          <w:szCs w:val="28"/>
        </w:rPr>
        <w:t xml:space="preserve"> и вышлите учителю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страницы личного дневника на платформе с оценками за выполненные тренировочные  и контрольные задания, указанные выше.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 письменных домашних заданий из рабочей тетради высылаем строго до указанной даты.</w:t>
      </w:r>
    </w:p>
    <w:p w:rsidR="007952E6" w:rsidRDefault="007952E6"/>
    <w:sectPr w:rsidR="007952E6" w:rsidSect="003B41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18A"/>
    <w:rsid w:val="003B418A"/>
    <w:rsid w:val="003D009F"/>
    <w:rsid w:val="004376BD"/>
    <w:rsid w:val="007952E6"/>
    <w:rsid w:val="00F7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18A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3B4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B418A"/>
    <w:rPr>
      <w:rFonts w:ascii="Courier New" w:eastAsia="Times New Roman" w:hAnsi="Courier New" w:cs="Times New Roman"/>
      <w:sz w:val="20"/>
      <w:szCs w:val="20"/>
      <w:lang/>
    </w:rPr>
  </w:style>
  <w:style w:type="paragraph" w:styleId="a4">
    <w:name w:val="List Paragraph"/>
    <w:basedOn w:val="a"/>
    <w:uiPriority w:val="34"/>
    <w:qFormat/>
    <w:rsid w:val="003B418A"/>
    <w:pPr>
      <w:ind w:left="720"/>
      <w:contextualSpacing/>
    </w:pPr>
  </w:style>
  <w:style w:type="paragraph" w:customStyle="1" w:styleId="Default">
    <w:name w:val="Default"/>
    <w:rsid w:val="003B4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B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67" TargetMode="External"/><Relationship Id="rId13" Type="http://schemas.openxmlformats.org/officeDocument/2006/relationships/hyperlink" Target="https://infourok.ru/videouroki/4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466" TargetMode="External"/><Relationship Id="rId12" Type="http://schemas.openxmlformats.org/officeDocument/2006/relationships/hyperlink" Target="https://resh.edu.ru/subject/lesson/1488/star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534/start/" TargetMode="External"/><Relationship Id="rId11" Type="http://schemas.openxmlformats.org/officeDocument/2006/relationships/hyperlink" Target="https://infourok.ru/videouroki/421" TargetMode="External"/><Relationship Id="rId5" Type="http://schemas.openxmlformats.org/officeDocument/2006/relationships/hyperlink" Target="https://infourok.ru/videouroki/46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videouroki/468" TargetMode="External"/><Relationship Id="rId4" Type="http://schemas.openxmlformats.org/officeDocument/2006/relationships/hyperlink" Target="mailto:HomOV-76@yandex.ru" TargetMode="External"/><Relationship Id="rId9" Type="http://schemas.openxmlformats.org/officeDocument/2006/relationships/hyperlink" Target="https://resh.edu.ru/subject/lesson/1532/start/" TargetMode="External"/><Relationship Id="rId14" Type="http://schemas.openxmlformats.org/officeDocument/2006/relationships/hyperlink" Target="https://resh.edu.ru/subject/lesson/152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2</cp:revision>
  <dcterms:created xsi:type="dcterms:W3CDTF">2020-10-04T18:25:00Z</dcterms:created>
  <dcterms:modified xsi:type="dcterms:W3CDTF">2020-10-04T18:25:00Z</dcterms:modified>
</cp:coreProperties>
</file>