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9" w:rsidRDefault="00E37F09" w:rsidP="00E37F09">
      <w:pPr>
        <w:spacing w:after="0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26030" cy="10932965"/>
            <wp:effectExtent l="19050" t="0" r="0" b="0"/>
            <wp:docPr id="1" name="Рисунок 1" descr="C:\Users\1\Desktop\внеурочка 2019-2020\титул\7\кирпичев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7\кирпичев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71" cy="1094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09" w:rsidRDefault="00E37F09" w:rsidP="00E37F09">
      <w:pPr>
        <w:spacing w:after="0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F09" w:rsidRDefault="00E37F09" w:rsidP="00E37F09">
      <w:pPr>
        <w:spacing w:after="0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E37F09">
      <w:pPr>
        <w:spacing w:after="0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</w:t>
      </w:r>
      <w:r w:rsidRPr="005F3C19">
        <w:rPr>
          <w:rFonts w:ascii="Times New Roman" w:eastAsia="Calibri" w:hAnsi="Times New Roman" w:cs="Times New Roman"/>
          <w:b/>
          <w:sz w:val="24"/>
          <w:szCs w:val="24"/>
        </w:rPr>
        <w:t>КА</w:t>
      </w:r>
    </w:p>
    <w:p w:rsidR="005F3C19" w:rsidRPr="005F3C19" w:rsidRDefault="005F3C19" w:rsidP="005F3C19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составлена из расчета на </w:t>
      </w:r>
      <w:r w:rsidRPr="005F3C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34</w:t>
      </w: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часа в год (1 час в неделю) на изучение в 7 классе.</w:t>
      </w:r>
    </w:p>
    <w:p w:rsidR="005F3C19" w:rsidRPr="005F3C19" w:rsidRDefault="005F3C19" w:rsidP="005F3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Проблема организации внеурочной деятельности в соответствии с ФГОС второго поколения становится одним из ключевых вопросов современного образования. Внеурочная деятельность в соответствии с требованиями Стандарта организуется по основным направлениям развития личности: спортивно-оздоровительное, общеинтеллектуальное, социальное, духовно-нравственное, общекультурное.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В образовательном учреждении имеется опыт организации внеурочной деятельности на ступени начального общего образования. Учитывая интерес к реализуемым программам, наличие ресурсов для их реализации педагогами школы, планируются на ступени основного общего образования направления деятельности.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Данная программа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Родине, родному городу, району, селу, к школе, семье. Экскурсии раскрывают широкие возможности для восприятия ребенка, а также для воспитания музейной культуры. При помощи экскурсии можно научить детей школьного возраста не только слушать, но и слышать, не только смотреть, но и видеть, наблюдать. Духовно–нравственное становление подростков, патриотическое воспитание, подготовка их к самостоятельной жизни - есть важнейшая составляющая развития общества, государства.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обучающихся 7 класса в средних общеобразовательных школах.</w:t>
      </w:r>
      <w:proofErr w:type="gramEnd"/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Дополнительное образование учащихся туристско – экскурсионной направленности призвано усилить развивающий, познавательный, творческий, деятельностно–практический, эмоционально-ценностный эффект образования. Экскурсии имеют большое значение в формировании гармоничной, всесторонне развитой личности ребёнка. Целью экскурсионной работы является приобщение учащихся к культурному и историческому наследию.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Экскурсии помогают решить ряд задач: активизируют познавательный интерес, расширяют кругозор детей, углубляют и систематизируют знания об истории и культуре нашей Родины, формируют отношение ребят к природе, различным явлениям общественной жизни, моральным нормам и принципам, расширяют представления детей о труде людей разных профессий, постепенно приобщают к миру искусства, формируют художественный вкус, развивают черты прекрасного в духовном облике ребёнка.</w:t>
      </w:r>
      <w:proofErr w:type="gramEnd"/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Не надо ставить только задачу информировать учеников о музеях и выставках, не стремиться использовать музей только как наглядное пособие к урокам литературы, истории, биологии, физики. Увиденное на экскурсии, должно вызвать у ребят положительные эмоции, стать личным переживанием, достоянием души. Только тогда посещение любых учреждений культуры и искусства будет </w:t>
      </w: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иметь воспитательный эффект</w:t>
      </w:r>
      <w:proofErr w:type="gramEnd"/>
      <w:r w:rsidRPr="005F3C19">
        <w:rPr>
          <w:rFonts w:ascii="Times New Roman" w:eastAsia="Calibri" w:hAnsi="Times New Roman" w:cs="Times New Roman"/>
          <w:sz w:val="24"/>
          <w:szCs w:val="24"/>
        </w:rPr>
        <w:t>. С помощью экскурсий надо постараться оказать воздействие на систему ценностей ребёнка в тот период, когда она находится в процессе становления.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Программа представляет собой комплекс основных целей, задач, стратегических программных мероприятий по развитию духовно-нравственного и патриотического воспитания через экскурсионные и паломнические поездки, а также средства и механизмы, обеспечивающие их практическую реализацию.</w:t>
      </w:r>
    </w:p>
    <w:p w:rsidR="005F3C19" w:rsidRPr="005F3C19" w:rsidRDefault="005F3C19" w:rsidP="005F3C19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 внеурочной деятельности по духовно-нравственному воспитанию.</w:t>
      </w:r>
    </w:p>
    <w:p w:rsidR="00E37F09" w:rsidRDefault="005F3C19" w:rsidP="005F3C19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F3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Социальный заказ общества, семьи и самого ребенка, предъявляемый к общеобразовательному учреждению все настойчивее требует изменений, которые позволят выпускнику приобрести универсальные учебные действия, социальные компетентности, помогут стать конкурентоспособным и успешным в жизни человеком, гражданином своей страны, принимающим активное участие в общественно-политической жизни строящегося гражданского общества. Однако, детским душам (да и взрослым тоже) сейчас так не хватает доброты и милосердия. Уметь радоваться успехами своих товарищей, достойно переживать свои неудачи и быть рядом,   когда    неудача у </w:t>
      </w:r>
      <w:proofErr w:type="gramStart"/>
      <w:r w:rsidRPr="005F3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другого</w:t>
      </w:r>
      <w:proofErr w:type="gramEnd"/>
      <w:r w:rsidRPr="005F3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вот  те маяки, на которые необходимо постоянно </w:t>
      </w:r>
    </w:p>
    <w:p w:rsidR="00E37F09" w:rsidRDefault="00E37F09" w:rsidP="005F3C19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37F09" w:rsidRDefault="00E37F09" w:rsidP="005F3C19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F3C19" w:rsidRPr="005F3C19" w:rsidRDefault="005F3C19" w:rsidP="005F3C19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равняться.  Воспитание в ребенке чувства доброты, отзывчивости, сострадания, толерантности невозможно без комплексного подхода к каждой индивидуальной личности.</w:t>
      </w:r>
    </w:p>
    <w:p w:rsidR="005F3C19" w:rsidRPr="005F3C19" w:rsidRDefault="005F3C1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Основная цель:</w:t>
      </w: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развитие и воспитание функционально грамотной личности, человека нравственного, культурного, деятельного созидателя, гражданина, усвоившего общечеловеческие и национальные ценности.</w:t>
      </w:r>
    </w:p>
    <w:p w:rsidR="005F3C19" w:rsidRPr="005F3C19" w:rsidRDefault="005F3C19" w:rsidP="005F3C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воспитателем при этом стоят важные </w:t>
      </w:r>
      <w:r w:rsidRPr="005F3C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задачи: </w:t>
      </w:r>
    </w:p>
    <w:p w:rsidR="005F3C19" w:rsidRPr="005F3C19" w:rsidRDefault="005F3C19" w:rsidP="005F3C19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 учащихся коммуникативные навыки;</w:t>
      </w:r>
    </w:p>
    <w:p w:rsidR="005F3C19" w:rsidRPr="005F3C19" w:rsidRDefault="005F3C19" w:rsidP="005F3C1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нравственные качества личности ребёнка;</w:t>
      </w:r>
    </w:p>
    <w:p w:rsidR="005F3C19" w:rsidRPr="005F3C19" w:rsidRDefault="005F3C19" w:rsidP="005F3C1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освоению учащимися основных социальных ролей, моральных и этических норм;</w:t>
      </w:r>
    </w:p>
    <w:p w:rsidR="005F3C19" w:rsidRPr="005F3C19" w:rsidRDefault="005F3C19" w:rsidP="005F3C1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формированию умения понимать себя и других, давать правильную оценку поступкам других людей, вести диалог, участвовать в совместных мероприятиях;</w:t>
      </w:r>
    </w:p>
    <w:p w:rsidR="005F3C19" w:rsidRPr="005F3C19" w:rsidRDefault="005F3C19" w:rsidP="005F3C1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основными правилами делового и бытового этикета;</w:t>
      </w:r>
    </w:p>
    <w:p w:rsidR="005F3C19" w:rsidRPr="005F3C19" w:rsidRDefault="005F3C19" w:rsidP="005F3C1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понимание значения дружбы для каждого ребенка.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программа духовно-нравственного развития и воспитания направлена на то, чтобы ребенок чувствовал себя комфортно в детском коллективе, мог свободно общаться, играть, выказывать чувство сострадания, стремился к взаимовыручке и взаимоподдержке.</w:t>
      </w: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Достижению поставленной цели духовно-нравственного развития и воспитания будут способствовать решение следующих основных </w:t>
      </w:r>
      <w:r w:rsidRPr="005F3C1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5F3C19" w:rsidRPr="005F3C19" w:rsidRDefault="005F3C19" w:rsidP="005F3C1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создание и поддержка воспитательного уклада школьной жизни;</w:t>
      </w:r>
    </w:p>
    <w:p w:rsidR="005F3C19" w:rsidRPr="005F3C19" w:rsidRDefault="005F3C19" w:rsidP="005F3C1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познавательной деятельности младшего школьника на занятиях;</w:t>
      </w:r>
    </w:p>
    <w:p w:rsidR="005F3C19" w:rsidRPr="005F3C19" w:rsidRDefault="005F3C19" w:rsidP="005F3C1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внеурочной деятельности младших школьников;</w:t>
      </w:r>
    </w:p>
    <w:p w:rsidR="005F3C19" w:rsidRPr="005F3C19" w:rsidRDefault="005F3C19" w:rsidP="005F3C1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начало формирования коллектива в классах;</w:t>
      </w:r>
    </w:p>
    <w:p w:rsidR="005F3C19" w:rsidRPr="005F3C19" w:rsidRDefault="005F3C19" w:rsidP="005F3C1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налаживание социального партнерства школы с семьями учащихся.</w:t>
      </w: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Методы реализации программы:</w:t>
      </w:r>
    </w:p>
    <w:p w:rsidR="005F3C19" w:rsidRPr="005F3C19" w:rsidRDefault="005F3C19" w:rsidP="005F3C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(раскрытие понятий «духовность», «нравственность», «доброта», «человечность», «сочувствие»)</w:t>
      </w:r>
    </w:p>
    <w:p w:rsidR="005F3C19" w:rsidRPr="005F3C19" w:rsidRDefault="005F3C19" w:rsidP="005F3C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Наглядный </w:t>
      </w:r>
    </w:p>
    <w:p w:rsidR="005F3C19" w:rsidRPr="005F3C19" w:rsidRDefault="005F3C19" w:rsidP="005F3C1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Практический </w:t>
      </w:r>
    </w:p>
    <w:p w:rsidR="005F3C19" w:rsidRPr="005F3C19" w:rsidRDefault="005F3C19" w:rsidP="005F3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Виды деятельности:</w:t>
      </w:r>
    </w:p>
    <w:p w:rsidR="005F3C19" w:rsidRPr="005F3C19" w:rsidRDefault="005F3C19" w:rsidP="005F3C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Беседа </w:t>
      </w:r>
    </w:p>
    <w:p w:rsidR="005F3C19" w:rsidRPr="005F3C19" w:rsidRDefault="005F3C19" w:rsidP="005F3C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Разучивание стихотворений</w:t>
      </w:r>
    </w:p>
    <w:p w:rsidR="005F3C19" w:rsidRPr="005F3C19" w:rsidRDefault="005F3C19" w:rsidP="005F3C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Игры </w:t>
      </w:r>
    </w:p>
    <w:p w:rsidR="005F3C19" w:rsidRPr="005F3C19" w:rsidRDefault="005F3C19" w:rsidP="005F3C19">
      <w:pPr>
        <w:numPr>
          <w:ilvl w:val="0"/>
          <w:numId w:val="3"/>
        </w:numPr>
        <w:spacing w:after="0"/>
        <w:ind w:firstLine="69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Конкурсы</w:t>
      </w:r>
    </w:p>
    <w:p w:rsidR="005F3C19" w:rsidRPr="005F3C19" w:rsidRDefault="005F3C19" w:rsidP="005F3C1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Личностные и метапредметные результаты освоения курса внеурочной деятельности.</w:t>
      </w:r>
    </w:p>
    <w:p w:rsidR="005F3C19" w:rsidRPr="005F3C19" w:rsidRDefault="005F3C19" w:rsidP="005F3C1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/>
        <w:ind w:left="-851"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внеурочной деятельности отражают:</w:t>
      </w:r>
    </w:p>
    <w:p w:rsidR="005F3C19" w:rsidRPr="005F3C19" w:rsidRDefault="005F3C19" w:rsidP="005F3C1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F3C19" w:rsidRDefault="005F3C19" w:rsidP="005F3C1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Воспитание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7F09" w:rsidRDefault="00E37F09" w:rsidP="00E37F0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F09" w:rsidRDefault="00E37F09" w:rsidP="00E37F0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F09" w:rsidRPr="005F3C19" w:rsidRDefault="00E37F09" w:rsidP="00E37F0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траектории.</w:t>
      </w:r>
    </w:p>
    <w:p w:rsidR="005F3C19" w:rsidRPr="005F3C19" w:rsidRDefault="005F3C19" w:rsidP="005F3C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3C19" w:rsidRPr="005F3C19" w:rsidRDefault="005F3C19" w:rsidP="005F3C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внеурочной деятельности:</w:t>
      </w:r>
    </w:p>
    <w:p w:rsidR="005F3C19" w:rsidRPr="005F3C19" w:rsidRDefault="005F3C1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УУД: 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Работа с информацией;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Работа с учебными моделями; использование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Знаково-символических средств, общих схем решения; выполнение логических операций сравнения,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Анализа, обобщения, классификации, установления аналогий, подведения под понятие.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Смысловое чтение;</w:t>
      </w:r>
    </w:p>
    <w:p w:rsidR="005F3C19" w:rsidRPr="005F3C19" w:rsidRDefault="005F3C19" w:rsidP="005F3C19">
      <w:pPr>
        <w:spacing w:after="0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Управление своей деятельностью; контроль и коррекция;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Инициативность и самостоятельность.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5F3C19" w:rsidRPr="005F3C19" w:rsidRDefault="005F3C19" w:rsidP="005F3C19">
      <w:pPr>
        <w:numPr>
          <w:ilvl w:val="0"/>
          <w:numId w:val="6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работать индивидуально и в группе.</w:t>
      </w:r>
    </w:p>
    <w:p w:rsidR="005F3C19" w:rsidRPr="005F3C19" w:rsidRDefault="005F3C19" w:rsidP="005F3C19">
      <w:pPr>
        <w:spacing w:after="0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речевая деятельность;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навыки сотрудничества;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сверстниками; работать индивидуально и в группе: находить общее решение и разрешать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конфликты на основе согласования позиций и учёта интересов; формулировать,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аргументировать и отстаивать своё мнение;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для выражения своих чувств, мыслей и потребностей; планирования и регуляции своей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деятельности; владение устной и письменной речью, монологической контекстной речью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смысловое чтение.</w:t>
      </w:r>
    </w:p>
    <w:p w:rsidR="005F3C19" w:rsidRPr="005F3C19" w:rsidRDefault="005F3C1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К концу обучения учащиеся должны иметь: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поведения;</w:t>
      </w:r>
    </w:p>
    <w:p w:rsid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ab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37F09" w:rsidRDefault="00E37F09" w:rsidP="00E37F0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F09" w:rsidRDefault="00E37F09" w:rsidP="00E37F0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F09" w:rsidRPr="005F3C19" w:rsidRDefault="00E37F09" w:rsidP="00E37F0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5F3C19" w:rsidRPr="005F3C19" w:rsidRDefault="005F3C19" w:rsidP="005F3C19">
      <w:pPr>
        <w:numPr>
          <w:ilvl w:val="0"/>
          <w:numId w:val="6"/>
        </w:numPr>
        <w:spacing w:after="0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5F3C19" w:rsidRPr="005F3C19" w:rsidRDefault="005F3C19" w:rsidP="005F3C1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  с указанием форм организации учебных занятий, основных видов учебной деятельности.</w:t>
      </w:r>
    </w:p>
    <w:p w:rsidR="005F3C19" w:rsidRPr="005F3C19" w:rsidRDefault="005F3C19" w:rsidP="005F3C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C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5F3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5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C19" w:rsidRPr="005F3C19" w:rsidRDefault="005F3C19" w:rsidP="005F3C19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F3C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5F3C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F3C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внутренние. </w:t>
      </w:r>
    </w:p>
    <w:p w:rsidR="005F3C19" w:rsidRPr="005F3C19" w:rsidRDefault="005F3C19" w:rsidP="005F3C1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Программа «Уроки нравственности» составлена на основе про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граммы   Э.Козлова, В. Петровой, И. Хомяковой «Азбука нравст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венности», и может быть реализована учителем начальной шко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лы в  сотрудничестве с родителями. Возможно привлечение заинтересованных уча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щихся и педагогов дополнительного образования. Учитель про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водит занятия во внеурочное время один раз в неделю. На заня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тиях присутствует весь класс или группа учащихся 8 – 10 чело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век.</w:t>
      </w:r>
    </w:p>
    <w:p w:rsidR="005F3C19" w:rsidRPr="005F3C19" w:rsidRDefault="005F3C19" w:rsidP="005F3C1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i/>
          <w:iCs/>
          <w:sz w:val="24"/>
          <w:szCs w:val="24"/>
        </w:rPr>
        <w:t>«Уроки нравственности»</w:t>
      </w:r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вершить рисунок, прочитать книжку или рассказ вместе с роди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телями.  Важно от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стие в  обсуждениях жизненных ситуаций. Это уроки разъяснения, объясне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5F3C19">
        <w:rPr>
          <w:rFonts w:ascii="Times New Roman" w:eastAsia="Calibri" w:hAnsi="Times New Roman" w:cs="Times New Roman"/>
          <w:sz w:val="24"/>
          <w:szCs w:val="24"/>
        </w:rPr>
        <w:softHyphen/>
        <w:t xml:space="preserve">ставить задуматься о себе и своих поступках, их нравственной сущности. </w:t>
      </w:r>
    </w:p>
    <w:p w:rsidR="005F3C19" w:rsidRDefault="005F3C1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F09" w:rsidRDefault="00E37F0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F09" w:rsidRDefault="00E37F0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F09" w:rsidRPr="005F3C19" w:rsidRDefault="00E37F09" w:rsidP="005F3C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C19" w:rsidRPr="005F3C19" w:rsidRDefault="005F3C19" w:rsidP="005F3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C19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</w:t>
      </w:r>
    </w:p>
    <w:p w:rsidR="005F3C19" w:rsidRPr="005F3C19" w:rsidRDefault="005F3C19" w:rsidP="005F3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Look w:val="04A0"/>
      </w:tblPr>
      <w:tblGrid>
        <w:gridCol w:w="993"/>
        <w:gridCol w:w="3685"/>
        <w:gridCol w:w="2694"/>
        <w:gridCol w:w="2976"/>
      </w:tblGrid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Памятный день 3 сентября – День солидарности в борьбе с терроризмом.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Духовные ценности человечества и литература.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Вежливость-превыше  всего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духовно-нравственного развития» 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424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плохо?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духовно-нравственного развития» 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976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Добрым быть совсем не просто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духовно-нравственного развития» 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Чудо земли - хлеб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духовно-нравственного развития» 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Ссориться не будем!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«Уроки доброты»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Люди-друзья природы</w:t>
            </w:r>
          </w:p>
        </w:tc>
        <w:tc>
          <w:tcPr>
            <w:tcW w:w="2694" w:type="dxa"/>
          </w:tcPr>
          <w:p w:rsidR="005F3C19" w:rsidRPr="005F3C19" w:rsidRDefault="00A77048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</w:p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«Ласковые слова»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«Спеши делать добро»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5F3C19" w:rsidRPr="005F3C19" w:rsidRDefault="005F3C19" w:rsidP="005F3C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«Уроки доброты»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Воспитай себя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976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107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появилась религия?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детства дружбой дорожи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и надо - трудный выбор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2694" w:type="dxa"/>
          </w:tcPr>
          <w:p w:rsidR="005F3C19" w:rsidRPr="005F3C19" w:rsidRDefault="005F3C19" w:rsidP="005F3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19" w:rsidRPr="005F3C19" w:rsidTr="00A77048">
        <w:tc>
          <w:tcPr>
            <w:tcW w:w="993" w:type="dxa"/>
          </w:tcPr>
          <w:p w:rsidR="005F3C19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человеческих чувств</w:t>
            </w:r>
          </w:p>
        </w:tc>
        <w:tc>
          <w:tcPr>
            <w:tcW w:w="2694" w:type="dxa"/>
          </w:tcPr>
          <w:p w:rsidR="005F3C19" w:rsidRPr="005F3C19" w:rsidRDefault="005F3C19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A7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5F3C19" w:rsidRPr="005F3C19" w:rsidRDefault="005F3C1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107FB6" w:rsidRDefault="00107FB6" w:rsidP="005F3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человеческих чувств</w:t>
            </w:r>
          </w:p>
          <w:p w:rsidR="00107FB6" w:rsidRPr="005F3C19" w:rsidRDefault="00107FB6" w:rsidP="005F3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в семье</w:t>
            </w:r>
          </w:p>
        </w:tc>
        <w:tc>
          <w:tcPr>
            <w:tcW w:w="2694" w:type="dxa"/>
          </w:tcPr>
          <w:p w:rsidR="00107FB6" w:rsidRPr="005F3C19" w:rsidRDefault="00107FB6" w:rsidP="00306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107FB6" w:rsidRPr="005F3C19" w:rsidRDefault="00107FB6" w:rsidP="00306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107FB6" w:rsidRPr="005F3C19" w:rsidRDefault="00107FB6" w:rsidP="00306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нужна  религия</w:t>
            </w:r>
          </w:p>
        </w:tc>
        <w:tc>
          <w:tcPr>
            <w:tcW w:w="2694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7F0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«Концепция духовно-</w:t>
            </w:r>
          </w:p>
          <w:p w:rsidR="00E37F09" w:rsidRDefault="00E37F0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F09" w:rsidRDefault="00E37F09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нравственного развития» 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Наш характер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духовно-нравственного развития» 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107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Милая мама</w:t>
            </w:r>
          </w:p>
        </w:tc>
        <w:tc>
          <w:tcPr>
            <w:tcW w:w="2694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Без друга в жизни туго</w:t>
            </w:r>
          </w:p>
        </w:tc>
        <w:tc>
          <w:tcPr>
            <w:tcW w:w="2694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694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благовест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proofErr w:type="gramStart"/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значит-быть</w:t>
            </w:r>
            <w:proofErr w:type="gramEnd"/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полезным людям?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107FB6" w:rsidRPr="005F3C19" w:rsidRDefault="005F19FB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Т.Н. Максимова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часы»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Интернет-сайт «Открытый урок»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C64D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 (продолжение)</w:t>
            </w:r>
          </w:p>
        </w:tc>
        <w:tc>
          <w:tcPr>
            <w:tcW w:w="2694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Интернет-сайт «Открытый урок»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107FB6" w:rsidRPr="005F3C19" w:rsidRDefault="00107FB6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 красное!</w:t>
            </w:r>
          </w:p>
          <w:p w:rsidR="00107FB6" w:rsidRPr="005F3C19" w:rsidRDefault="00107FB6" w:rsidP="005F3C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</w:t>
            </w:r>
          </w:p>
          <w:p w:rsidR="00107FB6" w:rsidRPr="005F3C19" w:rsidRDefault="00107FB6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976" w:type="dxa"/>
          </w:tcPr>
          <w:p w:rsidR="00107FB6" w:rsidRPr="005F3C19" w:rsidRDefault="00107FB6" w:rsidP="005F1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Л.И. ГайдинаА.В.Кочергина</w:t>
            </w:r>
          </w:p>
          <w:p w:rsidR="00107FB6" w:rsidRPr="005F3C19" w:rsidRDefault="00107FB6" w:rsidP="005F1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«ГПД 7 класс»</w:t>
            </w:r>
          </w:p>
        </w:tc>
      </w:tr>
      <w:tr w:rsidR="00107FB6" w:rsidRPr="005F3C19" w:rsidTr="00A77048">
        <w:tc>
          <w:tcPr>
            <w:tcW w:w="993" w:type="dxa"/>
          </w:tcPr>
          <w:p w:rsidR="00107FB6" w:rsidRPr="005F3C19" w:rsidRDefault="00A926B3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107FB6" w:rsidRDefault="005F19FB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</w:t>
            </w:r>
          </w:p>
          <w:p w:rsidR="005F19FB" w:rsidRPr="005F3C19" w:rsidRDefault="005F19FB" w:rsidP="00A77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Мое безопасное лето</w:t>
            </w:r>
          </w:p>
        </w:tc>
        <w:tc>
          <w:tcPr>
            <w:tcW w:w="2694" w:type="dxa"/>
          </w:tcPr>
          <w:p w:rsidR="00107FB6" w:rsidRPr="005F3C19" w:rsidRDefault="005F19FB" w:rsidP="005F3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3C1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107FB6" w:rsidRPr="005F3C19" w:rsidRDefault="00107FB6" w:rsidP="005F3C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3C19" w:rsidRPr="005F3C19" w:rsidRDefault="005F3C19" w:rsidP="005F3C19">
      <w:pPr>
        <w:rPr>
          <w:rFonts w:ascii="Times New Roman" w:eastAsia="Calibri" w:hAnsi="Times New Roman" w:cs="Times New Roman"/>
          <w:sz w:val="24"/>
          <w:szCs w:val="24"/>
        </w:rPr>
      </w:pPr>
    </w:p>
    <w:p w:rsidR="005F3C19" w:rsidRPr="005F3C19" w:rsidRDefault="005F3C19" w:rsidP="005F3C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C19">
        <w:rPr>
          <w:rFonts w:ascii="Times New Roman" w:eastAsia="Calibri" w:hAnsi="Times New Roman" w:cs="Times New Roman"/>
          <w:b/>
          <w:sz w:val="24"/>
          <w:szCs w:val="24"/>
        </w:rPr>
        <w:t>Материально техническое обеспечение внеурочной деятельности:</w:t>
      </w:r>
    </w:p>
    <w:p w:rsidR="005F3C19" w:rsidRPr="005F3C19" w:rsidRDefault="005F3C19" w:rsidP="005F3C1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Т.Н.Максимова «Классные часы»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О.Е.Жиренко «Я – гражданин России» Классные часы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Л.И.Гайдина «ГПД 7 класс»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Н.Ф.</w:t>
      </w:r>
      <w:proofErr w:type="gramStart"/>
      <w:r w:rsidRPr="005F3C19">
        <w:rPr>
          <w:rFonts w:ascii="Times New Roman" w:eastAsia="Calibri" w:hAnsi="Times New Roman" w:cs="Times New Roman"/>
          <w:sz w:val="24"/>
          <w:szCs w:val="24"/>
        </w:rPr>
        <w:t>Дик</w:t>
      </w:r>
      <w:proofErr w:type="gramEnd"/>
      <w:r w:rsidRPr="005F3C19">
        <w:rPr>
          <w:rFonts w:ascii="Times New Roman" w:eastAsia="Calibri" w:hAnsi="Times New Roman" w:cs="Times New Roman"/>
          <w:sz w:val="24"/>
          <w:szCs w:val="24"/>
        </w:rPr>
        <w:t xml:space="preserve"> «Классные часы»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Интернет-сайт «Открытый урок»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Интернет-сайт «</w:t>
      </w:r>
      <w:proofErr w:type="spellStart"/>
      <w:r w:rsidRPr="005F3C19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Pr="005F3C1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Интернет-сайт «Первое сентября»</w:t>
      </w:r>
    </w:p>
    <w:p w:rsidR="005F3C19" w:rsidRPr="005F3C19" w:rsidRDefault="005F3C19" w:rsidP="005F3C19"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C19">
        <w:rPr>
          <w:rFonts w:ascii="Times New Roman" w:eastAsia="Calibri" w:hAnsi="Times New Roman" w:cs="Times New Roman"/>
          <w:sz w:val="24"/>
          <w:szCs w:val="24"/>
        </w:rPr>
        <w:t>А.В. Давыдова «Классные часы»</w:t>
      </w:r>
    </w:p>
    <w:p w:rsidR="005F3C19" w:rsidRPr="005F3C19" w:rsidRDefault="005F3C19" w:rsidP="005F3C19">
      <w:pPr>
        <w:rPr>
          <w:rFonts w:ascii="Times New Roman" w:eastAsia="Calibri" w:hAnsi="Times New Roman" w:cs="Times New Roman"/>
          <w:sz w:val="24"/>
          <w:szCs w:val="24"/>
        </w:rPr>
      </w:pPr>
    </w:p>
    <w:p w:rsidR="008673AA" w:rsidRPr="005F3C19" w:rsidRDefault="008673AA">
      <w:pPr>
        <w:rPr>
          <w:sz w:val="24"/>
          <w:szCs w:val="24"/>
        </w:rPr>
      </w:pPr>
    </w:p>
    <w:sectPr w:rsidR="008673AA" w:rsidRPr="005F3C19" w:rsidSect="00E37F09">
      <w:pgSz w:w="11906" w:h="16838"/>
      <w:pgMar w:top="0" w:right="851" w:bottom="709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59B2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9CFE4A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0000016"/>
    <w:multiLevelType w:val="hybridMultilevel"/>
    <w:tmpl w:val="5448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C"/>
    <w:multiLevelType w:val="hybridMultilevel"/>
    <w:tmpl w:val="60B4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3"/>
    <w:multiLevelType w:val="hybridMultilevel"/>
    <w:tmpl w:val="5F5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7521"/>
    <w:multiLevelType w:val="hybridMultilevel"/>
    <w:tmpl w:val="34449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6D5"/>
    <w:rsid w:val="00046E44"/>
    <w:rsid w:val="00107FB6"/>
    <w:rsid w:val="00167014"/>
    <w:rsid w:val="0017148C"/>
    <w:rsid w:val="001F4838"/>
    <w:rsid w:val="00270512"/>
    <w:rsid w:val="004242D6"/>
    <w:rsid w:val="005F1848"/>
    <w:rsid w:val="005F19FB"/>
    <w:rsid w:val="005F3C19"/>
    <w:rsid w:val="007C4DAD"/>
    <w:rsid w:val="00820362"/>
    <w:rsid w:val="008673AA"/>
    <w:rsid w:val="009956D5"/>
    <w:rsid w:val="00A77048"/>
    <w:rsid w:val="00A926B3"/>
    <w:rsid w:val="00C64D09"/>
    <w:rsid w:val="00E34785"/>
    <w:rsid w:val="00E37F09"/>
    <w:rsid w:val="00E6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39"/>
    <w:rsid w:val="005F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39"/>
    <w:rsid w:val="005F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14</cp:revision>
  <cp:lastPrinted>2018-09-10T11:01:00Z</cp:lastPrinted>
  <dcterms:created xsi:type="dcterms:W3CDTF">2017-09-03T21:23:00Z</dcterms:created>
  <dcterms:modified xsi:type="dcterms:W3CDTF">2019-11-13T08:19:00Z</dcterms:modified>
</cp:coreProperties>
</file>