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05" w:rsidRDefault="007E087C" w:rsidP="009C7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9880" cy="9416984"/>
            <wp:effectExtent l="19050" t="0" r="7620" b="0"/>
            <wp:docPr id="2" name="Рисунок 2" descr="C:\Users\1\Desktop\внеурочка 2019-2020\титул\4\саракат волшеб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неурочка 2019-2020\титул\4\саракат волшеб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05" w:rsidRDefault="009C7A05" w:rsidP="009C7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006" w:rsidRDefault="007E087C" w:rsidP="00DA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56607" cy="9809921"/>
            <wp:effectExtent l="19050" t="0" r="0" b="0"/>
            <wp:docPr id="3" name="Рисунок 3" descr="C:\Users\1\Desktop\внеурочка 2019-2020\титул\4\мужичина волшеб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неурочка 2019-2020\титул\4\мужичина волшеб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81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3C" w:rsidRPr="00FD2FC0" w:rsidRDefault="00DA333C" w:rsidP="00DA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F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333C" w:rsidRPr="00DD06FD" w:rsidRDefault="00DA333C" w:rsidP="00DA333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3C" w:rsidRPr="00DD06FD" w:rsidRDefault="00DA333C" w:rsidP="00DA33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FD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="007F0F72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proofErr w:type="gramStart"/>
      <w:r w:rsidRPr="00DD06FD">
        <w:rPr>
          <w:rFonts w:ascii="Times New Roman" w:hAnsi="Times New Roman" w:cs="Times New Roman"/>
          <w:sz w:val="24"/>
          <w:szCs w:val="24"/>
        </w:rPr>
        <w:t>«</w:t>
      </w:r>
      <w:r w:rsidR="009C7A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6FD">
        <w:rPr>
          <w:rFonts w:ascii="Times New Roman" w:hAnsi="Times New Roman" w:cs="Times New Roman"/>
          <w:sz w:val="24"/>
          <w:szCs w:val="24"/>
        </w:rPr>
        <w:t xml:space="preserve">танем волшебниками» </w:t>
      </w:r>
      <w:r w:rsidR="009C7A05">
        <w:rPr>
          <w:rFonts w:ascii="Times New Roman" w:hAnsi="Times New Roman" w:cs="Times New Roman"/>
          <w:sz w:val="24"/>
          <w:szCs w:val="24"/>
        </w:rPr>
        <w:t>(х</w:t>
      </w:r>
      <w:r w:rsidR="009C7A05" w:rsidRPr="00DD06FD">
        <w:rPr>
          <w:rFonts w:ascii="Times New Roman" w:hAnsi="Times New Roman" w:cs="Times New Roman"/>
          <w:sz w:val="24"/>
          <w:szCs w:val="24"/>
        </w:rPr>
        <w:t>удожественное творчество</w:t>
      </w:r>
      <w:r w:rsidR="009C7A05">
        <w:rPr>
          <w:rFonts w:ascii="Times New Roman" w:hAnsi="Times New Roman" w:cs="Times New Roman"/>
          <w:sz w:val="24"/>
          <w:szCs w:val="24"/>
        </w:rPr>
        <w:t>)</w:t>
      </w:r>
      <w:r w:rsidRPr="00DD06FD">
        <w:rPr>
          <w:rFonts w:ascii="Times New Roman" w:hAnsi="Times New Roman" w:cs="Times New Roman"/>
          <w:sz w:val="24"/>
          <w:szCs w:val="24"/>
        </w:rPr>
        <w:t xml:space="preserve">для </w:t>
      </w:r>
      <w:r w:rsidR="00E96217">
        <w:rPr>
          <w:rFonts w:ascii="Times New Roman" w:hAnsi="Times New Roman" w:cs="Times New Roman"/>
          <w:sz w:val="24"/>
          <w:szCs w:val="24"/>
        </w:rPr>
        <w:t>4</w:t>
      </w:r>
      <w:r w:rsidRPr="00DD06FD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стандарта </w:t>
      </w:r>
      <w:r w:rsidRPr="00DD06FD">
        <w:rPr>
          <w:rFonts w:ascii="Times New Roman" w:hAnsi="Times New Roman" w:cs="Times New Roman"/>
          <w:sz w:val="24"/>
          <w:szCs w:val="24"/>
        </w:rPr>
        <w:t>начального общего образова</w:t>
      </w:r>
      <w:r w:rsidRPr="00DD06FD">
        <w:rPr>
          <w:rFonts w:ascii="Times New Roman" w:hAnsi="Times New Roman" w:cs="Times New Roman"/>
          <w:sz w:val="24"/>
          <w:szCs w:val="24"/>
        </w:rPr>
        <w:softHyphen/>
        <w:t xml:space="preserve">ния, 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DD06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общего образования, а также на основе авторской программы </w:t>
      </w:r>
      <w:r w:rsidRPr="00DD06FD">
        <w:rPr>
          <w:rFonts w:ascii="Times New Roman" w:hAnsi="Times New Roman" w:cs="Times New Roman"/>
          <w:sz w:val="24"/>
          <w:szCs w:val="24"/>
        </w:rPr>
        <w:t>Т.Н. Просняковой «Художественное творчество: станем волшебниками» (Программы внеурочной деятельности. Система Л.В. Занкова/Сост. Е.Н. Петрова.-  Самара: Издательство «Учебная литература»: Издательский дом «Фёдоров»,  2011</w:t>
      </w:r>
      <w:r w:rsidR="006C1890">
        <w:rPr>
          <w:rFonts w:ascii="Times New Roman" w:hAnsi="Times New Roman" w:cs="Times New Roman"/>
          <w:sz w:val="24"/>
          <w:szCs w:val="24"/>
        </w:rPr>
        <w:t>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Целью</w:t>
      </w:r>
      <w:r w:rsidRPr="00DD06FD">
        <w:rPr>
          <w:rFonts w:ascii="Times New Roman" w:hAnsi="Times New Roman" w:cs="Times New Roman"/>
          <w:sz w:val="24"/>
          <w:szCs w:val="24"/>
        </w:rPr>
        <w:t xml:space="preserve"> данного курса является гармоничное развитие учащихся средствами художественного творчества.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06FD">
        <w:rPr>
          <w:rFonts w:ascii="Times New Roman" w:hAnsi="Times New Roman" w:cs="Times New Roman"/>
          <w:sz w:val="24"/>
          <w:szCs w:val="24"/>
        </w:rPr>
        <w:t>развить творческий потенциал детей средствами художественного труда;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-</w:t>
      </w:r>
      <w:r w:rsidRPr="00DD06FD">
        <w:rPr>
          <w:rFonts w:ascii="Times New Roman" w:hAnsi="Times New Roman" w:cs="Times New Roman"/>
          <w:sz w:val="24"/>
          <w:szCs w:val="24"/>
        </w:rPr>
        <w:t xml:space="preserve"> формировать прикладные умения и навыки;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b/>
          <w:sz w:val="24"/>
          <w:szCs w:val="24"/>
        </w:rPr>
        <w:t>-</w:t>
      </w:r>
      <w:r w:rsidRPr="00DD06FD">
        <w:rPr>
          <w:rFonts w:ascii="Times New Roman" w:hAnsi="Times New Roman" w:cs="Times New Roman"/>
          <w:sz w:val="24"/>
          <w:szCs w:val="24"/>
        </w:rPr>
        <w:t xml:space="preserve"> воспитывать интерес к активному познанию истории материальной культуры своего и других народов, уважительноеотношение к труду.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Методологической основой курса является системно-деятельностный подход в начальном обучении. Занятия по данному курсу познакомят детей с огромным миром прикладноготворчества, помогут освоить разнообразные технологии в соответствии с индивидуальными предпочтениями.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Кроме решения задач художественного воспитания, данная программа развивает интеллектуально-творческий потенциал учащихся,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Основное внимание при изучении курса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патриотизма -  через активное познание истории материальной культуры и традиций своего и других народов;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трудолюбия  -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 творческого отношения к учению, труду, жизни;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формирования представлений об эстетических ценностях (восприятие красоты природы, знакомство с художественными ценностями материального мира, эстетической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бережного отношения к природе, окружающей среде (в процессе работы с природным материалом, создания из различного материала образов картин природы, животных и др.);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- 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созидательного досуга и т.д.).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Наряду с вышеназванными, курс «</w:t>
      </w:r>
      <w:r w:rsidR="009C7A05">
        <w:rPr>
          <w:rFonts w:ascii="Times New Roman" w:hAnsi="Times New Roman" w:cs="Times New Roman"/>
          <w:sz w:val="24"/>
          <w:szCs w:val="24"/>
        </w:rPr>
        <w:t>С</w:t>
      </w:r>
      <w:r w:rsidRPr="00DD06FD">
        <w:rPr>
          <w:rFonts w:ascii="Times New Roman" w:hAnsi="Times New Roman" w:cs="Times New Roman"/>
          <w:sz w:val="24"/>
          <w:szCs w:val="24"/>
        </w:rPr>
        <w:t xml:space="preserve">танем волшебниками» </w:t>
      </w:r>
      <w:r w:rsidR="009C7A05">
        <w:rPr>
          <w:rFonts w:ascii="Times New Roman" w:hAnsi="Times New Roman" w:cs="Times New Roman"/>
          <w:sz w:val="24"/>
          <w:szCs w:val="24"/>
        </w:rPr>
        <w:t>(х</w:t>
      </w:r>
      <w:r w:rsidR="009C7A05" w:rsidRPr="00DD06FD">
        <w:rPr>
          <w:rFonts w:ascii="Times New Roman" w:hAnsi="Times New Roman" w:cs="Times New Roman"/>
          <w:sz w:val="24"/>
          <w:szCs w:val="24"/>
        </w:rPr>
        <w:t>удожественное творчество</w:t>
      </w:r>
      <w:r w:rsidR="009C7A05">
        <w:rPr>
          <w:rFonts w:ascii="Times New Roman" w:hAnsi="Times New Roman" w:cs="Times New Roman"/>
          <w:sz w:val="24"/>
          <w:szCs w:val="24"/>
        </w:rPr>
        <w:t>)</w:t>
      </w:r>
      <w:r w:rsidRPr="00DD06FD">
        <w:rPr>
          <w:rFonts w:ascii="Times New Roman" w:hAnsi="Times New Roman" w:cs="Times New Roman"/>
          <w:sz w:val="24"/>
          <w:szCs w:val="24"/>
        </w:rPr>
        <w:t>выделяет и другие приоритетные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направления, среди которых:</w:t>
      </w:r>
    </w:p>
    <w:p w:rsidR="00DA333C" w:rsidRPr="00DD06FD" w:rsidRDefault="00DA333C" w:rsidP="00DA333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интеграция предметных областей для формирования целостной картины мира и развития универсальных учебных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действий;</w:t>
      </w:r>
    </w:p>
    <w:p w:rsidR="00DA333C" w:rsidRPr="00DD06FD" w:rsidRDefault="00DA333C" w:rsidP="00DA333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DA333C" w:rsidRPr="00DD06FD" w:rsidRDefault="00DA333C" w:rsidP="00DA333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развитие метапредметных умений.</w:t>
      </w:r>
    </w:p>
    <w:p w:rsidR="00DA333C" w:rsidRPr="00DD06FD" w:rsidRDefault="00DA333C" w:rsidP="00DA333C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совершенствование определенных технологических навыков. Программа позволяет ребенку как можно более полно </w:t>
      </w:r>
      <w:proofErr w:type="gramStart"/>
      <w:r w:rsidRPr="00DD06FD">
        <w:rPr>
          <w:rFonts w:ascii="Times New Roman" w:hAnsi="Times New Roman" w:cs="Times New Roman"/>
          <w:sz w:val="24"/>
          <w:szCs w:val="24"/>
        </w:rPr>
        <w:lastRenderedPageBreak/>
        <w:t>представить себе место</w:t>
      </w:r>
      <w:proofErr w:type="gramEnd"/>
      <w:r w:rsidRPr="00DD06FD">
        <w:rPr>
          <w:rFonts w:ascii="Times New Roman" w:hAnsi="Times New Roman" w:cs="Times New Roman"/>
          <w:sz w:val="24"/>
          <w:szCs w:val="24"/>
        </w:rPr>
        <w:t>, роль, значение и применение того или иного материала в окружающей жизни.</w:t>
      </w:r>
    </w:p>
    <w:p w:rsidR="001604D0" w:rsidRDefault="00DA333C" w:rsidP="00DA33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DA333C" w:rsidRPr="00DD06FD" w:rsidRDefault="00DA333C" w:rsidP="00DA33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A333C" w:rsidRPr="00DD06FD" w:rsidRDefault="006C1890" w:rsidP="00DA33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 в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DA333C" w:rsidRPr="00DD06FD">
        <w:rPr>
          <w:rFonts w:ascii="Times New Roman" w:hAnsi="Times New Roman" w:cs="Times New Roman"/>
          <w:sz w:val="24"/>
          <w:szCs w:val="24"/>
        </w:rPr>
        <w:t xml:space="preserve">з расчёта 1 </w:t>
      </w:r>
      <w:r>
        <w:rPr>
          <w:rFonts w:ascii="Times New Roman" w:hAnsi="Times New Roman" w:cs="Times New Roman"/>
          <w:sz w:val="24"/>
          <w:szCs w:val="24"/>
        </w:rPr>
        <w:t>час в неделю.</w:t>
      </w:r>
    </w:p>
    <w:p w:rsidR="00DA333C" w:rsidRPr="00DD06FD" w:rsidRDefault="00DA333C" w:rsidP="00DA33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Пл</w:t>
      </w:r>
      <w:r w:rsidR="006C1890">
        <w:rPr>
          <w:rFonts w:ascii="Times New Roman" w:hAnsi="Times New Roman" w:cs="Times New Roman"/>
          <w:b/>
          <w:sz w:val="24"/>
        </w:rPr>
        <w:t>анируемые результаты освоения уча</w:t>
      </w:r>
      <w:r w:rsidRPr="00DD06FD">
        <w:rPr>
          <w:rFonts w:ascii="Times New Roman" w:hAnsi="Times New Roman" w:cs="Times New Roman"/>
          <w:b/>
          <w:sz w:val="24"/>
        </w:rPr>
        <w:t>щимися программы курса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Личностные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 учащих</w:t>
      </w:r>
      <w:r w:rsidR="00DA333C" w:rsidRPr="00DD06FD">
        <w:rPr>
          <w:rFonts w:ascii="Times New Roman" w:hAnsi="Times New Roman" w:cs="Times New Roman"/>
          <w:b/>
          <w:i/>
          <w:sz w:val="24"/>
        </w:rPr>
        <w:t>ся будут сформированы: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6C1890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адекватное понимание причин успешности/неуспешности творческой деятельности.</w:t>
      </w:r>
    </w:p>
    <w:p w:rsidR="00DA333C" w:rsidRPr="006C1890" w:rsidRDefault="006C1890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получа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для формирования: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sz w:val="24"/>
        </w:rPr>
        <w:t xml:space="preserve">- </w:t>
      </w:r>
      <w:r w:rsidRPr="00DD06FD">
        <w:rPr>
          <w:rFonts w:ascii="Times New Roman" w:hAnsi="Times New Roman" w:cs="Times New Roman"/>
          <w:i/>
          <w:sz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выраженной познавательной мотивации;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устойчивого интереса к новым способам познания;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 адекватного понимания причин успешности/неуспешности творческой деятельности.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Регулятивные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науча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 принимать и сохранять учебно-творческую задачу;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учитывать выделенные в пособиях этапы работы;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планировать свои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осуществлять итоговый и пошаговый контроль;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адекватно воспринимать оценку учителя;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различать способ и результат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вносить коррективы в действия на основе их оценки и учета сделанных ошибок.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получа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научиться: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sz w:val="24"/>
        </w:rPr>
        <w:t xml:space="preserve">- </w:t>
      </w:r>
      <w:r w:rsidRPr="00DD06FD">
        <w:rPr>
          <w:rFonts w:ascii="Times New Roman" w:hAnsi="Times New Roman" w:cs="Times New Roman"/>
          <w:i/>
          <w:sz w:val="24"/>
        </w:rPr>
        <w:t>проявлять познавательную инициативу;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учитывать выделенные учителем ориентиры действия в незнакомом материале;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 xml:space="preserve">- преобразовывать практическую задачу </w:t>
      </w:r>
      <w:proofErr w:type="gramStart"/>
      <w:r w:rsidRPr="00DD06FD">
        <w:rPr>
          <w:rFonts w:ascii="Times New Roman" w:hAnsi="Times New Roman" w:cs="Times New Roman"/>
          <w:i/>
          <w:sz w:val="24"/>
        </w:rPr>
        <w:t>в</w:t>
      </w:r>
      <w:proofErr w:type="gramEnd"/>
      <w:r w:rsidRPr="00DD06FD">
        <w:rPr>
          <w:rFonts w:ascii="Times New Roman" w:hAnsi="Times New Roman" w:cs="Times New Roman"/>
          <w:i/>
          <w:sz w:val="24"/>
        </w:rPr>
        <w:t xml:space="preserve"> познавательную;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самостоятельно находить варианты решения творческой задачи.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Познавательные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 науча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высказываться в устной и письменной форме;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анализировать объекты, выделять главное;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осуществлять синтез (целое из частей);</w:t>
      </w:r>
    </w:p>
    <w:p w:rsidR="00DA333C" w:rsidRPr="00DD06FD" w:rsidRDefault="001604D0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проводить сравнение, </w:t>
      </w:r>
      <w:r w:rsidR="00DA333C" w:rsidRPr="00DD06FD">
        <w:rPr>
          <w:rFonts w:ascii="Times New Roman" w:hAnsi="Times New Roman" w:cs="Times New Roman"/>
          <w:sz w:val="24"/>
        </w:rPr>
        <w:t xml:space="preserve"> классификацию по разным критериям;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устанавливать причинно-следственные связи;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строить рассуждения об объекте;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обобщать (выделять класс объектов по какому-либо признаку);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подводить под понятие;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устанавливать аналогии;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lastRenderedPageBreak/>
        <w:t>- проводить наблюдения и эксперименты, высказывать суждения, делать умозаключения и выводы.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Учащиеся </w:t>
      </w:r>
      <w:r w:rsidRPr="00DD06FD">
        <w:rPr>
          <w:rFonts w:ascii="Times New Roman" w:hAnsi="Times New Roman" w:cs="Times New Roman"/>
          <w:b/>
          <w:i/>
          <w:sz w:val="24"/>
        </w:rPr>
        <w:t>п</w:t>
      </w:r>
      <w:r>
        <w:rPr>
          <w:rFonts w:ascii="Times New Roman" w:hAnsi="Times New Roman" w:cs="Times New Roman"/>
          <w:b/>
          <w:i/>
          <w:sz w:val="24"/>
        </w:rPr>
        <w:t>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научиться: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осознанно и произвольно строить сообщения в устной и письменной форме;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использовать методы и приемы художественно-творческой деятельности в основном учебном процессе и повседневной жизни.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Коммуникативные универсальные учебные действия</w:t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Учащиесянауча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учитывать разные мнения;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формулировать собственное мнение и позицию;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договариваться, приходить к общему решению;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соблюдать корректность в высказываниях;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задавать вопросы по существу;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использовать речь для регуляции своего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стремиться к координации действий при выполнении коллективных работ;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контролировать действия партнера;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- владеть монологической и диалогической формами речи.</w:t>
      </w:r>
      <w:r w:rsidRPr="00DD06FD">
        <w:rPr>
          <w:rFonts w:ascii="Times New Roman" w:hAnsi="Times New Roman" w:cs="Times New Roman"/>
          <w:sz w:val="24"/>
        </w:rPr>
        <w:cr/>
      </w:r>
    </w:p>
    <w:p w:rsidR="00DA333C" w:rsidRPr="00DD06FD" w:rsidRDefault="006C1890" w:rsidP="00DA333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Учащиесяполуча</w:t>
      </w:r>
      <w:r w:rsidR="00DA333C" w:rsidRPr="00DD06FD">
        <w:rPr>
          <w:rFonts w:ascii="Times New Roman" w:hAnsi="Times New Roman" w:cs="Times New Roman"/>
          <w:b/>
          <w:i/>
          <w:sz w:val="24"/>
        </w:rPr>
        <w:t>т возможность научиться: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sz w:val="24"/>
        </w:rPr>
        <w:t xml:space="preserve">- </w:t>
      </w:r>
      <w:r w:rsidRPr="00DD06FD">
        <w:rPr>
          <w:rFonts w:ascii="Times New Roman" w:hAnsi="Times New Roman" w:cs="Times New Roman"/>
          <w:i/>
          <w:sz w:val="24"/>
        </w:rPr>
        <w:t>учитывать разные мнения и обосновывать свою позицию;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D06FD">
        <w:rPr>
          <w:rFonts w:ascii="Times New Roman" w:hAnsi="Times New Roman" w:cs="Times New Roman"/>
          <w:i/>
          <w:sz w:val="24"/>
        </w:rPr>
        <w:t>- осуществлять взаимный контроль и оказывать партнерам в сотрудничестве необходимую взаимопомощь.</w:t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D06FD">
        <w:rPr>
          <w:rFonts w:ascii="Times New Roman" w:hAnsi="Times New Roman" w:cs="Times New Roman"/>
          <w:b/>
          <w:sz w:val="24"/>
        </w:rPr>
        <w:t>В результате занятий по предложенному курсу учащиеся получат возможность: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познакомиться с историей происхождения материала, с его современными видами и областями применения;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познакомиться с новыми технологическими приемами обработки различных материалов;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использовать ранее изученные приемы в новых комбинациях и сочетаниях;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создавать полезные и практичные изделия, осуществляя помощь своей семье;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оказывать посильную помощь в дизайне и оформлении класса, школы, своего жилища;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достичь оптимального для каждого уровня развития;</w:t>
      </w:r>
    </w:p>
    <w:p w:rsidR="00DA333C" w:rsidRPr="00DD06FD" w:rsidRDefault="00DA333C" w:rsidP="00DA3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06FD">
        <w:rPr>
          <w:rFonts w:ascii="Times New Roman" w:hAnsi="Times New Roman" w:cs="Times New Roman"/>
          <w:sz w:val="24"/>
        </w:rPr>
        <w:t>сформировать систему универсальных учебных действий;</w:t>
      </w:r>
    </w:p>
    <w:p w:rsidR="00DA333C" w:rsidRPr="00DD06FD" w:rsidRDefault="00DA333C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06FD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  <w:r w:rsidRPr="00DD06FD">
        <w:rPr>
          <w:rFonts w:ascii="Times New Roman" w:hAnsi="Times New Roman" w:cs="Times New Roman"/>
          <w:sz w:val="24"/>
          <w:szCs w:val="24"/>
        </w:rPr>
        <w:cr/>
      </w: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DD06FD" w:rsidRDefault="00DA333C" w:rsidP="00DA333C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A333C" w:rsidRPr="00893D0B" w:rsidRDefault="00DA333C" w:rsidP="00DA333C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333C" w:rsidRPr="00893D0B" w:rsidRDefault="00DA333C" w:rsidP="00DA333C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333C" w:rsidRDefault="00DA333C" w:rsidP="00DA333C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Календарно-тематическое планирование</w:t>
      </w:r>
    </w:p>
    <w:p w:rsidR="00DA333C" w:rsidRDefault="00DA333C" w:rsidP="00DA333C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7"/>
        <w:tblpPr w:leftFromText="180" w:rightFromText="180" w:vertAnchor="text" w:tblpY="19"/>
        <w:tblW w:w="10632" w:type="dxa"/>
        <w:tblLayout w:type="fixed"/>
        <w:tblLook w:val="04A0"/>
      </w:tblPr>
      <w:tblGrid>
        <w:gridCol w:w="534"/>
        <w:gridCol w:w="3011"/>
        <w:gridCol w:w="2551"/>
        <w:gridCol w:w="2835"/>
        <w:gridCol w:w="851"/>
        <w:gridCol w:w="850"/>
      </w:tblGrid>
      <w:tr w:rsidR="00E96217" w:rsidRPr="00B35502" w:rsidTr="00E96217">
        <w:tc>
          <w:tcPr>
            <w:tcW w:w="534" w:type="dxa"/>
          </w:tcPr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занятия.   Тема.</w:t>
            </w:r>
          </w:p>
        </w:tc>
        <w:tc>
          <w:tcPr>
            <w:tcW w:w="2551" w:type="dxa"/>
          </w:tcPr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2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</w:tcPr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</w:t>
            </w:r>
          </w:p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деятельности </w:t>
            </w:r>
            <w:proofErr w:type="gramStart"/>
            <w:r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217" w:rsidRPr="00E96217" w:rsidRDefault="00E96217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E96217" w:rsidRPr="00E96217" w:rsidRDefault="009C7A05" w:rsidP="00E96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96217" w:rsidRPr="00E96217" w:rsidRDefault="009C7A05" w:rsidP="009C7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  <w:r w:rsidR="00E96217" w:rsidRPr="00E96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E96217" w:rsidRPr="00B35502" w:rsidTr="00E96217">
        <w:tc>
          <w:tcPr>
            <w:tcW w:w="9782" w:type="dxa"/>
            <w:gridSpan w:val="5"/>
          </w:tcPr>
          <w:p w:rsidR="00E96217" w:rsidRPr="00D90CA5" w:rsidRDefault="00E96217" w:rsidP="00E962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Работа с бумагой – 14 часов</w:t>
            </w: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 xml:space="preserve">1 </w:t>
            </w:r>
          </w:p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Аппликация с раздвижкой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Журнальная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видами и свойствами бумаги.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Оригами из окрашенной бумаги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Белая бумага, краски</w:t>
            </w:r>
          </w:p>
        </w:tc>
        <w:tc>
          <w:tcPr>
            <w:tcW w:w="2835" w:type="dxa"/>
          </w:tcPr>
          <w:p w:rsidR="00E96217" w:rsidRPr="00EA0A6C" w:rsidRDefault="009C7A05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складывания, применение</w:t>
            </w:r>
            <w:bookmarkStart w:id="0" w:name="_GoBack"/>
            <w:bookmarkEnd w:id="0"/>
            <w:r w:rsidR="00E96217">
              <w:rPr>
                <w:rFonts w:ascii="Times New Roman" w:hAnsi="Times New Roman" w:cs="Times New Roman"/>
              </w:rPr>
              <w:t xml:space="preserve"> свойства бумагопластики.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Симметричное силуэтное вырезание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  <w:vMerge w:val="restart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знаний о симметричной силуэтной модели, транспарантных баннерах 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Транспарантное вырезание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  <w:vMerge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Аппликация из рельефной бумаги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работы с рельефной бумагой.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Коллаж из различных материалов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Разные виды бумаги, картон, тесьма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эстетического вкуса, составление композиции из различных материалов.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Объемное моделирование из бумаги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работы с объёмными моделями.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Объемные изделия в технике многослойного торцевания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Гофрированная бумага, проволока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знаний о технике многослойного торцевания.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Моделирование из гофрированной бумаги на проволочном каркасе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Гофрированная бумага, проволока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Приобретение знаний о гофрированной бумаги на проволочном каркасе. </w:t>
            </w:r>
            <w:proofErr w:type="gramEnd"/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10632" w:type="dxa"/>
            <w:gridSpan w:val="6"/>
          </w:tcPr>
          <w:p w:rsidR="00E96217" w:rsidRPr="00171E16" w:rsidRDefault="00E96217" w:rsidP="00E96217">
            <w:pPr>
              <w:jc w:val="center"/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171E16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2 четверть (9 часов)</w:t>
            </w: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Моделирование из фольги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Фольга, проволока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работы с фольгой.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Веерное гофрирование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бумага, картон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веерного гофрирования в изделиях.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Трубочки из гофрированной бумаги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Гофрированная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эстетического вкуса в использовании в изделиях трубочек из гофрированной бумаги.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Прорезание канцелярским ножом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Плотная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 при работе с канцелярским ножом. Знания о свойствах бумаги.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Конструирование игрушки с подвижными деталями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Бумага, картон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мыслительных процессов при конструировании игрушек с подвижными деталями.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9782" w:type="dxa"/>
            <w:gridSpan w:val="5"/>
          </w:tcPr>
          <w:p w:rsidR="00E96217" w:rsidRPr="00D90CA5" w:rsidRDefault="00E96217" w:rsidP="00E962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Текстильные материалы– 6 часов</w:t>
            </w: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Аппликация из ткани. Петельный шов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работы с иглой. Знания о свойствах ткани, о швах.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Аппликация из синтепона со сдвижкой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Синтепон, бумага, картон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синтепоном  и его свойствами.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Вязание крючком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Пряжа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 работы с крючком. 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Шитье мягкой игрушки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Ткань, синтепон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работы при шитье.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10632" w:type="dxa"/>
            <w:gridSpan w:val="6"/>
          </w:tcPr>
          <w:p w:rsidR="00E96217" w:rsidRPr="00B35502" w:rsidRDefault="00E96217" w:rsidP="00E9621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3</w:t>
            </w:r>
            <w:r w:rsidRPr="00171E16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четверть (9 часов)</w:t>
            </w: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Дополнительно к теме: работы по выбору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Разнообразные материалы</w:t>
            </w:r>
          </w:p>
        </w:tc>
        <w:tc>
          <w:tcPr>
            <w:tcW w:w="2835" w:type="dxa"/>
            <w:vMerge w:val="restart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ЗУН в изготовлении изделий. 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Дополнительно к теме: </w:t>
            </w:r>
            <w:r>
              <w:rPr>
                <w:rFonts w:ascii="Times New Roman" w:hAnsi="Times New Roman" w:cs="Times New Roman"/>
              </w:rPr>
              <w:lastRenderedPageBreak/>
              <w:t>работы по выбору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Разнообразные </w:t>
            </w:r>
            <w:r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835" w:type="dxa"/>
            <w:vMerge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9782" w:type="dxa"/>
            <w:gridSpan w:val="5"/>
          </w:tcPr>
          <w:p w:rsidR="00E96217" w:rsidRPr="00D90CA5" w:rsidRDefault="00E96217" w:rsidP="00E962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3. Пластические материалы– 8 часов</w:t>
            </w: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Разрезание многослойной пластилиновой заготовки сложной формы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Пластилин, картон, проволока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знаний о свойствах пластилина в изготовлении изделий сложных форм.  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A6C">
              <w:rPr>
                <w:rFonts w:ascii="Times New Roman" w:hAnsi="Times New Roman" w:cs="Times New Roman"/>
              </w:rPr>
              <w:t>Папье - маше</w:t>
            </w:r>
            <w:proofErr w:type="gramEnd"/>
            <w:r w:rsidRPr="00EA0A6C">
              <w:rPr>
                <w:rFonts w:ascii="Times New Roman" w:hAnsi="Times New Roman" w:cs="Times New Roman"/>
              </w:rPr>
              <w:t xml:space="preserve"> на пластилиновой форме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Пластилин,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 работы с изделиями из </w:t>
            </w:r>
            <w:proofErr w:type="gramStart"/>
            <w:r>
              <w:rPr>
                <w:rFonts w:ascii="Times New Roman" w:hAnsi="Times New Roman" w:cs="Times New Roman"/>
              </w:rPr>
              <w:t>папье - маше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Техника «пластилиновые нити» в сочетании с другими техниками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Пластилин, картон, сито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при технике « пластилиновые нити» в сочетании с другими техниками.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Лепка из пластилина на проволочном каркасе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Пластилин, проволока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 при работе с проволокой. 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Резьба по пластилину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Пластилин, картон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работе с ножом для пластилина.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Надрезание пластилина проволокой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Пластилин, проволока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свойствах пластилина.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Дополнительно к теме: работы по выбору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Разнообразные материалы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ЗУН в изготовлении изделий.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10632" w:type="dxa"/>
            <w:gridSpan w:val="6"/>
          </w:tcPr>
          <w:p w:rsidR="00E96217" w:rsidRPr="00B35502" w:rsidRDefault="00E96217" w:rsidP="00E9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4 четверть (7</w:t>
            </w:r>
            <w:r w:rsidRPr="00171E16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часов)</w:t>
            </w: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Дополнительно к теме: работы по выбору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Разнообразные материалы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ЗУН в изготовлении изделий.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9782" w:type="dxa"/>
            <w:gridSpan w:val="5"/>
          </w:tcPr>
          <w:p w:rsidR="00E96217" w:rsidRPr="00D90CA5" w:rsidRDefault="00E96217" w:rsidP="00E962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0CA5">
              <w:rPr>
                <w:rFonts w:ascii="Times New Roman" w:hAnsi="Times New Roman" w:cs="Times New Roman"/>
                <w:b/>
                <w:i/>
              </w:rPr>
              <w:t>Раздел 4. Модульное оригами– 6 часов</w:t>
            </w: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A6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Конструирование цветов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с проволокой. Развитие эстетического вкуса.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10632" w:type="dxa"/>
            <w:gridSpan w:val="6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A6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Конструирование птиц сложной формы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знаний о строении птиц.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A6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Изделия с деталями круглой формы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математических знаний при построении круга.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A6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Соединение модулей разного размера в одном изделии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Белая и 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модулей разного размера в одном изделии.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A6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Конструирование сре</w:t>
            </w:r>
            <w:proofErr w:type="gramStart"/>
            <w:r w:rsidRPr="00EA0A6C">
              <w:rPr>
                <w:rFonts w:ascii="Times New Roman" w:hAnsi="Times New Roman" w:cs="Times New Roman"/>
              </w:rPr>
              <w:t>дств  тр</w:t>
            </w:r>
            <w:proofErr w:type="gramEnd"/>
            <w:r w:rsidRPr="00EA0A6C">
              <w:rPr>
                <w:rFonts w:ascii="Times New Roman" w:hAnsi="Times New Roman" w:cs="Times New Roman"/>
              </w:rPr>
              <w:t>анспорта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Белая и цветная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мыслительных процессов в конструировании сре</w:t>
            </w:r>
            <w:proofErr w:type="gramStart"/>
            <w:r>
              <w:rPr>
                <w:rFonts w:ascii="Times New Roman" w:hAnsi="Times New Roman" w:cs="Times New Roman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</w:rPr>
              <w:t>анспорта.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17" w:rsidRPr="00B35502" w:rsidTr="00E96217">
        <w:tc>
          <w:tcPr>
            <w:tcW w:w="534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A6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1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Конструирование архитектурных сооружений (коллективная работа)</w:t>
            </w:r>
          </w:p>
        </w:tc>
        <w:tc>
          <w:tcPr>
            <w:tcW w:w="2551" w:type="dxa"/>
          </w:tcPr>
          <w:p w:rsidR="00E96217" w:rsidRPr="00EA0A6C" w:rsidRDefault="00E96217" w:rsidP="00E96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0A6C">
              <w:rPr>
                <w:rFonts w:ascii="Times New Roman" w:hAnsi="Times New Roman" w:cs="Times New Roman"/>
              </w:rPr>
              <w:t>Цветная и журнальная бумага</w:t>
            </w:r>
          </w:p>
        </w:tc>
        <w:tc>
          <w:tcPr>
            <w:tcW w:w="2835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мыслительных процессов в конструировании архитектурных сооружений. Развитие коммуникативности.</w:t>
            </w:r>
          </w:p>
        </w:tc>
        <w:tc>
          <w:tcPr>
            <w:tcW w:w="851" w:type="dxa"/>
          </w:tcPr>
          <w:p w:rsidR="00E96217" w:rsidRPr="00EA0A6C" w:rsidRDefault="00E96217" w:rsidP="00E962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217" w:rsidRPr="00B35502" w:rsidRDefault="00E96217" w:rsidP="00E9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217" w:rsidRPr="00B35502" w:rsidRDefault="00E96217" w:rsidP="00E9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217" w:rsidRPr="00B35502" w:rsidRDefault="00E96217" w:rsidP="00E9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33C" w:rsidRDefault="00DA333C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DA333C" w:rsidRDefault="00DA333C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1D6461" w:rsidRDefault="001D6461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1D6461" w:rsidRDefault="001D6461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A36A62" w:rsidRDefault="00A36A62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DA333C" w:rsidRPr="00893D0B" w:rsidRDefault="00DA333C" w:rsidP="00DA33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893D0B">
        <w:rPr>
          <w:rFonts w:ascii="Times New Roman" w:eastAsia="Calibri" w:hAnsi="Times New Roman" w:cs="Times New Roman"/>
          <w:b/>
        </w:rPr>
        <w:lastRenderedPageBreak/>
        <w:t>Ресурсное обеспечение программы</w:t>
      </w:r>
    </w:p>
    <w:p w:rsidR="00DA333C" w:rsidRDefault="00DA333C" w:rsidP="00DA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93D0B">
        <w:rPr>
          <w:rFonts w:ascii="Times New Roman" w:eastAsia="Calibri" w:hAnsi="Times New Roman" w:cs="Times New Roman"/>
          <w:b/>
        </w:rPr>
        <w:t>Литература основная и дополнительная</w:t>
      </w:r>
    </w:p>
    <w:p w:rsidR="00DA333C" w:rsidRPr="00107E5A" w:rsidRDefault="00DA333C" w:rsidP="00DA333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>Программы внеурочной деятельности. Система Л.В. Занкова/Сост. Е.Н. Петрова.-  Самара: Издательство «Учебная литература»: Из</w:t>
      </w:r>
      <w:r>
        <w:rPr>
          <w:rFonts w:ascii="Times New Roman" w:hAnsi="Times New Roman" w:cs="Times New Roman"/>
        </w:rPr>
        <w:t>дательский дом «Фёдоров»,  2011</w:t>
      </w: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>Т.Н. Проснякова Бабочки: Энциклопедия технологий прикладного творчества.- Самара: Издательство «Учебная литература: Издательский дом     «Федоров», 2004</w:t>
      </w: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>Т.Н. Проснякова Кошки: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>Т.Н. Проснякова Собачки: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 xml:space="preserve">Т.Н. Проснякова Цветы: Энциклопедия технологий прикладного творчества.- Самара: Издательство «Учебная литература: Издательский дом «Федоров», 2004 </w:t>
      </w: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 xml:space="preserve">Т.Н. Проснякова Деревья: Энциклопедия технологий прикладного творчества.- Самара: Издательство «Учебная литература: Издательский дом «Федоров», 2004 </w:t>
      </w:r>
    </w:p>
    <w:p w:rsidR="00DA333C" w:rsidRDefault="00DA333C" w:rsidP="00DA333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0AC">
        <w:rPr>
          <w:rFonts w:ascii="Times New Roman" w:hAnsi="Times New Roman" w:cs="Times New Roman"/>
        </w:rPr>
        <w:t>Проснякова Т.Н. Забавные фигу</w:t>
      </w:r>
      <w:r>
        <w:rPr>
          <w:rFonts w:ascii="Times New Roman" w:hAnsi="Times New Roman" w:cs="Times New Roman"/>
        </w:rPr>
        <w:t>рки. Модульное оригами. М.: АСТ-</w:t>
      </w:r>
      <w:r w:rsidRPr="00A670AC">
        <w:rPr>
          <w:rFonts w:ascii="Times New Roman" w:hAnsi="Times New Roman" w:cs="Times New Roman"/>
        </w:rPr>
        <w:t>ПРЕСС КНИГА, 2011. (Золотая библиотека увлече</w:t>
      </w:r>
      <w:r>
        <w:rPr>
          <w:rFonts w:ascii="Times New Roman" w:hAnsi="Times New Roman" w:cs="Times New Roman"/>
        </w:rPr>
        <w:t>ний)</w:t>
      </w:r>
    </w:p>
    <w:p w:rsidR="00DA333C" w:rsidRPr="005F518A" w:rsidRDefault="00DA333C" w:rsidP="00DA333C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5F518A">
        <w:rPr>
          <w:rFonts w:ascii="Times New Roman" w:hAnsi="Times New Roman" w:cs="Times New Roman"/>
        </w:rPr>
        <w:t xml:space="preserve">Сайт Страна Мастеров </w:t>
      </w:r>
      <w:hyperlink r:id="rId8" w:history="1">
        <w:r w:rsidRPr="005F518A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5F518A">
          <w:rPr>
            <w:rStyle w:val="a9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5F518A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stranamasterov</w:t>
        </w:r>
        <w:proofErr w:type="spellEnd"/>
        <w:r w:rsidRPr="005F518A">
          <w:rPr>
            <w:rStyle w:val="a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5F518A">
          <w:rPr>
            <w:rStyle w:val="a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</w:p>
    <w:p w:rsidR="00DA333C" w:rsidRPr="005F518A" w:rsidRDefault="00DA333C" w:rsidP="00DA333C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5F518A">
        <w:rPr>
          <w:rFonts w:ascii="Times New Roman" w:hAnsi="Times New Roman" w:cs="Times New Roman"/>
        </w:rPr>
        <w:t>Сайт</w:t>
      </w:r>
      <w:proofErr w:type="gramStart"/>
      <w:r w:rsidRPr="005F518A">
        <w:rPr>
          <w:rFonts w:ascii="Times New Roman" w:hAnsi="Times New Roman" w:cs="Times New Roman"/>
        </w:rPr>
        <w:t xml:space="preserve"> В</w:t>
      </w:r>
      <w:proofErr w:type="gramEnd"/>
      <w:r w:rsidRPr="005F518A">
        <w:rPr>
          <w:rFonts w:ascii="Times New Roman" w:hAnsi="Times New Roman" w:cs="Times New Roman"/>
        </w:rPr>
        <w:t xml:space="preserve">сё для детей </w:t>
      </w:r>
      <w:r w:rsidRPr="005F518A">
        <w:rPr>
          <w:rFonts w:ascii="Times New Roman" w:hAnsi="Times New Roman" w:cs="Times New Roman"/>
          <w:lang w:val="en-US"/>
        </w:rPr>
        <w:t>http</w:t>
      </w:r>
      <w:r w:rsidRPr="005F518A">
        <w:rPr>
          <w:rFonts w:ascii="Times New Roman" w:hAnsi="Times New Roman" w:cs="Times New Roman"/>
        </w:rPr>
        <w:t>://</w:t>
      </w:r>
      <w:proofErr w:type="spellStart"/>
      <w:r w:rsidRPr="005F518A">
        <w:rPr>
          <w:rFonts w:ascii="Times New Roman" w:hAnsi="Times New Roman" w:cs="Times New Roman"/>
          <w:lang w:val="en-US"/>
        </w:rPr>
        <w:t>allforchildren</w:t>
      </w:r>
      <w:proofErr w:type="spellEnd"/>
      <w:r w:rsidRPr="005F518A">
        <w:rPr>
          <w:rFonts w:ascii="Times New Roman" w:hAnsi="Times New Roman" w:cs="Times New Roman"/>
        </w:rPr>
        <w:t>.</w:t>
      </w:r>
      <w:proofErr w:type="spellStart"/>
      <w:r w:rsidRPr="005F518A">
        <w:rPr>
          <w:rFonts w:ascii="Times New Roman" w:hAnsi="Times New Roman" w:cs="Times New Roman"/>
          <w:lang w:val="en-US"/>
        </w:rPr>
        <w:t>ru</w:t>
      </w:r>
      <w:proofErr w:type="spellEnd"/>
    </w:p>
    <w:p w:rsidR="00DA333C" w:rsidRPr="005F518A" w:rsidRDefault="00DA333C" w:rsidP="00DA333C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93D0B">
        <w:rPr>
          <w:rFonts w:ascii="Times New Roman" w:eastAsia="Calibri" w:hAnsi="Times New Roman" w:cs="Times New Roman"/>
          <w:b/>
        </w:rPr>
        <w:t>Технические средства обучения.</w:t>
      </w: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893D0B">
        <w:rPr>
          <w:rFonts w:ascii="Times New Roman" w:eastAsia="Calibri" w:hAnsi="Times New Roman" w:cs="Times New Roman"/>
        </w:rPr>
        <w:t>Персональный компьютер.</w:t>
      </w: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D0B">
        <w:rPr>
          <w:rFonts w:ascii="Times New Roman" w:eastAsia="Calibri" w:hAnsi="Times New Roman" w:cs="Times New Roman"/>
        </w:rPr>
        <w:t>2. Мультимедийный проектор.</w:t>
      </w:r>
    </w:p>
    <w:p w:rsidR="00DA333C" w:rsidRPr="00893D0B" w:rsidRDefault="00DA333C" w:rsidP="00DA33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D0B">
        <w:rPr>
          <w:rFonts w:ascii="Times New Roman" w:eastAsia="Calibri" w:hAnsi="Times New Roman" w:cs="Times New Roman"/>
        </w:rPr>
        <w:t>3. Интерактивная доска.</w:t>
      </w:r>
    </w:p>
    <w:p w:rsidR="00DA333C" w:rsidRDefault="00DA333C" w:rsidP="00DA33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A333C" w:rsidRDefault="00DA333C" w:rsidP="00DA333C">
      <w:pPr>
        <w:jc w:val="both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A333C" w:rsidRDefault="00DA333C" w:rsidP="00DA333C">
      <w:pPr>
        <w:spacing w:after="0" w:line="240" w:lineRule="auto"/>
        <w:rPr>
          <w:rFonts w:ascii="Times New Roman" w:hAnsi="Times New Roman" w:cs="Times New Roman"/>
          <w:b/>
        </w:rPr>
      </w:pPr>
    </w:p>
    <w:p w:rsidR="00DB6AF9" w:rsidRDefault="00DB6AF9"/>
    <w:sectPr w:rsidR="00DB6AF9" w:rsidSect="00FD2FC0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F24"/>
    <w:multiLevelType w:val="hybridMultilevel"/>
    <w:tmpl w:val="1E5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53B59"/>
    <w:multiLevelType w:val="hybridMultilevel"/>
    <w:tmpl w:val="E47AC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30FE"/>
    <w:multiLevelType w:val="hybridMultilevel"/>
    <w:tmpl w:val="F8BE2D94"/>
    <w:lvl w:ilvl="0" w:tplc="48DC6F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1526A0"/>
    <w:multiLevelType w:val="hybridMultilevel"/>
    <w:tmpl w:val="78D86A38"/>
    <w:lvl w:ilvl="0" w:tplc="041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4">
    <w:nsid w:val="6F0B451A"/>
    <w:multiLevelType w:val="hybridMultilevel"/>
    <w:tmpl w:val="8846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333C"/>
    <w:rsid w:val="00000323"/>
    <w:rsid w:val="000436DF"/>
    <w:rsid w:val="00061A97"/>
    <w:rsid w:val="0009397E"/>
    <w:rsid w:val="000F3898"/>
    <w:rsid w:val="001604D0"/>
    <w:rsid w:val="001D43B1"/>
    <w:rsid w:val="001D6461"/>
    <w:rsid w:val="001F3605"/>
    <w:rsid w:val="0020175C"/>
    <w:rsid w:val="00224DA0"/>
    <w:rsid w:val="002C6FBE"/>
    <w:rsid w:val="002D7CC0"/>
    <w:rsid w:val="00373CC0"/>
    <w:rsid w:val="003A68DD"/>
    <w:rsid w:val="004472E2"/>
    <w:rsid w:val="00453E38"/>
    <w:rsid w:val="00493F15"/>
    <w:rsid w:val="00536BC0"/>
    <w:rsid w:val="006410A8"/>
    <w:rsid w:val="0069218D"/>
    <w:rsid w:val="006964FE"/>
    <w:rsid w:val="006C1890"/>
    <w:rsid w:val="006E2006"/>
    <w:rsid w:val="007648D0"/>
    <w:rsid w:val="00764CC7"/>
    <w:rsid w:val="007771CD"/>
    <w:rsid w:val="007A24FD"/>
    <w:rsid w:val="007E087C"/>
    <w:rsid w:val="007F0F72"/>
    <w:rsid w:val="00893227"/>
    <w:rsid w:val="00921616"/>
    <w:rsid w:val="009223C2"/>
    <w:rsid w:val="00955F88"/>
    <w:rsid w:val="009C7A05"/>
    <w:rsid w:val="00A3667C"/>
    <w:rsid w:val="00A36A62"/>
    <w:rsid w:val="00AE29BC"/>
    <w:rsid w:val="00CD012B"/>
    <w:rsid w:val="00D16CBB"/>
    <w:rsid w:val="00DA333C"/>
    <w:rsid w:val="00DB6AF9"/>
    <w:rsid w:val="00DD06FD"/>
    <w:rsid w:val="00DD2B9F"/>
    <w:rsid w:val="00E96217"/>
    <w:rsid w:val="00EB1BBB"/>
    <w:rsid w:val="00F12E8E"/>
    <w:rsid w:val="00F471A4"/>
    <w:rsid w:val="00FD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33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DA333C"/>
    <w:rPr>
      <w:rFonts w:ascii="Arial" w:eastAsia="Times New Roman" w:hAnsi="Arial" w:cs="Arial"/>
      <w:sz w:val="28"/>
      <w:szCs w:val="24"/>
    </w:rPr>
  </w:style>
  <w:style w:type="paragraph" w:styleId="a5">
    <w:name w:val="No Spacing"/>
    <w:link w:val="a6"/>
    <w:uiPriority w:val="1"/>
    <w:qFormat/>
    <w:rsid w:val="00DA3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A3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A333C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rsid w:val="00DA333C"/>
    <w:rPr>
      <w:color w:val="0000FF"/>
      <w:u w:val="single"/>
    </w:rPr>
  </w:style>
  <w:style w:type="paragraph" w:customStyle="1" w:styleId="c3c18c6">
    <w:name w:val="c3 c18 c6"/>
    <w:basedOn w:val="a"/>
    <w:rsid w:val="00536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6BC0"/>
  </w:style>
  <w:style w:type="character" w:customStyle="1" w:styleId="a6">
    <w:name w:val="Без интервала Знак"/>
    <w:basedOn w:val="a0"/>
    <w:link w:val="a5"/>
    <w:uiPriority w:val="1"/>
    <w:locked/>
    <w:rsid w:val="00536BC0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E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D050-CF3F-4F18-BEA5-A1A81311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2019-10-30T17:45:00Z</cp:lastPrinted>
  <dcterms:created xsi:type="dcterms:W3CDTF">2017-09-05T07:19:00Z</dcterms:created>
  <dcterms:modified xsi:type="dcterms:W3CDTF">2019-11-13T07:35:00Z</dcterms:modified>
</cp:coreProperties>
</file>