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77B" w:rsidRPr="00D451D4" w:rsidRDefault="003F46CF" w:rsidP="00D451D4">
      <w:pPr>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noProof/>
          <w:sz w:val="28"/>
          <w:szCs w:val="28"/>
          <w:lang w:eastAsia="ru-RU"/>
        </w:rPr>
        <w:drawing>
          <wp:anchor distT="0" distB="0" distL="114300" distR="114300" simplePos="0" relativeHeight="251658240" behindDoc="1" locked="0" layoutInCell="1" allowOverlap="1">
            <wp:simplePos x="0" y="0"/>
            <wp:positionH relativeFrom="column">
              <wp:posOffset>-306837</wp:posOffset>
            </wp:positionH>
            <wp:positionV relativeFrom="paragraph">
              <wp:posOffset>-354965</wp:posOffset>
            </wp:positionV>
            <wp:extent cx="7326894" cy="10363146"/>
            <wp:effectExtent l="19050" t="0" r="7356" b="0"/>
            <wp:wrapNone/>
            <wp:docPr id="1" name="Рисунок 0" descr="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JPG"/>
                    <pic:cNvPicPr/>
                  </pic:nvPicPr>
                  <pic:blipFill>
                    <a:blip r:embed="rId8" cstate="print"/>
                    <a:stretch>
                      <a:fillRect/>
                    </a:stretch>
                  </pic:blipFill>
                  <pic:spPr>
                    <a:xfrm>
                      <a:off x="0" y="0"/>
                      <a:ext cx="7326894" cy="10363146"/>
                    </a:xfrm>
                    <a:prstGeom prst="rect">
                      <a:avLst/>
                    </a:prstGeom>
                  </pic:spPr>
                </pic:pic>
              </a:graphicData>
            </a:graphic>
          </wp:anchor>
        </w:drawing>
      </w:r>
      <w:r w:rsidR="00D451D4">
        <w:rPr>
          <w:rFonts w:ascii="Times New Roman" w:eastAsia="Times New Roman" w:hAnsi="Times New Roman" w:cs="Times New Roman"/>
          <w:b/>
          <w:bCs/>
          <w:sz w:val="28"/>
          <w:szCs w:val="28"/>
          <w:lang w:eastAsia="ru-RU"/>
        </w:rPr>
        <w:br w:type="page"/>
      </w:r>
      <w:r w:rsidR="00A1677B" w:rsidRPr="00A1677B">
        <w:rPr>
          <w:rFonts w:ascii="Times New Roman" w:eastAsia="Times New Roman" w:hAnsi="Times New Roman" w:cs="Times New Roman"/>
          <w:b/>
          <w:bCs/>
          <w:sz w:val="28"/>
          <w:szCs w:val="28"/>
          <w:lang w:eastAsia="ru-RU"/>
        </w:rPr>
        <w:lastRenderedPageBreak/>
        <w:t>Нормативно-правовая основа</w:t>
      </w:r>
    </w:p>
    <w:p w:rsidR="00E1065D" w:rsidRPr="00E1065D" w:rsidRDefault="00E1065D" w:rsidP="00E1065D">
      <w:pPr>
        <w:pStyle w:val="c36"/>
        <w:numPr>
          <w:ilvl w:val="0"/>
          <w:numId w:val="23"/>
        </w:numPr>
        <w:shd w:val="clear" w:color="auto" w:fill="FFFFFF"/>
        <w:spacing w:before="0" w:beforeAutospacing="0" w:after="0" w:afterAutospacing="0" w:line="360" w:lineRule="auto"/>
        <w:ind w:left="0" w:firstLine="284"/>
        <w:contextualSpacing/>
        <w:jc w:val="both"/>
        <w:rPr>
          <w:color w:val="000000"/>
        </w:rPr>
      </w:pPr>
      <w:r w:rsidRPr="00E1065D">
        <w:rPr>
          <w:color w:val="000000"/>
        </w:rPr>
        <w:t>Федеральный закон от 29.12.2012 N 273-Ф3 «Об образовании в Российской Федерации»</w:t>
      </w:r>
    </w:p>
    <w:p w:rsidR="00E1065D" w:rsidRPr="00E1065D" w:rsidRDefault="00E1065D" w:rsidP="00E1065D">
      <w:pPr>
        <w:pStyle w:val="c36"/>
        <w:numPr>
          <w:ilvl w:val="0"/>
          <w:numId w:val="23"/>
        </w:numPr>
        <w:shd w:val="clear" w:color="auto" w:fill="FFFFFF"/>
        <w:spacing w:before="0" w:beforeAutospacing="0" w:after="0" w:afterAutospacing="0" w:line="360" w:lineRule="auto"/>
        <w:ind w:left="0" w:firstLine="284"/>
        <w:contextualSpacing/>
        <w:jc w:val="both"/>
        <w:rPr>
          <w:color w:val="000000"/>
        </w:rPr>
      </w:pPr>
      <w:r w:rsidRPr="00E1065D">
        <w:rPr>
          <w:color w:val="000000"/>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w:t>
      </w:r>
      <w:r w:rsidRPr="00E1065D">
        <w:rPr>
          <w:color w:val="000000"/>
        </w:rPr>
        <w:softHyphen/>
        <w:t>новного общего образования»</w:t>
      </w:r>
    </w:p>
    <w:p w:rsidR="00E1065D" w:rsidRPr="00E1065D" w:rsidRDefault="00E1065D" w:rsidP="00E1065D">
      <w:pPr>
        <w:pStyle w:val="c36"/>
        <w:numPr>
          <w:ilvl w:val="0"/>
          <w:numId w:val="23"/>
        </w:numPr>
        <w:shd w:val="clear" w:color="auto" w:fill="FFFFFF"/>
        <w:spacing w:before="0" w:beforeAutospacing="0" w:after="0" w:afterAutospacing="0" w:line="360" w:lineRule="auto"/>
        <w:ind w:left="0" w:firstLine="284"/>
        <w:contextualSpacing/>
        <w:jc w:val="both"/>
        <w:rPr>
          <w:color w:val="000000"/>
        </w:rPr>
      </w:pPr>
      <w:r w:rsidRPr="00E1065D">
        <w:rPr>
          <w:color w:val="000000"/>
        </w:rPr>
        <w:t>Приказ Министерства образования и науки РФ от 28.12.2010 № 2106 «Об утверждении фе</w:t>
      </w:r>
      <w:r w:rsidRPr="00E1065D">
        <w:rPr>
          <w:color w:val="000000"/>
        </w:rPr>
        <w:softHyphen/>
        <w:t>деральных требований к образовательным учреждениям в части охраны здоровья обу</w:t>
      </w:r>
      <w:r w:rsidRPr="00E1065D">
        <w:rPr>
          <w:color w:val="000000"/>
        </w:rPr>
        <w:softHyphen/>
        <w:t>чающихся, воспитанников»</w:t>
      </w:r>
    </w:p>
    <w:p w:rsidR="00E1065D" w:rsidRPr="00A1677B" w:rsidRDefault="00E1065D" w:rsidP="00E1065D">
      <w:pPr>
        <w:pStyle w:val="c36"/>
        <w:numPr>
          <w:ilvl w:val="0"/>
          <w:numId w:val="23"/>
        </w:numPr>
        <w:shd w:val="clear" w:color="auto" w:fill="FFFFFF"/>
        <w:spacing w:before="0" w:beforeAutospacing="0" w:after="0" w:afterAutospacing="0" w:line="360" w:lineRule="auto"/>
        <w:ind w:left="0" w:firstLine="284"/>
        <w:contextualSpacing/>
        <w:jc w:val="both"/>
        <w:rPr>
          <w:color w:val="000000"/>
        </w:rPr>
      </w:pPr>
      <w:r w:rsidRPr="00E1065D">
        <w:rPr>
          <w:color w:val="000000"/>
        </w:rPr>
        <w:t xml:space="preserve">Постановление Главного государственного санитарного врача Российской Федерации от 29.12.2010 «Об утверждении </w:t>
      </w:r>
      <w:proofErr w:type="spellStart"/>
      <w:r w:rsidRPr="00E1065D">
        <w:rPr>
          <w:color w:val="000000"/>
        </w:rPr>
        <w:t>СанПиН</w:t>
      </w:r>
      <w:proofErr w:type="spellEnd"/>
      <w:r w:rsidRPr="00E1065D">
        <w:rPr>
          <w:color w:val="000000"/>
        </w:rPr>
        <w:t xml:space="preserve"> 2.4.2.2821-10 «Санитарно-эпидемиологические тре</w:t>
      </w:r>
      <w:r w:rsidRPr="00E1065D">
        <w:rPr>
          <w:color w:val="000000"/>
        </w:rPr>
        <w:softHyphen/>
        <w:t>бования к условиям и организации обучения в общеобразовательных учреждениях»</w:t>
      </w:r>
      <w:r w:rsidRPr="00A1677B">
        <w:rPr>
          <w:color w:val="000000"/>
        </w:rPr>
        <w:br/>
      </w:r>
    </w:p>
    <w:p w:rsidR="00A1677B" w:rsidRPr="00981B1E" w:rsidRDefault="00A1677B" w:rsidP="00B42F1A">
      <w:pPr>
        <w:pStyle w:val="a4"/>
        <w:spacing w:after="0" w:line="360" w:lineRule="auto"/>
        <w:ind w:left="0"/>
        <w:jc w:val="center"/>
        <w:rPr>
          <w:rFonts w:ascii="Times New Roman" w:eastAsia="Times New Roman" w:hAnsi="Times New Roman" w:cs="Times New Roman"/>
          <w:b/>
          <w:bCs/>
          <w:sz w:val="28"/>
          <w:szCs w:val="28"/>
          <w:lang w:eastAsia="ru-RU"/>
        </w:rPr>
      </w:pPr>
      <w:r w:rsidRPr="00A1677B">
        <w:rPr>
          <w:rFonts w:ascii="Times New Roman" w:eastAsia="Times New Roman" w:hAnsi="Times New Roman" w:cs="Times New Roman"/>
          <w:b/>
          <w:bCs/>
          <w:sz w:val="28"/>
          <w:szCs w:val="28"/>
          <w:lang w:eastAsia="ru-RU"/>
        </w:rPr>
        <w:t>Пояснительная записка</w:t>
      </w:r>
    </w:p>
    <w:p w:rsidR="004F3ECA" w:rsidRPr="00536FEE" w:rsidRDefault="00981B1E" w:rsidP="00981B1E">
      <w:pPr>
        <w:pStyle w:val="c36"/>
        <w:shd w:val="clear" w:color="auto" w:fill="FFFFFF"/>
        <w:spacing w:before="0" w:beforeAutospacing="0" w:after="0" w:afterAutospacing="0" w:line="360" w:lineRule="auto"/>
        <w:ind w:firstLine="568"/>
        <w:contextualSpacing/>
        <w:jc w:val="both"/>
        <w:rPr>
          <w:color w:val="000000"/>
        </w:rPr>
      </w:pPr>
      <w:r w:rsidRPr="00536FEE">
        <w:rPr>
          <w:color w:val="000000"/>
        </w:rPr>
        <w:t>Известно, что эффективность образования детей в школе во многом зависит от состояния их здоровья. Мы живём во времена бурного развития современной и массовой гиподинамии, когда ребёнок волей-неволей становится заложником, быстро развивающихся технических систем (телевидения, компьютеры, сотовая связь и т.д.) – всё это приводит к недостатку двигательной активности ребёнка и отражается на состоянии здоровья подрастающего поколения.</w:t>
      </w:r>
    </w:p>
    <w:p w:rsidR="004F3ECA" w:rsidRPr="00536FEE" w:rsidRDefault="004F3ECA" w:rsidP="00F90A17">
      <w:pPr>
        <w:pStyle w:val="c36"/>
        <w:shd w:val="clear" w:color="auto" w:fill="FFFFFF"/>
        <w:spacing w:before="0" w:beforeAutospacing="0" w:after="0" w:afterAutospacing="0" w:line="360" w:lineRule="auto"/>
        <w:ind w:firstLine="568"/>
        <w:contextualSpacing/>
        <w:jc w:val="both"/>
        <w:rPr>
          <w:color w:val="000000"/>
        </w:rPr>
      </w:pPr>
      <w:r w:rsidRPr="00536FEE">
        <w:rPr>
          <w:color w:val="000000"/>
        </w:rPr>
        <w:t>Ритмика способствует правильному физическому развитию и укреплению детского организма. Развивается эстетический вкус, культура поведения и общения, художественно-творческая и танцевальная способность, фантазия, память, обогащается кругозор. Занятия по ритмике и танцам направлены на воспитание организованной, гармонически развитой личности.</w:t>
      </w:r>
    </w:p>
    <w:p w:rsidR="004F3ECA" w:rsidRPr="00536FEE" w:rsidRDefault="004F3ECA" w:rsidP="00F90A17">
      <w:pPr>
        <w:pStyle w:val="c36"/>
        <w:shd w:val="clear" w:color="auto" w:fill="FFFFFF"/>
        <w:spacing w:before="0" w:beforeAutospacing="0" w:after="0" w:afterAutospacing="0" w:line="360" w:lineRule="auto"/>
        <w:ind w:firstLine="568"/>
        <w:contextualSpacing/>
        <w:jc w:val="both"/>
        <w:rPr>
          <w:color w:val="000000"/>
        </w:rPr>
      </w:pPr>
      <w:r w:rsidRPr="00536FEE">
        <w:rPr>
          <w:color w:val="000000"/>
        </w:rPr>
        <w:t>Занятия ритмикой и танцами положительно влияют на умственное развитие детей: ведь каждое занятие нужно понять, осмыслить, вовремя включаться в деятельность, надо осмыслить соответствие выбранных движений характеру музыки.  Эти занятия создают благоприятные условия для развития творческого воображения школьников. Бесспорно также их воздействие на формирование произвольного внимания, развитие памяти. Уроки ритмики оказывают на детей организующее и дисциплинирующее влияние, помогают снять чрезмерную возбудимость и нервозность.</w:t>
      </w:r>
    </w:p>
    <w:p w:rsidR="001219A3" w:rsidRPr="00536FEE" w:rsidRDefault="004F3ECA" w:rsidP="00F90A17">
      <w:pPr>
        <w:pStyle w:val="c36"/>
        <w:shd w:val="clear" w:color="auto" w:fill="FFFFFF"/>
        <w:spacing w:before="0" w:beforeAutospacing="0" w:after="0" w:afterAutospacing="0" w:line="360" w:lineRule="auto"/>
        <w:ind w:firstLine="567"/>
        <w:contextualSpacing/>
        <w:jc w:val="both"/>
        <w:rPr>
          <w:rStyle w:val="c38"/>
          <w:b/>
          <w:bCs/>
          <w:color w:val="000000"/>
          <w:shd w:val="clear" w:color="auto" w:fill="FFFFFF"/>
        </w:rPr>
      </w:pPr>
      <w:r w:rsidRPr="00536FEE">
        <w:rPr>
          <w:color w:val="000000"/>
        </w:rPr>
        <w:t>Занятия по ритмике и танцам в целом повышают творческую активность и фантазию школьников, побуждают их включаться в коллективную деятельность класса. Постепенно ученики преодолевают скованность, у них возрастает осознание ответственности за свои действия перед товарищами, приобретают способность к сценическому действию под музыку. Отработанные сценические музыкальные постановки  удобно использовать при проведении детских утренников.</w:t>
      </w:r>
    </w:p>
    <w:p w:rsidR="00C63DCA" w:rsidRPr="00536FEE" w:rsidRDefault="001219A3" w:rsidP="00F90A17">
      <w:pPr>
        <w:pStyle w:val="c36"/>
        <w:shd w:val="clear" w:color="auto" w:fill="FFFFFF"/>
        <w:spacing w:before="0" w:beforeAutospacing="0" w:after="0" w:afterAutospacing="0" w:line="360" w:lineRule="auto"/>
        <w:ind w:firstLine="568"/>
        <w:contextualSpacing/>
        <w:jc w:val="both"/>
        <w:rPr>
          <w:b/>
          <w:bCs/>
          <w:color w:val="000000"/>
        </w:rPr>
      </w:pPr>
      <w:r w:rsidRPr="00536FEE">
        <w:rPr>
          <w:rStyle w:val="c38"/>
          <w:b/>
          <w:bCs/>
          <w:color w:val="000000"/>
          <w:shd w:val="clear" w:color="auto" w:fill="FFFFFF"/>
        </w:rPr>
        <w:t>Целью</w:t>
      </w:r>
      <w:r w:rsidRPr="00536FEE">
        <w:rPr>
          <w:rStyle w:val="apple-converted-space"/>
          <w:b/>
          <w:bCs/>
          <w:color w:val="000000"/>
          <w:shd w:val="clear" w:color="auto" w:fill="FFFFFF"/>
        </w:rPr>
        <w:t> </w:t>
      </w:r>
      <w:r w:rsidRPr="00536FEE">
        <w:rPr>
          <w:color w:val="000000"/>
          <w:shd w:val="clear" w:color="auto" w:fill="FFFFFF"/>
        </w:rPr>
        <w:t>программы является приобщение детей к танцевальному искусству, развитие их художественного вкуса и физического совершенствования.</w:t>
      </w:r>
    </w:p>
    <w:p w:rsidR="00981B1E" w:rsidRPr="00BB1F0B" w:rsidRDefault="00981B1E" w:rsidP="00F90A17">
      <w:pPr>
        <w:pStyle w:val="c36"/>
        <w:shd w:val="clear" w:color="auto" w:fill="FFFFFF"/>
        <w:spacing w:before="0" w:beforeAutospacing="0" w:after="0" w:afterAutospacing="0" w:line="360" w:lineRule="auto"/>
        <w:ind w:firstLine="568"/>
        <w:contextualSpacing/>
        <w:jc w:val="both"/>
        <w:rPr>
          <w:b/>
          <w:bCs/>
          <w:color w:val="000000"/>
        </w:rPr>
      </w:pPr>
    </w:p>
    <w:p w:rsidR="001219A3" w:rsidRPr="00C63DCA" w:rsidRDefault="001219A3" w:rsidP="00F90A17">
      <w:pPr>
        <w:pStyle w:val="c36"/>
        <w:shd w:val="clear" w:color="auto" w:fill="FFFFFF"/>
        <w:spacing w:before="0" w:beforeAutospacing="0" w:after="0" w:afterAutospacing="0" w:line="360" w:lineRule="auto"/>
        <w:ind w:firstLine="568"/>
        <w:contextualSpacing/>
        <w:jc w:val="both"/>
        <w:rPr>
          <w:b/>
          <w:bCs/>
          <w:color w:val="000000"/>
        </w:rPr>
      </w:pPr>
      <w:r>
        <w:rPr>
          <w:b/>
          <w:bCs/>
          <w:color w:val="000000"/>
        </w:rPr>
        <w:lastRenderedPageBreak/>
        <w:t>Задачи</w:t>
      </w:r>
      <w:r w:rsidRPr="001219A3">
        <w:rPr>
          <w:b/>
          <w:bCs/>
          <w:color w:val="000000"/>
        </w:rPr>
        <w:t>:</w:t>
      </w:r>
    </w:p>
    <w:p w:rsidR="001219A3" w:rsidRPr="001219A3" w:rsidRDefault="001219A3" w:rsidP="00F90A17">
      <w:pPr>
        <w:pStyle w:val="a4"/>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219A3">
        <w:rPr>
          <w:rFonts w:ascii="Times New Roman" w:eastAsia="Times New Roman" w:hAnsi="Times New Roman" w:cs="Times New Roman"/>
          <w:color w:val="000000"/>
          <w:sz w:val="24"/>
          <w:szCs w:val="24"/>
          <w:lang w:eastAsia="ru-RU"/>
        </w:rPr>
        <w:t>формировать необходимые двигательные навыки, развивать музыкальный слух и чувство ритма;</w:t>
      </w:r>
    </w:p>
    <w:p w:rsidR="001219A3" w:rsidRPr="001219A3" w:rsidRDefault="001219A3" w:rsidP="00F90A17">
      <w:pPr>
        <w:pStyle w:val="a4"/>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219A3">
        <w:rPr>
          <w:rFonts w:ascii="Times New Roman" w:eastAsia="Times New Roman" w:hAnsi="Times New Roman" w:cs="Times New Roman"/>
          <w:color w:val="000000"/>
          <w:sz w:val="24"/>
          <w:szCs w:val="24"/>
          <w:lang w:eastAsia="ru-RU"/>
        </w:rPr>
        <w:t>способствовать всестороннему развитию и раскрытию творческого потенциала;</w:t>
      </w:r>
    </w:p>
    <w:p w:rsidR="001219A3" w:rsidRPr="001219A3" w:rsidRDefault="001219A3" w:rsidP="00F90A17">
      <w:pPr>
        <w:pStyle w:val="a4"/>
        <w:numPr>
          <w:ilvl w:val="0"/>
          <w:numId w:val="7"/>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1219A3">
        <w:rPr>
          <w:rFonts w:ascii="Times New Roman" w:eastAsia="Times New Roman" w:hAnsi="Times New Roman" w:cs="Times New Roman"/>
          <w:color w:val="000000"/>
          <w:sz w:val="24"/>
          <w:szCs w:val="24"/>
          <w:lang w:eastAsia="ru-RU"/>
        </w:rPr>
        <w:t>способствовать развитию эстетического чувства и художественного вкуса.</w:t>
      </w:r>
    </w:p>
    <w:p w:rsidR="00F90A17" w:rsidRPr="00F90A17" w:rsidRDefault="00C63DCA" w:rsidP="00F90A17">
      <w:pPr>
        <w:pStyle w:val="c1"/>
        <w:shd w:val="clear" w:color="auto" w:fill="FFFFFF"/>
        <w:spacing w:before="0" w:beforeAutospacing="0" w:after="0" w:afterAutospacing="0" w:line="360" w:lineRule="auto"/>
        <w:ind w:firstLine="567"/>
        <w:contextualSpacing/>
        <w:jc w:val="both"/>
        <w:rPr>
          <w:color w:val="000000"/>
        </w:rPr>
      </w:pPr>
      <w:r w:rsidRPr="00C63DCA">
        <w:rPr>
          <w:rStyle w:val="c8"/>
          <w:b/>
          <w:bCs/>
          <w:color w:val="000000"/>
        </w:rPr>
        <w:t>Содержанием работы</w:t>
      </w:r>
      <w:r w:rsidRPr="00C63DCA">
        <w:rPr>
          <w:rStyle w:val="c8"/>
          <w:bCs/>
          <w:color w:val="000000"/>
        </w:rPr>
        <w:t xml:space="preserve"> </w:t>
      </w:r>
      <w:r w:rsidRPr="00C63DCA">
        <w:rPr>
          <w:color w:val="000000"/>
        </w:rPr>
        <w:t>на уроках  ритмики  является музы</w:t>
      </w:r>
      <w:r w:rsidR="0084373D">
        <w:rPr>
          <w:color w:val="000000"/>
        </w:rPr>
        <w:t>кально-</w:t>
      </w:r>
      <w:proofErr w:type="gramStart"/>
      <w:r w:rsidR="0084373D">
        <w:rPr>
          <w:color w:val="000000"/>
        </w:rPr>
        <w:t>ритмическая деятельность</w:t>
      </w:r>
      <w:proofErr w:type="gramEnd"/>
      <w:r w:rsidR="0084373D">
        <w:rPr>
          <w:color w:val="000000"/>
        </w:rPr>
        <w:t xml:space="preserve"> </w:t>
      </w:r>
      <w:r w:rsidRPr="00C63DCA">
        <w:rPr>
          <w:color w:val="000000"/>
        </w:rPr>
        <w:t>детей. Обучающиеся учатся слушать музыку, выполнять под музыку разнообразные движения, танцевать.</w:t>
      </w:r>
      <w:bookmarkStart w:id="0" w:name="h.1fob9te"/>
      <w:bookmarkEnd w:id="0"/>
      <w:r w:rsidRPr="00C63DCA">
        <w:rPr>
          <w:color w:val="000000"/>
        </w:rPr>
        <w:t xml:space="preserve"> В процессе выполнения специальных упражнений под музыку осуществляется развитие представлений обучающиеся о пространстве и умение ориентироваться в нем.</w:t>
      </w:r>
      <w:r>
        <w:rPr>
          <w:color w:val="000000"/>
        </w:rPr>
        <w:t xml:space="preserve"> </w:t>
      </w:r>
      <w:r w:rsidRPr="00C63DCA">
        <w:rPr>
          <w:color w:val="000000"/>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w:t>
      </w:r>
    </w:p>
    <w:p w:rsidR="00C63DCA" w:rsidRPr="00F90A17" w:rsidRDefault="00F90A17" w:rsidP="00F90A17">
      <w:pPr>
        <w:pStyle w:val="c1"/>
        <w:shd w:val="clear" w:color="auto" w:fill="FFFFFF"/>
        <w:spacing w:before="0" w:beforeAutospacing="0" w:after="0" w:afterAutospacing="0" w:line="360" w:lineRule="auto"/>
        <w:ind w:firstLine="567"/>
        <w:contextualSpacing/>
        <w:jc w:val="both"/>
        <w:rPr>
          <w:color w:val="000000"/>
        </w:rPr>
      </w:pPr>
      <w:r>
        <w:rPr>
          <w:color w:val="000000"/>
          <w:shd w:val="clear" w:color="auto" w:fill="FFFFFF"/>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F90A17" w:rsidRPr="00234845" w:rsidRDefault="00F90A17" w:rsidP="00F90A17">
      <w:pPr>
        <w:pStyle w:val="c16"/>
        <w:shd w:val="clear" w:color="auto" w:fill="FFFFFF"/>
        <w:spacing w:before="0" w:beforeAutospacing="0" w:after="0" w:afterAutospacing="0" w:line="360" w:lineRule="auto"/>
        <w:ind w:firstLine="568"/>
        <w:rPr>
          <w:b/>
          <w:color w:val="000000"/>
        </w:rPr>
      </w:pPr>
      <w:r w:rsidRPr="00234845">
        <w:rPr>
          <w:b/>
          <w:bCs/>
          <w:color w:val="000000"/>
        </w:rPr>
        <w:t>Программа  по  ритмике  состоит из четырёх разделов:</w:t>
      </w:r>
    </w:p>
    <w:p w:rsidR="00F90A17" w:rsidRPr="00F90A17" w:rsidRDefault="00F90A17" w:rsidP="00F90A17">
      <w:pPr>
        <w:pStyle w:val="a4"/>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90A17">
        <w:rPr>
          <w:rFonts w:ascii="Times New Roman" w:eastAsia="Times New Roman" w:hAnsi="Times New Roman" w:cs="Times New Roman"/>
          <w:color w:val="000000"/>
          <w:sz w:val="24"/>
          <w:szCs w:val="24"/>
          <w:lang w:eastAsia="ru-RU"/>
        </w:rPr>
        <w:t>Упражнения на ориентировку в пространстве</w:t>
      </w:r>
    </w:p>
    <w:p w:rsidR="00F90A17" w:rsidRPr="00F90A17" w:rsidRDefault="00F90A17" w:rsidP="00F90A17">
      <w:pPr>
        <w:pStyle w:val="a4"/>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90A17">
        <w:rPr>
          <w:rFonts w:ascii="Times New Roman" w:eastAsia="Times New Roman" w:hAnsi="Times New Roman" w:cs="Times New Roman"/>
          <w:color w:val="000000"/>
          <w:sz w:val="24"/>
          <w:szCs w:val="24"/>
          <w:lang w:eastAsia="ru-RU"/>
        </w:rPr>
        <w:t>Ритмико-гимнастические упражнения</w:t>
      </w:r>
    </w:p>
    <w:p w:rsidR="00F90A17" w:rsidRPr="00F90A17" w:rsidRDefault="00F90A17" w:rsidP="00F90A17">
      <w:pPr>
        <w:pStyle w:val="a4"/>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90A17">
        <w:rPr>
          <w:rFonts w:ascii="Times New Roman" w:eastAsia="Times New Roman" w:hAnsi="Times New Roman" w:cs="Times New Roman"/>
          <w:color w:val="000000"/>
          <w:sz w:val="24"/>
          <w:szCs w:val="24"/>
          <w:lang w:eastAsia="ru-RU"/>
        </w:rPr>
        <w:t>Игры под музыку</w:t>
      </w:r>
    </w:p>
    <w:p w:rsidR="00F90A17" w:rsidRPr="00F90A17" w:rsidRDefault="00F90A17" w:rsidP="00F90A17">
      <w:pPr>
        <w:pStyle w:val="a4"/>
        <w:numPr>
          <w:ilvl w:val="0"/>
          <w:numId w:val="8"/>
        </w:numPr>
        <w:shd w:val="clear" w:color="auto" w:fill="FFFFFF"/>
        <w:spacing w:after="0" w:line="360" w:lineRule="auto"/>
        <w:jc w:val="both"/>
        <w:rPr>
          <w:rFonts w:ascii="Times New Roman" w:eastAsia="Times New Roman" w:hAnsi="Times New Roman" w:cs="Times New Roman"/>
          <w:color w:val="000000"/>
          <w:sz w:val="24"/>
          <w:szCs w:val="24"/>
          <w:lang w:eastAsia="ru-RU"/>
        </w:rPr>
      </w:pPr>
      <w:r w:rsidRPr="00F90A17">
        <w:rPr>
          <w:rFonts w:ascii="Times New Roman" w:eastAsia="Times New Roman" w:hAnsi="Times New Roman" w:cs="Times New Roman"/>
          <w:color w:val="000000"/>
          <w:sz w:val="24"/>
          <w:szCs w:val="24"/>
          <w:lang w:eastAsia="ru-RU"/>
        </w:rPr>
        <w:t>Танцевальные упражнения</w:t>
      </w:r>
    </w:p>
    <w:p w:rsidR="00F90A17" w:rsidRPr="00F90A17" w:rsidRDefault="00F90A17" w:rsidP="00F90A17">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F90A17">
        <w:rPr>
          <w:rFonts w:ascii="Times New Roman" w:eastAsia="Times New Roman" w:hAnsi="Times New Roman" w:cs="Times New Roman"/>
          <w:color w:val="000000"/>
          <w:sz w:val="24"/>
          <w:szCs w:val="24"/>
          <w:lang w:eastAsia="ru-RU"/>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F90A17" w:rsidRPr="00F90A17" w:rsidRDefault="00F90A17" w:rsidP="00F90A17">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bookmarkStart w:id="1" w:name="h.2et92p0"/>
      <w:bookmarkEnd w:id="1"/>
      <w:r w:rsidRPr="00F90A17">
        <w:rPr>
          <w:rFonts w:ascii="Times New Roman" w:eastAsia="Times New Roman" w:hAnsi="Times New Roman" w:cs="Times New Roman"/>
          <w:color w:val="000000"/>
          <w:sz w:val="24"/>
          <w:szCs w:val="24"/>
          <w:lang w:eastAsia="ru-RU"/>
        </w:rPr>
        <w:t xml:space="preserve">На каждом уроке осуществляется работа по всем  разделам  программы  в изложенной последовательности. Однако в зависимости от задач урока учитель может отводить на </w:t>
      </w:r>
      <w:proofErr w:type="gramStart"/>
      <w:r w:rsidRPr="00F90A17">
        <w:rPr>
          <w:rFonts w:ascii="Times New Roman" w:eastAsia="Times New Roman" w:hAnsi="Times New Roman" w:cs="Times New Roman"/>
          <w:color w:val="000000"/>
          <w:sz w:val="24"/>
          <w:szCs w:val="24"/>
          <w:lang w:eastAsia="ru-RU"/>
        </w:rPr>
        <w:t>каждый раздел</w:t>
      </w:r>
      <w:proofErr w:type="gramEnd"/>
      <w:r w:rsidRPr="00F90A17">
        <w:rPr>
          <w:rFonts w:ascii="Times New Roman" w:eastAsia="Times New Roman" w:hAnsi="Times New Roman" w:cs="Times New Roman"/>
          <w:color w:val="000000"/>
          <w:sz w:val="24"/>
          <w:szCs w:val="24"/>
          <w:lang w:eastAsia="ru-RU"/>
        </w:rPr>
        <w:t xml:space="preserve"> различное количество времени.</w:t>
      </w:r>
    </w:p>
    <w:p w:rsidR="00F90A17" w:rsidRPr="00F90A17" w:rsidRDefault="00F90A17" w:rsidP="00F90A17">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34845">
        <w:rPr>
          <w:rFonts w:ascii="Times New Roman" w:eastAsia="Times New Roman" w:hAnsi="Times New Roman" w:cs="Times New Roman"/>
          <w:b/>
          <w:color w:val="000000"/>
          <w:sz w:val="24"/>
          <w:szCs w:val="24"/>
          <w:lang w:eastAsia="ru-RU"/>
        </w:rPr>
        <w:t>Содержание первого раздела</w:t>
      </w:r>
      <w:r w:rsidRPr="00F90A17">
        <w:rPr>
          <w:rFonts w:ascii="Times New Roman" w:eastAsia="Times New Roman" w:hAnsi="Times New Roman" w:cs="Times New Roman"/>
          <w:color w:val="000000"/>
          <w:sz w:val="24"/>
          <w:szCs w:val="24"/>
          <w:lang w:eastAsia="ru-RU"/>
        </w:rPr>
        <w:t xml:space="preserve"> составляют упражнения, помогающие детям ориентироваться в пространстве.</w:t>
      </w:r>
    </w:p>
    <w:p w:rsidR="00F90A17" w:rsidRPr="00F90A17" w:rsidRDefault="00F90A17" w:rsidP="00A25EB2">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34845">
        <w:rPr>
          <w:rFonts w:ascii="Times New Roman" w:eastAsia="Times New Roman" w:hAnsi="Times New Roman" w:cs="Times New Roman"/>
          <w:b/>
          <w:color w:val="000000"/>
          <w:sz w:val="24"/>
          <w:szCs w:val="24"/>
          <w:lang w:eastAsia="ru-RU"/>
        </w:rPr>
        <w:t>Основное содержание второго раздела</w:t>
      </w:r>
      <w:r w:rsidRPr="00F90A17">
        <w:rPr>
          <w:rFonts w:ascii="Times New Roman" w:eastAsia="Times New Roman" w:hAnsi="Times New Roman" w:cs="Times New Roman"/>
          <w:color w:val="000000"/>
          <w:sz w:val="24"/>
          <w:szCs w:val="24"/>
          <w:lang w:eastAsia="ru-RU"/>
        </w:rPr>
        <w:t xml:space="preserve"> составляют ритмико-гимнастические упражнения, способствующие выработке необходимых музыкально-двигательных навыков.</w:t>
      </w:r>
      <w:r w:rsidR="00A25EB2">
        <w:rPr>
          <w:rFonts w:ascii="Times New Roman" w:eastAsia="Times New Roman" w:hAnsi="Times New Roman" w:cs="Times New Roman"/>
          <w:color w:val="000000"/>
          <w:sz w:val="24"/>
          <w:szCs w:val="24"/>
          <w:lang w:eastAsia="ru-RU"/>
        </w:rPr>
        <w:t xml:space="preserve"> </w:t>
      </w:r>
      <w:r w:rsidRPr="00F90A17">
        <w:rPr>
          <w:rFonts w:ascii="Times New Roman" w:eastAsia="Times New Roman" w:hAnsi="Times New Roman" w:cs="Times New Roman"/>
          <w:color w:val="000000"/>
          <w:sz w:val="24"/>
          <w:szCs w:val="24"/>
          <w:lang w:eastAsia="ru-RU"/>
        </w:rPr>
        <w:t>В раздел ритмико-гимнастических упражнений входят задания на выработку координационных движений.</w:t>
      </w:r>
    </w:p>
    <w:p w:rsidR="00F90A17" w:rsidRPr="00A25EB2" w:rsidRDefault="00F90A17" w:rsidP="00F90A17">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A25EB2">
        <w:rPr>
          <w:rFonts w:ascii="Times New Roman" w:eastAsia="Times New Roman" w:hAnsi="Times New Roman" w:cs="Times New Roman"/>
          <w:b/>
          <w:color w:val="000000"/>
          <w:sz w:val="24"/>
          <w:szCs w:val="24"/>
          <w:lang w:eastAsia="ru-RU"/>
        </w:rPr>
        <w:t>Во время проведения игр под музыку</w:t>
      </w:r>
      <w:r w:rsidRPr="00F90A17">
        <w:rPr>
          <w:rFonts w:ascii="Times New Roman" w:eastAsia="Times New Roman" w:hAnsi="Times New Roman" w:cs="Times New Roman"/>
          <w:color w:val="000000"/>
          <w:sz w:val="24"/>
          <w:szCs w:val="24"/>
          <w:lang w:eastAsia="ru-RU"/>
        </w:rPr>
        <w:t xml:space="preserve"> перед учителем стоит задача научить учащихся создавать музыкально-двигательный образ.</w:t>
      </w:r>
    </w:p>
    <w:p w:rsidR="00F90A17" w:rsidRDefault="00F90A17" w:rsidP="0025065C">
      <w:pPr>
        <w:shd w:val="clear" w:color="auto" w:fill="FFFFFF"/>
        <w:spacing w:after="240" w:line="360" w:lineRule="auto"/>
        <w:ind w:firstLine="567"/>
        <w:jc w:val="both"/>
        <w:rPr>
          <w:rFonts w:ascii="Times New Roman" w:eastAsia="Times New Roman" w:hAnsi="Times New Roman" w:cs="Times New Roman"/>
          <w:color w:val="000000"/>
          <w:sz w:val="24"/>
          <w:szCs w:val="24"/>
          <w:lang w:eastAsia="ru-RU"/>
        </w:rPr>
      </w:pPr>
      <w:r w:rsidRPr="00F90A17">
        <w:rPr>
          <w:rFonts w:ascii="Times New Roman" w:eastAsia="Times New Roman" w:hAnsi="Times New Roman" w:cs="Times New Roman"/>
          <w:color w:val="000000"/>
          <w:sz w:val="24"/>
          <w:szCs w:val="24"/>
          <w:lang w:eastAsia="ru-RU"/>
        </w:rPr>
        <w:t>Обучению младших школьников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w:t>
      </w:r>
    </w:p>
    <w:p w:rsidR="004F3ECA" w:rsidRDefault="0025065C" w:rsidP="0025065C">
      <w:pPr>
        <w:pStyle w:val="c16"/>
        <w:shd w:val="clear" w:color="auto" w:fill="FFFFFF"/>
        <w:spacing w:before="0" w:beforeAutospacing="0" w:after="240" w:afterAutospacing="0" w:line="360" w:lineRule="auto"/>
        <w:jc w:val="center"/>
        <w:rPr>
          <w:b/>
          <w:bCs/>
          <w:color w:val="000000"/>
          <w:sz w:val="28"/>
          <w:szCs w:val="28"/>
          <w:shd w:val="clear" w:color="auto" w:fill="FFFFFF"/>
        </w:rPr>
      </w:pPr>
      <w:r w:rsidRPr="0025065C">
        <w:rPr>
          <w:b/>
          <w:bCs/>
          <w:color w:val="000000"/>
          <w:sz w:val="28"/>
          <w:szCs w:val="28"/>
          <w:shd w:val="clear" w:color="auto" w:fill="FFFFFF"/>
        </w:rPr>
        <w:lastRenderedPageBreak/>
        <w:t>Содержание программы</w:t>
      </w:r>
    </w:p>
    <w:p w:rsidR="00F90A17" w:rsidRDefault="00F90A17" w:rsidP="00080D74">
      <w:pPr>
        <w:pStyle w:val="c16"/>
        <w:shd w:val="clear" w:color="auto" w:fill="FFFFFF"/>
        <w:spacing w:before="0" w:beforeAutospacing="0" w:after="0" w:afterAutospacing="0" w:line="360" w:lineRule="auto"/>
        <w:ind w:left="568"/>
        <w:jc w:val="both"/>
        <w:rPr>
          <w:color w:val="000000"/>
        </w:rPr>
      </w:pPr>
      <w:r>
        <w:rPr>
          <w:rStyle w:val="c8"/>
          <w:b/>
          <w:bCs/>
          <w:color w:val="000000"/>
        </w:rPr>
        <w:t>1. Упражнения на ориентировку в пространстве</w:t>
      </w:r>
    </w:p>
    <w:p w:rsidR="00F90A17" w:rsidRDefault="00F90A17" w:rsidP="00080D74">
      <w:pPr>
        <w:pStyle w:val="c1"/>
        <w:shd w:val="clear" w:color="auto" w:fill="FFFFFF"/>
        <w:spacing w:before="0" w:beforeAutospacing="0" w:after="0" w:afterAutospacing="0" w:line="360" w:lineRule="auto"/>
        <w:ind w:firstLine="568"/>
        <w:jc w:val="both"/>
        <w:rPr>
          <w:color w:val="000000"/>
        </w:rPr>
      </w:pPr>
      <w:r>
        <w:rPr>
          <w:rStyle w:val="c4"/>
          <w:color w:val="000000"/>
        </w:rPr>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w:t>
      </w:r>
    </w:p>
    <w:p w:rsidR="00F90A17" w:rsidRDefault="00F90A17" w:rsidP="00234845">
      <w:pPr>
        <w:pStyle w:val="c16"/>
        <w:shd w:val="clear" w:color="auto" w:fill="FFFFFF"/>
        <w:spacing w:before="0" w:beforeAutospacing="0" w:after="0" w:afterAutospacing="0" w:line="360" w:lineRule="auto"/>
        <w:ind w:left="568"/>
        <w:jc w:val="both"/>
        <w:rPr>
          <w:color w:val="000000"/>
        </w:rPr>
      </w:pPr>
      <w:r>
        <w:rPr>
          <w:rStyle w:val="c8"/>
          <w:b/>
          <w:bCs/>
          <w:color w:val="000000"/>
        </w:rPr>
        <w:t>2. Ритмико-гимнастические упражнения</w:t>
      </w:r>
    </w:p>
    <w:p w:rsidR="00F90A17" w:rsidRDefault="00F90A17" w:rsidP="0025065C">
      <w:pPr>
        <w:pStyle w:val="c1"/>
        <w:shd w:val="clear" w:color="auto" w:fill="FFFFFF"/>
        <w:spacing w:before="0" w:beforeAutospacing="0" w:after="0" w:afterAutospacing="0" w:line="360" w:lineRule="auto"/>
        <w:ind w:firstLine="567"/>
        <w:jc w:val="both"/>
        <w:rPr>
          <w:color w:val="000000"/>
        </w:rPr>
      </w:pPr>
      <w:r>
        <w:rPr>
          <w:rStyle w:val="c4"/>
          <w:i/>
          <w:iCs/>
          <w:color w:val="000000"/>
        </w:rPr>
        <w:t>Общеразвивающие упражнения.</w:t>
      </w:r>
      <w:r>
        <w:rPr>
          <w:rStyle w:val="apple-converted-space"/>
          <w:i/>
          <w:iCs/>
          <w:color w:val="000000"/>
        </w:rPr>
        <w:t> </w:t>
      </w:r>
      <w:r>
        <w:rPr>
          <w:rStyle w:val="c4"/>
          <w:color w:val="000000"/>
        </w:rPr>
        <w:t xml:space="preserve">Наклоны, выпрямление и повороты головы, круговые движения плечами («паровозики»). Движения рук в разных направлениях. Наклоны и повороты туловища вправо, влево. Приседания,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w:t>
      </w:r>
      <w:proofErr w:type="spellStart"/>
      <w:r>
        <w:rPr>
          <w:rStyle w:val="c4"/>
          <w:color w:val="000000"/>
        </w:rPr>
        <w:t>полупальцы</w:t>
      </w:r>
      <w:proofErr w:type="spellEnd"/>
      <w:r>
        <w:rPr>
          <w:rStyle w:val="c4"/>
          <w:color w:val="000000"/>
        </w:rPr>
        <w:t>. Упражнения на формирование осанки.</w:t>
      </w:r>
    </w:p>
    <w:p w:rsidR="00F90A17" w:rsidRDefault="00F90A17" w:rsidP="00234845">
      <w:pPr>
        <w:pStyle w:val="c1"/>
        <w:shd w:val="clear" w:color="auto" w:fill="FFFFFF"/>
        <w:spacing w:before="0" w:beforeAutospacing="0" w:after="0" w:afterAutospacing="0" w:line="360" w:lineRule="auto"/>
        <w:ind w:firstLine="568"/>
        <w:jc w:val="both"/>
        <w:rPr>
          <w:color w:val="000000"/>
        </w:rPr>
      </w:pPr>
      <w:r>
        <w:rPr>
          <w:rStyle w:val="c4"/>
          <w:i/>
          <w:iCs/>
          <w:color w:val="000000"/>
        </w:rPr>
        <w:t>Упражнения на координацию движений.</w:t>
      </w:r>
      <w:r>
        <w:rPr>
          <w:rStyle w:val="apple-converted-space"/>
          <w:i/>
          <w:iCs/>
          <w:color w:val="000000"/>
        </w:rPr>
        <w:t> </w:t>
      </w:r>
      <w:r>
        <w:rPr>
          <w:rStyle w:val="c4"/>
          <w:color w:val="000000"/>
        </w:rPr>
        <w:t xml:space="preserve">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w:t>
      </w:r>
      <w:proofErr w:type="spellStart"/>
      <w:r>
        <w:rPr>
          <w:rStyle w:val="c4"/>
          <w:color w:val="000000"/>
        </w:rPr>
        <w:t>прохлопывание</w:t>
      </w:r>
      <w:proofErr w:type="spellEnd"/>
      <w:r>
        <w:rPr>
          <w:rStyle w:val="c4"/>
          <w:color w:val="000000"/>
        </w:rPr>
        <w:t xml:space="preserve">, </w:t>
      </w:r>
      <w:proofErr w:type="spellStart"/>
      <w:r>
        <w:rPr>
          <w:rStyle w:val="c4"/>
          <w:color w:val="000000"/>
        </w:rPr>
        <w:t>протопывание</w:t>
      </w:r>
      <w:proofErr w:type="spellEnd"/>
      <w:r>
        <w:rPr>
          <w:rStyle w:val="c4"/>
          <w:color w:val="000000"/>
        </w:rPr>
        <w:t xml:space="preserve"> простых ритмических рисунков.</w:t>
      </w:r>
    </w:p>
    <w:p w:rsidR="00F90A17" w:rsidRDefault="00F90A17" w:rsidP="00234845">
      <w:pPr>
        <w:pStyle w:val="c1"/>
        <w:shd w:val="clear" w:color="auto" w:fill="FFFFFF"/>
        <w:spacing w:before="0" w:beforeAutospacing="0" w:after="0" w:afterAutospacing="0" w:line="360" w:lineRule="auto"/>
        <w:ind w:firstLine="568"/>
        <w:jc w:val="both"/>
        <w:rPr>
          <w:color w:val="000000"/>
        </w:rPr>
      </w:pPr>
      <w:r>
        <w:rPr>
          <w:rStyle w:val="c4"/>
          <w:i/>
          <w:iCs/>
          <w:color w:val="000000"/>
        </w:rPr>
        <w:t>Упражнения на расслабление мышц.</w:t>
      </w:r>
      <w:r>
        <w:rPr>
          <w:rStyle w:val="apple-converted-space"/>
          <w:i/>
          <w:iCs/>
          <w:color w:val="000000"/>
        </w:rPr>
        <w:t> </w:t>
      </w:r>
      <w:r>
        <w:rPr>
          <w:rStyle w:val="c4"/>
          <w:color w:val="000000"/>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 Встряхивание кистью. Выбрасывание то левой, то правой ноги вперед.</w:t>
      </w:r>
    </w:p>
    <w:p w:rsidR="00F90A17" w:rsidRDefault="00F90A17" w:rsidP="00234845">
      <w:pPr>
        <w:pStyle w:val="c1"/>
        <w:shd w:val="clear" w:color="auto" w:fill="FFFFFF"/>
        <w:spacing w:before="0" w:beforeAutospacing="0" w:after="0" w:afterAutospacing="0" w:line="360" w:lineRule="auto"/>
        <w:ind w:firstLine="568"/>
        <w:jc w:val="both"/>
        <w:rPr>
          <w:color w:val="000000"/>
        </w:rPr>
      </w:pPr>
      <w:r>
        <w:rPr>
          <w:rStyle w:val="c8"/>
          <w:b/>
          <w:bCs/>
          <w:color w:val="000000"/>
        </w:rPr>
        <w:t>3. Игры под музыку</w:t>
      </w:r>
    </w:p>
    <w:p w:rsidR="00F90A17" w:rsidRDefault="00F90A17" w:rsidP="00234845">
      <w:pPr>
        <w:pStyle w:val="c1"/>
        <w:shd w:val="clear" w:color="auto" w:fill="FFFFFF"/>
        <w:spacing w:before="0" w:beforeAutospacing="0" w:after="0" w:afterAutospacing="0" w:line="360" w:lineRule="auto"/>
        <w:ind w:firstLine="568"/>
        <w:jc w:val="both"/>
        <w:rPr>
          <w:color w:val="000000"/>
        </w:rPr>
      </w:pPr>
      <w:r>
        <w:rPr>
          <w:rStyle w:val="c4"/>
          <w:color w:val="000000"/>
        </w:rPr>
        <w:t xml:space="preserve">Выполнение ритмичных движений в соответствии с различным характером музыки, динамикой (громко, тихо). Изменение направления и формы ходьбы, бега, подскоков,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w:t>
      </w:r>
      <w:proofErr w:type="spellStart"/>
      <w:r>
        <w:rPr>
          <w:rStyle w:val="c4"/>
          <w:color w:val="000000"/>
        </w:rPr>
        <w:t>д</w:t>
      </w:r>
      <w:proofErr w:type="spellEnd"/>
      <w:r>
        <w:rPr>
          <w:rStyle w:val="c4"/>
          <w:color w:val="000000"/>
        </w:rPr>
        <w:t>).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w:t>
      </w:r>
    </w:p>
    <w:p w:rsidR="00F90A17" w:rsidRDefault="00F90A17" w:rsidP="00234845">
      <w:pPr>
        <w:pStyle w:val="c1"/>
        <w:shd w:val="clear" w:color="auto" w:fill="FFFFFF"/>
        <w:spacing w:before="0" w:beforeAutospacing="0" w:after="0" w:afterAutospacing="0" w:line="360" w:lineRule="auto"/>
        <w:ind w:firstLine="568"/>
        <w:jc w:val="both"/>
        <w:rPr>
          <w:color w:val="000000"/>
        </w:rPr>
      </w:pPr>
      <w:r>
        <w:rPr>
          <w:rStyle w:val="c8"/>
          <w:b/>
          <w:bCs/>
          <w:color w:val="000000"/>
        </w:rPr>
        <w:t>4. Танцевальные упражнения</w:t>
      </w:r>
    </w:p>
    <w:p w:rsidR="0025065C" w:rsidRPr="00E35369" w:rsidRDefault="00F90A17" w:rsidP="00CD12B1">
      <w:pPr>
        <w:pStyle w:val="c1"/>
        <w:shd w:val="clear" w:color="auto" w:fill="FFFFFF"/>
        <w:spacing w:before="0" w:beforeAutospacing="0" w:after="240" w:afterAutospacing="0" w:line="360" w:lineRule="auto"/>
        <w:ind w:firstLine="567"/>
        <w:jc w:val="both"/>
        <w:rPr>
          <w:rStyle w:val="c4"/>
          <w:color w:val="000000"/>
        </w:rPr>
      </w:pPr>
      <w:r>
        <w:rPr>
          <w:rStyle w:val="c4"/>
          <w:color w:val="000000"/>
        </w:rPr>
        <w:t xml:space="preserve">Знакомство с танцевальными движениями. Бодрый, спокойный, топающий шаг. Бег легкий, на </w:t>
      </w:r>
      <w:proofErr w:type="spellStart"/>
      <w:r>
        <w:rPr>
          <w:rStyle w:val="c4"/>
          <w:color w:val="000000"/>
        </w:rPr>
        <w:t>полупальцах</w:t>
      </w:r>
      <w:proofErr w:type="spellEnd"/>
      <w:r>
        <w:rPr>
          <w:rStyle w:val="c4"/>
          <w:color w:val="000000"/>
        </w:rPr>
        <w:t xml:space="preserve">. Подпрыгивание на двух ногах. Прямой галоп. Маховые движения рук. Движения парами: бег, ходьба, кружение на месте. </w:t>
      </w:r>
    </w:p>
    <w:p w:rsidR="00A1677B" w:rsidRDefault="00A1677B">
      <w:pPr>
        <w:rPr>
          <w:rFonts w:ascii="Times New Roman" w:eastAsia="Times New Roman" w:hAnsi="Times New Roman" w:cs="Times New Roman"/>
          <w:b/>
          <w:bCs/>
          <w:color w:val="000000"/>
          <w:sz w:val="28"/>
          <w:szCs w:val="28"/>
          <w:shd w:val="clear" w:color="auto" w:fill="FFFFFF"/>
          <w:lang w:eastAsia="ru-RU"/>
        </w:rPr>
      </w:pPr>
      <w:r>
        <w:rPr>
          <w:b/>
          <w:bCs/>
          <w:color w:val="000000"/>
          <w:sz w:val="28"/>
          <w:szCs w:val="28"/>
          <w:shd w:val="clear" w:color="auto" w:fill="FFFFFF"/>
        </w:rPr>
        <w:br w:type="page"/>
      </w:r>
    </w:p>
    <w:p w:rsidR="0025065C" w:rsidRPr="0025065C" w:rsidRDefault="0025065C" w:rsidP="0025065C">
      <w:pPr>
        <w:pStyle w:val="c16"/>
        <w:shd w:val="clear" w:color="auto" w:fill="FFFFFF"/>
        <w:spacing w:before="0" w:beforeAutospacing="0" w:after="240" w:afterAutospacing="0" w:line="360" w:lineRule="auto"/>
        <w:jc w:val="center"/>
        <w:rPr>
          <w:b/>
          <w:bCs/>
          <w:color w:val="000000"/>
          <w:sz w:val="28"/>
          <w:szCs w:val="28"/>
          <w:shd w:val="clear" w:color="auto" w:fill="FFFFFF"/>
        </w:rPr>
      </w:pPr>
      <w:r w:rsidRPr="0025065C">
        <w:rPr>
          <w:b/>
          <w:bCs/>
          <w:color w:val="000000"/>
          <w:sz w:val="28"/>
          <w:szCs w:val="28"/>
          <w:shd w:val="clear" w:color="auto" w:fill="FFFFFF"/>
        </w:rPr>
        <w:lastRenderedPageBreak/>
        <w:t xml:space="preserve">Основные требования к умениям </w:t>
      </w:r>
      <w:proofErr w:type="gramStart"/>
      <w:r w:rsidRPr="0025065C">
        <w:rPr>
          <w:b/>
          <w:bCs/>
          <w:color w:val="000000"/>
          <w:sz w:val="28"/>
          <w:szCs w:val="28"/>
          <w:shd w:val="clear" w:color="auto" w:fill="FFFFFF"/>
        </w:rPr>
        <w:t>обучающихся</w:t>
      </w:r>
      <w:proofErr w:type="gramEnd"/>
    </w:p>
    <w:p w:rsidR="0025065C" w:rsidRPr="0025065C" w:rsidRDefault="0025065C" w:rsidP="0025065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b/>
          <w:bCs/>
          <w:color w:val="000000"/>
          <w:sz w:val="24"/>
          <w:szCs w:val="24"/>
          <w:lang w:eastAsia="ru-RU"/>
        </w:rPr>
        <w:t>Личностные результаты</w:t>
      </w:r>
    </w:p>
    <w:p w:rsidR="0025065C" w:rsidRPr="0025065C" w:rsidRDefault="0025065C" w:rsidP="0025065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color w:val="000000"/>
          <w:sz w:val="24"/>
          <w:szCs w:val="24"/>
          <w:lang w:eastAsia="ru-RU"/>
        </w:rPr>
        <w:t xml:space="preserve">Сформированность внутренней позиции </w:t>
      </w:r>
      <w:proofErr w:type="gramStart"/>
      <w:r w:rsidRPr="0025065C">
        <w:rPr>
          <w:rFonts w:ascii="Times New Roman" w:eastAsia="Times New Roman" w:hAnsi="Times New Roman" w:cs="Times New Roman"/>
          <w:color w:val="000000"/>
          <w:sz w:val="24"/>
          <w:szCs w:val="24"/>
          <w:lang w:eastAsia="ru-RU"/>
        </w:rPr>
        <w:t>обучающегося</w:t>
      </w:r>
      <w:proofErr w:type="gramEnd"/>
      <w:r w:rsidRPr="0025065C">
        <w:rPr>
          <w:rFonts w:ascii="Times New Roman" w:eastAsia="Times New Roman" w:hAnsi="Times New Roman" w:cs="Times New Roman"/>
          <w:color w:val="000000"/>
          <w:sz w:val="24"/>
          <w:szCs w:val="24"/>
          <w:lang w:eastAsia="ru-RU"/>
        </w:rPr>
        <w:t>, которая находит отражение в эмоционально-положительном отношении обучающегося к образовательному учреждению через интерес к ритмико-танцевальным и гимнастическим упражнениям. Наличие эмоционально-ценностного отношения к искусству, физическим упражнениям. Развитие эстетического вкуса, культуры поведения, общения, художественно-творческой и танцевальной способности.</w:t>
      </w:r>
    </w:p>
    <w:p w:rsidR="0025065C" w:rsidRPr="0025065C" w:rsidRDefault="0025065C" w:rsidP="0025065C">
      <w:pPr>
        <w:shd w:val="clear" w:color="auto" w:fill="FFFFFF"/>
        <w:spacing w:after="0" w:line="360" w:lineRule="auto"/>
        <w:ind w:firstLine="567"/>
        <w:jc w:val="both"/>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b/>
          <w:bCs/>
          <w:color w:val="000000"/>
          <w:sz w:val="24"/>
          <w:szCs w:val="24"/>
          <w:lang w:eastAsia="ru-RU"/>
        </w:rPr>
        <w:t>Метапредметные результаты</w:t>
      </w:r>
    </w:p>
    <w:p w:rsidR="0025065C" w:rsidRPr="0025065C" w:rsidRDefault="0025065C" w:rsidP="0025065C">
      <w:pPr>
        <w:numPr>
          <w:ilvl w:val="0"/>
          <w:numId w:val="9"/>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b/>
          <w:bCs/>
          <w:color w:val="000000"/>
          <w:sz w:val="24"/>
          <w:szCs w:val="24"/>
          <w:lang w:eastAsia="ru-RU"/>
        </w:rPr>
        <w:t>регулятивные</w:t>
      </w:r>
    </w:p>
    <w:p w:rsidR="0025065C" w:rsidRPr="0025065C" w:rsidRDefault="0025065C" w:rsidP="00B42F1A">
      <w:pPr>
        <w:numPr>
          <w:ilvl w:val="0"/>
          <w:numId w:val="24"/>
        </w:numPr>
        <w:shd w:val="clear" w:color="auto" w:fill="FFFFFF"/>
        <w:spacing w:after="0" w:line="360" w:lineRule="auto"/>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color w:val="000000"/>
          <w:sz w:val="24"/>
          <w:szCs w:val="24"/>
          <w:lang w:eastAsia="ru-RU"/>
        </w:rPr>
        <w:t xml:space="preserve">способность </w:t>
      </w:r>
      <w:proofErr w:type="gramStart"/>
      <w:r w:rsidRPr="0025065C">
        <w:rPr>
          <w:rFonts w:ascii="Times New Roman" w:eastAsia="Times New Roman" w:hAnsi="Times New Roman" w:cs="Times New Roman"/>
          <w:color w:val="000000"/>
          <w:sz w:val="24"/>
          <w:szCs w:val="24"/>
          <w:lang w:eastAsia="ru-RU"/>
        </w:rPr>
        <w:t>обучающегося</w:t>
      </w:r>
      <w:proofErr w:type="gramEnd"/>
      <w:r w:rsidRPr="0025065C">
        <w:rPr>
          <w:rFonts w:ascii="Times New Roman" w:eastAsia="Times New Roman" w:hAnsi="Times New Roman" w:cs="Times New Roman"/>
          <w:color w:val="000000"/>
          <w:sz w:val="24"/>
          <w:szCs w:val="24"/>
          <w:lang w:eastAsia="ru-RU"/>
        </w:rPr>
        <w:t xml:space="preserve"> понимать и принимать учебную цель и задачи;</w:t>
      </w:r>
    </w:p>
    <w:p w:rsidR="0025065C" w:rsidRPr="0025065C" w:rsidRDefault="0025065C" w:rsidP="00B42F1A">
      <w:pPr>
        <w:numPr>
          <w:ilvl w:val="0"/>
          <w:numId w:val="24"/>
        </w:numPr>
        <w:shd w:val="clear" w:color="auto" w:fill="FFFFFF"/>
        <w:spacing w:after="0" w:line="360" w:lineRule="auto"/>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color w:val="000000"/>
          <w:sz w:val="24"/>
          <w:szCs w:val="24"/>
          <w:lang w:eastAsia="ru-RU"/>
        </w:rPr>
        <w:t>в сотрудничестве с учителем ставить новые учебные задачи;</w:t>
      </w:r>
    </w:p>
    <w:p w:rsidR="0025065C" w:rsidRPr="0025065C" w:rsidRDefault="0025065C" w:rsidP="00B42F1A">
      <w:pPr>
        <w:numPr>
          <w:ilvl w:val="0"/>
          <w:numId w:val="24"/>
        </w:numPr>
        <w:shd w:val="clear" w:color="auto" w:fill="FFFFFF"/>
        <w:spacing w:after="0" w:line="360" w:lineRule="auto"/>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color w:val="000000"/>
          <w:sz w:val="24"/>
          <w:szCs w:val="24"/>
          <w:lang w:eastAsia="ru-RU"/>
        </w:rPr>
        <w:t>накопление  представлений о ритме, синхронном движении.</w:t>
      </w:r>
    </w:p>
    <w:p w:rsidR="0025065C" w:rsidRPr="0025065C" w:rsidRDefault="0025065C" w:rsidP="0025065C">
      <w:pPr>
        <w:numPr>
          <w:ilvl w:val="0"/>
          <w:numId w:val="11"/>
        </w:numPr>
        <w:shd w:val="clear" w:color="auto" w:fill="FFFFFF"/>
        <w:spacing w:after="0" w:line="360" w:lineRule="auto"/>
        <w:ind w:left="0" w:firstLine="567"/>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b/>
          <w:bCs/>
          <w:color w:val="000000"/>
          <w:sz w:val="24"/>
          <w:szCs w:val="24"/>
          <w:lang w:eastAsia="ru-RU"/>
        </w:rPr>
        <w:t>познавательные</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готовиться к занятиям, строиться в колонну по одному, находить свое место в строю;</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ходить свободным естественным шагом, двигаться по залу в разных направлениях, не мешая друг другу;</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ходить и бегать по кругу с сохранением правильных дистанций, не сужая круг и не сходя с его линии;</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ритмично выполнять несложные движения руками и ногами;</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соотносить темп движений с темпом музыкального произведения;</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выполнять игровые и плясовые движения;</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выполнять задания после показа и по словесной инструкции учителя;</w:t>
      </w:r>
    </w:p>
    <w:p w:rsidR="0025065C" w:rsidRPr="00080D74" w:rsidRDefault="0025065C" w:rsidP="00B42F1A">
      <w:pPr>
        <w:numPr>
          <w:ilvl w:val="0"/>
          <w:numId w:val="25"/>
        </w:numPr>
        <w:shd w:val="clear" w:color="auto" w:fill="FFFFFF"/>
        <w:spacing w:after="0" w:line="360" w:lineRule="auto"/>
        <w:rPr>
          <w:rFonts w:ascii="Times New Roman" w:eastAsia="Times New Roman" w:hAnsi="Times New Roman" w:cs="Times New Roman"/>
          <w:color w:val="000000"/>
          <w:sz w:val="24"/>
          <w:szCs w:val="24"/>
          <w:lang w:eastAsia="ru-RU"/>
        </w:rPr>
      </w:pPr>
      <w:r w:rsidRPr="00080D74">
        <w:rPr>
          <w:rFonts w:ascii="Times New Roman" w:eastAsia="Times New Roman" w:hAnsi="Times New Roman" w:cs="Times New Roman"/>
          <w:color w:val="000000"/>
          <w:sz w:val="24"/>
          <w:szCs w:val="24"/>
          <w:lang w:eastAsia="ru-RU"/>
        </w:rPr>
        <w:t>начинать и заканчивать движения в соответствии со звучанием музыки.</w:t>
      </w:r>
    </w:p>
    <w:p w:rsidR="0025065C" w:rsidRPr="0025065C" w:rsidRDefault="0025065C" w:rsidP="0025065C">
      <w:pPr>
        <w:numPr>
          <w:ilvl w:val="0"/>
          <w:numId w:val="13"/>
        </w:numPr>
        <w:shd w:val="clear" w:color="auto" w:fill="FFFFFF"/>
        <w:spacing w:after="0" w:line="360" w:lineRule="auto"/>
        <w:ind w:left="0" w:firstLine="567"/>
        <w:jc w:val="both"/>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b/>
          <w:bCs/>
          <w:color w:val="000000"/>
          <w:sz w:val="24"/>
          <w:szCs w:val="24"/>
          <w:lang w:eastAsia="ru-RU"/>
        </w:rPr>
        <w:t>коммуникативные</w:t>
      </w:r>
    </w:p>
    <w:p w:rsidR="00D735B4" w:rsidRDefault="0025065C" w:rsidP="00D735B4">
      <w:pPr>
        <w:numPr>
          <w:ilvl w:val="0"/>
          <w:numId w:val="26"/>
        </w:numPr>
        <w:shd w:val="clear" w:color="auto" w:fill="FFFFFF"/>
        <w:spacing w:after="0" w:line="360" w:lineRule="auto"/>
        <w:rPr>
          <w:rFonts w:ascii="Times New Roman" w:eastAsia="Times New Roman" w:hAnsi="Times New Roman" w:cs="Times New Roman"/>
          <w:color w:val="000000"/>
          <w:sz w:val="24"/>
          <w:szCs w:val="24"/>
          <w:lang w:eastAsia="ru-RU"/>
        </w:rPr>
      </w:pPr>
      <w:r w:rsidRPr="0025065C">
        <w:rPr>
          <w:rFonts w:ascii="Times New Roman" w:eastAsia="Times New Roman" w:hAnsi="Times New Roman" w:cs="Times New Roman"/>
          <w:color w:val="000000"/>
          <w:sz w:val="24"/>
          <w:szCs w:val="24"/>
          <w:lang w:eastAsia="ru-RU"/>
        </w:rPr>
        <w:t>умение координировать свои усилия с усилиями других;</w:t>
      </w:r>
    </w:p>
    <w:p w:rsidR="00371D01" w:rsidRPr="00371D01" w:rsidRDefault="0025065C" w:rsidP="00371D01">
      <w:pPr>
        <w:numPr>
          <w:ilvl w:val="0"/>
          <w:numId w:val="26"/>
        </w:numPr>
        <w:shd w:val="clear" w:color="auto" w:fill="FFFFFF"/>
        <w:spacing w:after="0" w:line="360" w:lineRule="auto"/>
        <w:rPr>
          <w:rFonts w:ascii="Times New Roman" w:eastAsia="Times New Roman" w:hAnsi="Times New Roman" w:cs="Times New Roman"/>
          <w:color w:val="000000"/>
          <w:sz w:val="24"/>
          <w:szCs w:val="24"/>
          <w:lang w:eastAsia="ru-RU"/>
        </w:rPr>
      </w:pPr>
      <w:r w:rsidRPr="00D735B4">
        <w:rPr>
          <w:rFonts w:ascii="Times New Roman" w:eastAsia="Times New Roman" w:hAnsi="Times New Roman" w:cs="Times New Roman"/>
          <w:color w:val="000000"/>
          <w:sz w:val="24"/>
          <w:szCs w:val="24"/>
          <w:lang w:eastAsia="ru-RU"/>
        </w:rPr>
        <w:t>задавать вопросы, работать в парах, коллективе, не создавая проблемных ситуаций.</w:t>
      </w:r>
      <w:r w:rsidR="006F4AEE" w:rsidRPr="00D735B4">
        <w:rPr>
          <w:b/>
          <w:bCs/>
          <w:color w:val="000000"/>
          <w:sz w:val="28"/>
          <w:szCs w:val="28"/>
          <w:shd w:val="clear" w:color="auto" w:fill="FFFFFF"/>
        </w:rPr>
        <w:br w:type="page"/>
      </w:r>
    </w:p>
    <w:p w:rsidR="00BB1F0B" w:rsidRPr="00BC56D4" w:rsidRDefault="00BB1F0B" w:rsidP="00BC56D4">
      <w:pPr>
        <w:spacing w:after="0" w:line="360" w:lineRule="auto"/>
        <w:ind w:firstLine="567"/>
        <w:jc w:val="center"/>
        <w:rPr>
          <w:rFonts w:ascii="Times New Roman" w:hAnsi="Times New Roman" w:cs="Times New Roman"/>
          <w:b/>
          <w:bCs/>
          <w:color w:val="000000"/>
          <w:sz w:val="28"/>
          <w:szCs w:val="28"/>
          <w:shd w:val="clear" w:color="auto" w:fill="FFFFFF"/>
        </w:rPr>
      </w:pPr>
      <w:r w:rsidRPr="00BC56D4">
        <w:rPr>
          <w:rFonts w:ascii="Times New Roman" w:hAnsi="Times New Roman" w:cs="Times New Roman"/>
          <w:b/>
          <w:bCs/>
          <w:color w:val="000000"/>
          <w:sz w:val="28"/>
          <w:szCs w:val="28"/>
          <w:shd w:val="clear" w:color="auto" w:fill="FFFFFF"/>
        </w:rPr>
        <w:lastRenderedPageBreak/>
        <w:t>Ожидаемые результаты к окончанию курса</w:t>
      </w:r>
    </w:p>
    <w:p w:rsidR="00BB1F0B" w:rsidRPr="00BB1F0B" w:rsidRDefault="00BB1F0B" w:rsidP="00BB1F0B">
      <w:pPr>
        <w:pStyle w:val="c16"/>
        <w:shd w:val="clear" w:color="auto" w:fill="FFFFFF"/>
        <w:spacing w:before="120" w:beforeAutospacing="0" w:after="120" w:afterAutospacing="0" w:line="360" w:lineRule="auto"/>
        <w:ind w:left="567"/>
        <w:rPr>
          <w:b/>
          <w:i/>
          <w:color w:val="000000"/>
        </w:rPr>
      </w:pPr>
      <w:r w:rsidRPr="00BB1F0B">
        <w:rPr>
          <w:b/>
          <w:i/>
          <w:color w:val="000000"/>
        </w:rPr>
        <w:t>В результате реализации данной </w:t>
      </w:r>
      <w:hyperlink r:id="rId9" w:history="1">
        <w:r w:rsidRPr="00BB1F0B">
          <w:rPr>
            <w:b/>
            <w:i/>
            <w:color w:val="000000"/>
          </w:rPr>
          <w:t>образовательной программы</w:t>
        </w:r>
      </w:hyperlink>
      <w:r w:rsidRPr="00BB1F0B">
        <w:rPr>
          <w:b/>
          <w:i/>
          <w:color w:val="000000"/>
        </w:rPr>
        <w:t> дети должны знать:</w:t>
      </w:r>
    </w:p>
    <w:p w:rsidR="00BB1F0B" w:rsidRPr="00BB1F0B" w:rsidRDefault="00BB1F0B" w:rsidP="00BB1F0B">
      <w:pPr>
        <w:numPr>
          <w:ilvl w:val="0"/>
          <w:numId w:val="15"/>
        </w:numPr>
        <w:shd w:val="clear" w:color="auto" w:fill="FFFFFF"/>
        <w:tabs>
          <w:tab w:val="clear" w:pos="720"/>
          <w:tab w:val="num" w:pos="851"/>
        </w:tabs>
        <w:spacing w:before="120"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взаимосвязь движения, ритма и музыки;</w:t>
      </w:r>
    </w:p>
    <w:p w:rsidR="00BB1F0B" w:rsidRPr="007C68B8" w:rsidRDefault="00BB1F0B" w:rsidP="007C68B8">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название основных музыкально-</w:t>
      </w:r>
      <w:proofErr w:type="gramStart"/>
      <w:r w:rsidRPr="00BB1F0B">
        <w:rPr>
          <w:rFonts w:ascii="Times New Roman" w:eastAsia="Times New Roman" w:hAnsi="Times New Roman" w:cs="Times New Roman"/>
          <w:color w:val="000000"/>
          <w:sz w:val="24"/>
          <w:szCs w:val="24"/>
          <w:lang w:eastAsia="ru-RU"/>
        </w:rPr>
        <w:t>ритмических движений</w:t>
      </w:r>
      <w:proofErr w:type="gramEnd"/>
      <w:r w:rsidRPr="00BB1F0B">
        <w:rPr>
          <w:rFonts w:ascii="Times New Roman" w:eastAsia="Times New Roman" w:hAnsi="Times New Roman" w:cs="Times New Roman"/>
          <w:color w:val="000000"/>
          <w:sz w:val="24"/>
          <w:szCs w:val="24"/>
          <w:lang w:eastAsia="ru-RU"/>
        </w:rPr>
        <w:t xml:space="preserve"> и их элементов;</w:t>
      </w:r>
    </w:p>
    <w:p w:rsidR="00BB1F0B" w:rsidRPr="00BB1F0B" w:rsidRDefault="00BB1F0B" w:rsidP="00BB1F0B">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правила сценического поведения.</w:t>
      </w:r>
    </w:p>
    <w:p w:rsidR="00BB1F0B" w:rsidRPr="00BB1F0B" w:rsidRDefault="00BB1F0B" w:rsidP="00BB1F0B">
      <w:pPr>
        <w:shd w:val="clear" w:color="auto" w:fill="FFFFFF"/>
        <w:spacing w:before="120" w:after="120" w:line="360" w:lineRule="auto"/>
        <w:ind w:left="567"/>
        <w:rPr>
          <w:rFonts w:ascii="Times New Roman" w:eastAsia="Times New Roman" w:hAnsi="Times New Roman" w:cs="Times New Roman"/>
          <w:b/>
          <w:i/>
          <w:color w:val="000000"/>
          <w:sz w:val="24"/>
          <w:szCs w:val="24"/>
          <w:lang w:eastAsia="ru-RU"/>
        </w:rPr>
      </w:pPr>
      <w:r w:rsidRPr="00BB1F0B">
        <w:rPr>
          <w:rFonts w:ascii="Times New Roman" w:eastAsia="Times New Roman" w:hAnsi="Times New Roman" w:cs="Times New Roman"/>
          <w:b/>
          <w:i/>
          <w:color w:val="000000"/>
          <w:sz w:val="24"/>
          <w:szCs w:val="24"/>
          <w:lang w:eastAsia="ru-RU"/>
        </w:rPr>
        <w:t>Воспитанник должен уметь:</w:t>
      </w:r>
    </w:p>
    <w:p w:rsidR="00BB1F0B" w:rsidRPr="00BB1F0B" w:rsidRDefault="00BB1F0B" w:rsidP="00BB1F0B">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понимать и различать музыкальные размеры и ритмы;</w:t>
      </w:r>
    </w:p>
    <w:p w:rsidR="00BB1F0B" w:rsidRPr="00BB1F0B" w:rsidRDefault="00BB1F0B" w:rsidP="00BB1F0B">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определять и использовать основные рисунки, направления в движении;</w:t>
      </w:r>
    </w:p>
    <w:p w:rsidR="00BB1F0B" w:rsidRPr="00BB1F0B" w:rsidRDefault="00BB1F0B" w:rsidP="00BB1F0B">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исполнять этюды, танцевальные композиции и танцы;</w:t>
      </w:r>
    </w:p>
    <w:p w:rsidR="00BB1F0B" w:rsidRPr="00BB1F0B" w:rsidRDefault="00BB1F0B" w:rsidP="00BB1F0B">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красиво и правильно исполнять двигательные элементы;</w:t>
      </w:r>
    </w:p>
    <w:p w:rsidR="00BB1F0B" w:rsidRPr="00BB1F0B" w:rsidRDefault="00BB1F0B" w:rsidP="00BB1F0B">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быстро и чётко реагировать на замечания педагога;</w:t>
      </w:r>
    </w:p>
    <w:p w:rsidR="00BB1F0B" w:rsidRPr="00BB1F0B" w:rsidRDefault="00BB1F0B" w:rsidP="00BB1F0B">
      <w:pPr>
        <w:numPr>
          <w:ilvl w:val="0"/>
          <w:numId w:val="15"/>
        </w:numPr>
        <w:shd w:val="clear" w:color="auto" w:fill="FFFFFF"/>
        <w:tabs>
          <w:tab w:val="clear" w:pos="720"/>
          <w:tab w:val="num" w:pos="851"/>
        </w:tabs>
        <w:spacing w:after="0" w:line="360" w:lineRule="auto"/>
        <w:ind w:firstLine="414"/>
        <w:rPr>
          <w:rFonts w:ascii="Times New Roman" w:eastAsia="Times New Roman" w:hAnsi="Times New Roman" w:cs="Times New Roman"/>
          <w:color w:val="000000"/>
          <w:sz w:val="24"/>
          <w:szCs w:val="24"/>
          <w:lang w:eastAsia="ru-RU"/>
        </w:rPr>
      </w:pPr>
      <w:r w:rsidRPr="00BB1F0B">
        <w:rPr>
          <w:rFonts w:ascii="Times New Roman" w:eastAsia="Times New Roman" w:hAnsi="Times New Roman" w:cs="Times New Roman"/>
          <w:color w:val="000000"/>
          <w:sz w:val="24"/>
          <w:szCs w:val="24"/>
          <w:lang w:eastAsia="ru-RU"/>
        </w:rPr>
        <w:t>координировать движения.</w:t>
      </w:r>
    </w:p>
    <w:p w:rsidR="006F4AEE" w:rsidRDefault="006F4AEE">
      <w:pPr>
        <w:rPr>
          <w:rFonts w:ascii="Times New Roman" w:hAnsi="Times New Roman" w:cs="Times New Roman"/>
          <w:b/>
          <w:bCs/>
          <w:color w:val="000000"/>
          <w:sz w:val="28"/>
          <w:szCs w:val="28"/>
          <w:shd w:val="clear" w:color="auto" w:fill="FFFFFF"/>
        </w:rPr>
      </w:pPr>
    </w:p>
    <w:p w:rsidR="00CD12B1" w:rsidRDefault="00F80155" w:rsidP="00CD12B1">
      <w:pPr>
        <w:spacing w:after="0" w:line="360" w:lineRule="auto"/>
        <w:ind w:firstLine="567"/>
        <w:jc w:val="center"/>
        <w:rPr>
          <w:rFonts w:ascii="Times New Roman" w:hAnsi="Times New Roman" w:cs="Times New Roman"/>
          <w:b/>
          <w:bCs/>
          <w:color w:val="000000"/>
          <w:sz w:val="28"/>
          <w:szCs w:val="28"/>
          <w:shd w:val="clear" w:color="auto" w:fill="FFFFFF"/>
        </w:rPr>
      </w:pPr>
      <w:r w:rsidRPr="001E3798">
        <w:rPr>
          <w:rFonts w:ascii="Times New Roman" w:hAnsi="Times New Roman" w:cs="Times New Roman"/>
          <w:b/>
          <w:bCs/>
          <w:color w:val="000000"/>
          <w:sz w:val="28"/>
          <w:szCs w:val="28"/>
          <w:shd w:val="clear" w:color="auto" w:fill="FFFFFF"/>
        </w:rPr>
        <w:t>Календарно-</w:t>
      </w:r>
      <w:r w:rsidR="002A7776" w:rsidRPr="001E3798">
        <w:rPr>
          <w:rFonts w:ascii="Times New Roman" w:hAnsi="Times New Roman" w:cs="Times New Roman"/>
          <w:b/>
          <w:bCs/>
          <w:color w:val="000000"/>
          <w:sz w:val="28"/>
          <w:szCs w:val="28"/>
          <w:shd w:val="clear" w:color="auto" w:fill="FFFFFF"/>
        </w:rPr>
        <w:t>т</w:t>
      </w:r>
      <w:r w:rsidRPr="001E3798">
        <w:rPr>
          <w:rFonts w:ascii="Times New Roman" w:hAnsi="Times New Roman" w:cs="Times New Roman"/>
          <w:b/>
          <w:bCs/>
          <w:color w:val="000000"/>
          <w:sz w:val="28"/>
          <w:szCs w:val="28"/>
          <w:shd w:val="clear" w:color="auto" w:fill="FFFFFF"/>
        </w:rPr>
        <w:t xml:space="preserve">ематическое планирование, </w:t>
      </w:r>
      <w:r w:rsidR="0007041D" w:rsidRPr="001E3798">
        <w:rPr>
          <w:rFonts w:ascii="Times New Roman" w:hAnsi="Times New Roman" w:cs="Times New Roman"/>
          <w:b/>
          <w:bCs/>
          <w:color w:val="000000"/>
          <w:sz w:val="28"/>
          <w:szCs w:val="28"/>
          <w:shd w:val="clear" w:color="auto" w:fill="FFFFFF"/>
        </w:rPr>
        <w:t>1 класс</w:t>
      </w:r>
    </w:p>
    <w:p w:rsidR="0007041D" w:rsidRPr="00CD12B1" w:rsidRDefault="00CD12B1" w:rsidP="00CD12B1">
      <w:pPr>
        <w:spacing w:after="0" w:line="360" w:lineRule="auto"/>
        <w:ind w:firstLine="567"/>
        <w:rPr>
          <w:rFonts w:ascii="Times New Roman" w:eastAsia="Times New Roman" w:hAnsi="Times New Roman" w:cs="Times New Roman"/>
          <w:color w:val="000000" w:themeColor="text1"/>
          <w:sz w:val="24"/>
          <w:szCs w:val="24"/>
          <w:lang w:eastAsia="ru-RU"/>
        </w:rPr>
      </w:pPr>
      <w:r w:rsidRPr="006D38FB">
        <w:rPr>
          <w:rFonts w:ascii="Times New Roman" w:eastAsia="Times New Roman" w:hAnsi="Times New Roman" w:cs="Times New Roman"/>
          <w:color w:val="000000" w:themeColor="text1"/>
          <w:sz w:val="24"/>
          <w:szCs w:val="24"/>
          <w:lang w:eastAsia="ru-RU"/>
        </w:rPr>
        <w:t xml:space="preserve">Программа </w:t>
      </w:r>
      <w:r>
        <w:rPr>
          <w:rFonts w:ascii="Times New Roman" w:eastAsia="Times New Roman" w:hAnsi="Times New Roman" w:cs="Times New Roman"/>
          <w:color w:val="000000" w:themeColor="text1"/>
          <w:sz w:val="24"/>
          <w:szCs w:val="24"/>
          <w:lang w:eastAsia="ru-RU"/>
        </w:rPr>
        <w:t>рассчитана на  33  часа.</w:t>
      </w:r>
    </w:p>
    <w:p w:rsidR="00080D74" w:rsidRDefault="00080D74" w:rsidP="00080D74">
      <w:pPr>
        <w:spacing w:after="0" w:line="240" w:lineRule="auto"/>
        <w:jc w:val="center"/>
        <w:rPr>
          <w:rFonts w:ascii="Times New Roman" w:eastAsia="Times New Roman" w:hAnsi="Times New Roman" w:cs="Times New Roman"/>
          <w:b/>
          <w:bCs/>
          <w:sz w:val="24"/>
          <w:szCs w:val="24"/>
          <w:lang w:eastAsia="ru-RU"/>
        </w:rPr>
      </w:pPr>
    </w:p>
    <w:tbl>
      <w:tblPr>
        <w:tblStyle w:val="a5"/>
        <w:tblW w:w="0" w:type="auto"/>
        <w:tblLook w:val="04A0"/>
      </w:tblPr>
      <w:tblGrid>
        <w:gridCol w:w="816"/>
        <w:gridCol w:w="8503"/>
        <w:gridCol w:w="1387"/>
      </w:tblGrid>
      <w:tr w:rsidR="001E3798" w:rsidRPr="000C0E5D" w:rsidTr="00311FB0">
        <w:tc>
          <w:tcPr>
            <w:tcW w:w="816" w:type="dxa"/>
          </w:tcPr>
          <w:p w:rsidR="001E3798" w:rsidRPr="000C0E5D" w:rsidRDefault="001E3798"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 п/п</w:t>
            </w:r>
          </w:p>
        </w:tc>
        <w:tc>
          <w:tcPr>
            <w:tcW w:w="8503" w:type="dxa"/>
            <w:vAlign w:val="center"/>
          </w:tcPr>
          <w:p w:rsidR="001E3798" w:rsidRPr="000C0E5D" w:rsidRDefault="001E3798"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Название темы</w:t>
            </w:r>
          </w:p>
        </w:tc>
        <w:tc>
          <w:tcPr>
            <w:tcW w:w="1387" w:type="dxa"/>
            <w:vAlign w:val="center"/>
          </w:tcPr>
          <w:p w:rsidR="001E3798" w:rsidRPr="000C0E5D" w:rsidRDefault="001E3798"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Кол-во часов</w:t>
            </w:r>
          </w:p>
        </w:tc>
      </w:tr>
      <w:tr w:rsidR="001E3798" w:rsidRPr="000C0E5D" w:rsidTr="00311FB0">
        <w:tc>
          <w:tcPr>
            <w:tcW w:w="816" w:type="dxa"/>
            <w:vAlign w:val="center"/>
          </w:tcPr>
          <w:p w:rsidR="001E3798" w:rsidRPr="000C0E5D" w:rsidRDefault="001E3798"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w:t>
            </w:r>
          </w:p>
        </w:tc>
        <w:tc>
          <w:tcPr>
            <w:tcW w:w="8503" w:type="dxa"/>
          </w:tcPr>
          <w:p w:rsidR="001E3798" w:rsidRPr="000C0E5D" w:rsidRDefault="001E3798"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Вводное занятие. Беседа о технике безопасности на уроке, при выполнении упражнений, разучивании танцев.</w:t>
            </w:r>
          </w:p>
        </w:tc>
        <w:tc>
          <w:tcPr>
            <w:tcW w:w="1387" w:type="dxa"/>
            <w:vAlign w:val="center"/>
          </w:tcPr>
          <w:p w:rsidR="001E3798" w:rsidRPr="000C0E5D" w:rsidRDefault="001E3798"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5C61BB" w:rsidRPr="000C0E5D" w:rsidTr="00311FB0">
        <w:tc>
          <w:tcPr>
            <w:tcW w:w="816" w:type="dxa"/>
            <w:vAlign w:val="center"/>
          </w:tcPr>
          <w:p w:rsidR="005C61BB" w:rsidRPr="000C0E5D" w:rsidRDefault="005C61BB"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2</w:t>
            </w:r>
          </w:p>
        </w:tc>
        <w:tc>
          <w:tcPr>
            <w:tcW w:w="8503" w:type="dxa"/>
          </w:tcPr>
          <w:p w:rsidR="005C61BB" w:rsidRPr="00521C6C" w:rsidRDefault="005C61BB" w:rsidP="00311FB0">
            <w:pPr>
              <w:rPr>
                <w:rFonts w:ascii="Times New Roman" w:hAnsi="Times New Roman" w:cs="Times New Roman"/>
                <w:color w:val="000000"/>
                <w:sz w:val="24"/>
                <w:szCs w:val="24"/>
                <w:shd w:val="clear" w:color="auto" w:fill="FFFFFF"/>
              </w:rPr>
            </w:pPr>
            <w:r w:rsidRPr="000C0E5D">
              <w:rPr>
                <w:rFonts w:ascii="Times New Roman" w:hAnsi="Times New Roman" w:cs="Times New Roman"/>
                <w:color w:val="000000"/>
                <w:sz w:val="24"/>
                <w:szCs w:val="24"/>
                <w:shd w:val="clear" w:color="auto" w:fill="FFFFFF"/>
              </w:rPr>
              <w:t>Знакомство с уроком ритмики. Местоположение в классе «Найди своё место»</w:t>
            </w:r>
            <w:r w:rsidR="00521C6C" w:rsidRPr="00521C6C">
              <w:rPr>
                <w:rFonts w:ascii="Times New Roman" w:hAnsi="Times New Roman" w:cs="Times New Roman"/>
                <w:color w:val="000000"/>
                <w:sz w:val="24"/>
                <w:szCs w:val="24"/>
                <w:shd w:val="clear" w:color="auto" w:fill="FFFFFF"/>
              </w:rPr>
              <w:t>.</w:t>
            </w:r>
          </w:p>
        </w:tc>
        <w:tc>
          <w:tcPr>
            <w:tcW w:w="1387" w:type="dxa"/>
            <w:vAlign w:val="center"/>
          </w:tcPr>
          <w:p w:rsidR="005C61BB" w:rsidRPr="000C0E5D" w:rsidRDefault="00CD12B1"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5C61BB" w:rsidRPr="000C0E5D" w:rsidTr="00311FB0">
        <w:tc>
          <w:tcPr>
            <w:tcW w:w="816" w:type="dxa"/>
          </w:tcPr>
          <w:p w:rsidR="005C61BB" w:rsidRPr="000C0E5D" w:rsidRDefault="005C61BB"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3</w:t>
            </w:r>
          </w:p>
        </w:tc>
        <w:tc>
          <w:tcPr>
            <w:tcW w:w="8503" w:type="dxa"/>
          </w:tcPr>
          <w:p w:rsidR="005C61BB" w:rsidRPr="000C0E5D" w:rsidRDefault="005C61BB"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Поклон-приветствие. Разминка.</w:t>
            </w:r>
          </w:p>
        </w:tc>
        <w:tc>
          <w:tcPr>
            <w:tcW w:w="1387" w:type="dxa"/>
          </w:tcPr>
          <w:p w:rsidR="005C61BB" w:rsidRPr="000C0E5D" w:rsidRDefault="005C61BB"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5C61BB" w:rsidRPr="000C0E5D" w:rsidTr="00311FB0">
        <w:tc>
          <w:tcPr>
            <w:tcW w:w="816" w:type="dxa"/>
          </w:tcPr>
          <w:p w:rsidR="005C61BB" w:rsidRPr="000C0E5D" w:rsidRDefault="005C61BB"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4</w:t>
            </w:r>
          </w:p>
        </w:tc>
        <w:tc>
          <w:tcPr>
            <w:tcW w:w="8503" w:type="dxa"/>
          </w:tcPr>
          <w:p w:rsidR="005C61BB" w:rsidRPr="000C0E5D" w:rsidRDefault="005C61BB"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Постановка корпуса. Основные правила.</w:t>
            </w:r>
          </w:p>
        </w:tc>
        <w:tc>
          <w:tcPr>
            <w:tcW w:w="1387" w:type="dxa"/>
          </w:tcPr>
          <w:p w:rsidR="005C61BB" w:rsidRPr="000C0E5D" w:rsidRDefault="005C61BB"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5C61BB" w:rsidRPr="000C0E5D" w:rsidTr="00311FB0">
        <w:tc>
          <w:tcPr>
            <w:tcW w:w="816" w:type="dxa"/>
          </w:tcPr>
          <w:p w:rsidR="005C61BB" w:rsidRPr="000C0E5D" w:rsidRDefault="005C61BB"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5</w:t>
            </w:r>
          </w:p>
        </w:tc>
        <w:tc>
          <w:tcPr>
            <w:tcW w:w="8503" w:type="dxa"/>
          </w:tcPr>
          <w:p w:rsidR="005C61BB" w:rsidRPr="000C0E5D" w:rsidRDefault="00AF1325"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Позиции рук. Позиции ног. Основные правила.</w:t>
            </w:r>
          </w:p>
        </w:tc>
        <w:tc>
          <w:tcPr>
            <w:tcW w:w="1387" w:type="dxa"/>
          </w:tcPr>
          <w:p w:rsidR="005C61BB" w:rsidRPr="000C0E5D" w:rsidRDefault="005C61BB"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5C61BB" w:rsidRPr="000C0E5D" w:rsidTr="00311FB0">
        <w:tc>
          <w:tcPr>
            <w:tcW w:w="816" w:type="dxa"/>
          </w:tcPr>
          <w:p w:rsidR="005C61BB" w:rsidRPr="000C0E5D" w:rsidRDefault="005C61BB"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6</w:t>
            </w:r>
          </w:p>
        </w:tc>
        <w:tc>
          <w:tcPr>
            <w:tcW w:w="8503" w:type="dxa"/>
          </w:tcPr>
          <w:p w:rsidR="005C61BB" w:rsidRPr="000C0E5D" w:rsidRDefault="00AF1325" w:rsidP="00311FB0">
            <w:pP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Танцевальные жанры.</w:t>
            </w:r>
          </w:p>
        </w:tc>
        <w:tc>
          <w:tcPr>
            <w:tcW w:w="1387" w:type="dxa"/>
          </w:tcPr>
          <w:p w:rsidR="005C61BB" w:rsidRPr="000C0E5D" w:rsidRDefault="005C61BB"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5C61BB" w:rsidRPr="000C0E5D" w:rsidTr="00311FB0">
        <w:tc>
          <w:tcPr>
            <w:tcW w:w="816" w:type="dxa"/>
          </w:tcPr>
          <w:p w:rsidR="005C61BB" w:rsidRPr="000C0E5D" w:rsidRDefault="005C61BB"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7</w:t>
            </w:r>
          </w:p>
        </w:tc>
        <w:tc>
          <w:tcPr>
            <w:tcW w:w="8503" w:type="dxa"/>
          </w:tcPr>
          <w:p w:rsidR="005C61BB" w:rsidRPr="000C0E5D" w:rsidRDefault="00C05CDE"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Пальчиковая гимнастика, музыкальные игры.</w:t>
            </w:r>
          </w:p>
        </w:tc>
        <w:tc>
          <w:tcPr>
            <w:tcW w:w="1387" w:type="dxa"/>
          </w:tcPr>
          <w:p w:rsidR="005C61BB" w:rsidRPr="000C0E5D" w:rsidRDefault="005C61BB"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8</w:t>
            </w:r>
          </w:p>
        </w:tc>
        <w:tc>
          <w:tcPr>
            <w:tcW w:w="8503" w:type="dxa"/>
          </w:tcPr>
          <w:p w:rsidR="00C05CDE" w:rsidRPr="000C0E5D" w:rsidRDefault="00C05CDE" w:rsidP="00311FB0">
            <w:pPr>
              <w:rPr>
                <w:rFonts w:cs="Arial"/>
                <w:color w:val="000000"/>
                <w:sz w:val="24"/>
                <w:szCs w:val="24"/>
              </w:rPr>
            </w:pPr>
            <w:r w:rsidRPr="000C0E5D">
              <w:rPr>
                <w:rFonts w:ascii="Times New Roman" w:eastAsia="Times New Roman" w:hAnsi="Times New Roman" w:cs="Times New Roman"/>
                <w:bCs/>
                <w:sz w:val="24"/>
                <w:szCs w:val="24"/>
                <w:lang w:eastAsia="ru-RU"/>
              </w:rPr>
              <w:t>Виды шага. Виды бега.</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9</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Ходьба с координацией рук, ног, приставным шагом.</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10</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Ходьба с остановкой на пятках, на носках.</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11</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Ходьба с высоким подниманием колен и легкий бег.</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12</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Ходьба с ускорением и замедлением темпа.</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rPr>
          <w:trHeight w:val="247"/>
        </w:trPr>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13</w:t>
            </w:r>
          </w:p>
        </w:tc>
        <w:tc>
          <w:tcPr>
            <w:tcW w:w="8503" w:type="dxa"/>
          </w:tcPr>
          <w:p w:rsidR="00C05CDE" w:rsidRPr="000C0E5D" w:rsidRDefault="00C05CDE" w:rsidP="00311FB0">
            <w:pPr>
              <w:rPr>
                <w:rFonts w:ascii="Times New Roman" w:hAnsi="Times New Roman" w:cs="Times New Roman"/>
                <w:color w:val="000000"/>
                <w:sz w:val="24"/>
                <w:szCs w:val="24"/>
                <w:shd w:val="clear" w:color="auto" w:fill="FFFFFF"/>
              </w:rPr>
            </w:pPr>
            <w:r w:rsidRPr="000C0E5D">
              <w:rPr>
                <w:rFonts w:ascii="Times New Roman" w:eastAsia="Times New Roman" w:hAnsi="Times New Roman" w:cs="Times New Roman"/>
                <w:bCs/>
                <w:sz w:val="24"/>
                <w:szCs w:val="24"/>
                <w:lang w:eastAsia="ru-RU"/>
              </w:rPr>
              <w:t>Ходьба с носка на пятку, пружинистым шагом, со сменой направления.</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14</w:t>
            </w:r>
          </w:p>
        </w:tc>
        <w:tc>
          <w:tcPr>
            <w:tcW w:w="8503" w:type="dxa"/>
          </w:tcPr>
          <w:p w:rsidR="00C05CDE" w:rsidRPr="000C0E5D" w:rsidRDefault="00C05CDE" w:rsidP="00311FB0">
            <w:pPr>
              <w:rPr>
                <w:rFonts w:ascii="Times New Roman" w:hAnsi="Times New Roman" w:cs="Times New Roman"/>
                <w:color w:val="000000"/>
                <w:sz w:val="24"/>
                <w:szCs w:val="24"/>
                <w:shd w:val="clear" w:color="auto" w:fill="FFFFFF"/>
              </w:rPr>
            </w:pPr>
            <w:r w:rsidRPr="000C0E5D">
              <w:rPr>
                <w:rFonts w:ascii="Times New Roman" w:eastAsia="Times New Roman" w:hAnsi="Times New Roman" w:cs="Times New Roman"/>
                <w:bCs/>
                <w:sz w:val="24"/>
                <w:szCs w:val="24"/>
                <w:lang w:eastAsia="ru-RU"/>
              </w:rPr>
              <w:t>Ходьба с движением рук. Бег на носках мелкими шагами, с хлопками.</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15</w:t>
            </w:r>
          </w:p>
        </w:tc>
        <w:tc>
          <w:tcPr>
            <w:tcW w:w="8503" w:type="dxa"/>
          </w:tcPr>
          <w:p w:rsidR="00C05CDE" w:rsidRPr="00521C6C" w:rsidRDefault="00C05CDE" w:rsidP="00311FB0">
            <w:pPr>
              <w:rPr>
                <w:rFonts w:ascii="Times New Roman" w:hAnsi="Times New Roman" w:cs="Times New Roman"/>
                <w:color w:val="000000"/>
                <w:sz w:val="24"/>
                <w:szCs w:val="24"/>
                <w:shd w:val="clear" w:color="auto" w:fill="FFFFFF"/>
                <w:lang w:val="en-US"/>
              </w:rPr>
            </w:pPr>
            <w:r w:rsidRPr="000C0E5D">
              <w:rPr>
                <w:rFonts w:ascii="Times New Roman" w:hAnsi="Times New Roman" w:cs="Times New Roman"/>
                <w:color w:val="000000"/>
                <w:sz w:val="24"/>
                <w:szCs w:val="24"/>
                <w:shd w:val="clear" w:color="auto" w:fill="FFFFFF"/>
              </w:rPr>
              <w:t>Игра «</w:t>
            </w:r>
            <w:proofErr w:type="spellStart"/>
            <w:r w:rsidRPr="000C0E5D">
              <w:rPr>
                <w:rFonts w:ascii="Times New Roman" w:hAnsi="Times New Roman" w:cs="Times New Roman"/>
                <w:color w:val="000000"/>
                <w:sz w:val="24"/>
                <w:szCs w:val="24"/>
                <w:shd w:val="clear" w:color="auto" w:fill="FFFFFF"/>
              </w:rPr>
              <w:t>Огуречик</w:t>
            </w:r>
            <w:proofErr w:type="spellEnd"/>
            <w:r w:rsidRPr="000C0E5D">
              <w:rPr>
                <w:rFonts w:ascii="Times New Roman" w:hAnsi="Times New Roman" w:cs="Times New Roman"/>
                <w:color w:val="000000"/>
                <w:sz w:val="24"/>
                <w:szCs w:val="24"/>
                <w:shd w:val="clear" w:color="auto" w:fill="FFFFFF"/>
              </w:rPr>
              <w:t>», игра «Паровоз»</w:t>
            </w:r>
            <w:r w:rsidR="00521C6C">
              <w:rPr>
                <w:rFonts w:ascii="Times New Roman" w:hAnsi="Times New Roman" w:cs="Times New Roman"/>
                <w:color w:val="000000"/>
                <w:sz w:val="24"/>
                <w:szCs w:val="24"/>
                <w:shd w:val="clear" w:color="auto" w:fill="FFFFFF"/>
                <w:lang w:val="en-US"/>
              </w:rPr>
              <w:t>.</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16</w:t>
            </w:r>
          </w:p>
        </w:tc>
        <w:tc>
          <w:tcPr>
            <w:tcW w:w="8503" w:type="dxa"/>
          </w:tcPr>
          <w:p w:rsidR="00C05CDE" w:rsidRPr="000C0E5D" w:rsidRDefault="00C05CDE" w:rsidP="00311FB0">
            <w:pPr>
              <w:rPr>
                <w:rFonts w:ascii="Times New Roman" w:hAnsi="Times New Roman" w:cs="Times New Roman"/>
                <w:color w:val="000000"/>
                <w:sz w:val="24"/>
                <w:szCs w:val="24"/>
                <w:shd w:val="clear" w:color="auto" w:fill="FFFFFF"/>
              </w:rPr>
            </w:pPr>
            <w:r w:rsidRPr="000C0E5D">
              <w:rPr>
                <w:rFonts w:ascii="Times New Roman" w:hAnsi="Times New Roman" w:cs="Times New Roman"/>
                <w:color w:val="000000"/>
                <w:sz w:val="24"/>
                <w:szCs w:val="24"/>
                <w:shd w:val="clear" w:color="auto" w:fill="FFFFFF"/>
              </w:rPr>
              <w:t>Ритмико-гимнастические упражнения.</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17</w:t>
            </w:r>
          </w:p>
        </w:tc>
        <w:tc>
          <w:tcPr>
            <w:tcW w:w="8503" w:type="dxa"/>
          </w:tcPr>
          <w:p w:rsidR="00C05CDE" w:rsidRPr="000C0E5D" w:rsidRDefault="00C05CDE" w:rsidP="00311FB0">
            <w:pPr>
              <w:rPr>
                <w:rFonts w:ascii="Times New Roman" w:hAnsi="Times New Roman" w:cs="Times New Roman"/>
                <w:color w:val="000000"/>
                <w:sz w:val="24"/>
                <w:szCs w:val="24"/>
                <w:shd w:val="clear" w:color="auto" w:fill="FFFFFF"/>
              </w:rPr>
            </w:pPr>
            <w:r w:rsidRPr="000C0E5D">
              <w:rPr>
                <w:rFonts w:ascii="Times New Roman" w:hAnsi="Times New Roman" w:cs="Times New Roman"/>
                <w:color w:val="000000"/>
                <w:sz w:val="24"/>
                <w:szCs w:val="24"/>
                <w:shd w:val="clear" w:color="auto" w:fill="FFFFFF"/>
              </w:rPr>
              <w:t>Отработка ритмико-гимнастических упражнений.</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0C0E5D" w:rsidRDefault="00C05CDE"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18</w:t>
            </w:r>
          </w:p>
        </w:tc>
        <w:tc>
          <w:tcPr>
            <w:tcW w:w="8503" w:type="dxa"/>
          </w:tcPr>
          <w:p w:rsidR="00C05CDE" w:rsidRPr="000C0E5D" w:rsidRDefault="00C05CDE" w:rsidP="00311FB0">
            <w:pPr>
              <w:rPr>
                <w:rFonts w:ascii="Times New Roman" w:hAnsi="Times New Roman" w:cs="Times New Roman"/>
                <w:color w:val="000000"/>
                <w:sz w:val="24"/>
                <w:szCs w:val="24"/>
                <w:shd w:val="clear" w:color="auto" w:fill="FFFFFF"/>
              </w:rPr>
            </w:pPr>
            <w:proofErr w:type="gramStart"/>
            <w:r w:rsidRPr="000C0E5D">
              <w:rPr>
                <w:rFonts w:ascii="Times New Roman" w:hAnsi="Times New Roman" w:cs="Times New Roman"/>
                <w:color w:val="000000"/>
                <w:sz w:val="24"/>
                <w:szCs w:val="24"/>
                <w:shd w:val="clear" w:color="auto" w:fill="FFFFFF"/>
              </w:rPr>
              <w:t>Ритмические упражнения</w:t>
            </w:r>
            <w:proofErr w:type="gramEnd"/>
            <w:r w:rsidRPr="000C0E5D">
              <w:rPr>
                <w:rFonts w:ascii="Times New Roman" w:hAnsi="Times New Roman" w:cs="Times New Roman"/>
                <w:color w:val="000000"/>
                <w:sz w:val="24"/>
                <w:szCs w:val="24"/>
                <w:shd w:val="clear" w:color="auto" w:fill="FFFFFF"/>
              </w:rPr>
              <w:t xml:space="preserve"> с детскими звучащими инструментами.</w:t>
            </w:r>
          </w:p>
        </w:tc>
        <w:tc>
          <w:tcPr>
            <w:tcW w:w="1387" w:type="dxa"/>
            <w:vAlign w:val="center"/>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19</w:t>
            </w:r>
            <w:r w:rsidR="00884F0D">
              <w:rPr>
                <w:rFonts w:ascii="Times New Roman" w:eastAsia="Times New Roman" w:hAnsi="Times New Roman" w:cs="Times New Roman"/>
                <w:b/>
                <w:bCs/>
                <w:sz w:val="24"/>
                <w:szCs w:val="24"/>
                <w:lang w:val="en-US" w:eastAsia="ru-RU"/>
              </w:rPr>
              <w:t>-20</w:t>
            </w:r>
          </w:p>
        </w:tc>
        <w:tc>
          <w:tcPr>
            <w:tcW w:w="8503" w:type="dxa"/>
          </w:tcPr>
          <w:p w:rsidR="00C05CDE" w:rsidRPr="000C0E5D" w:rsidRDefault="00C05CDE" w:rsidP="00311FB0">
            <w:pPr>
              <w:rPr>
                <w:rFonts w:ascii="Times New Roman" w:hAnsi="Times New Roman" w:cs="Times New Roman"/>
                <w:color w:val="000000"/>
                <w:sz w:val="24"/>
                <w:szCs w:val="24"/>
                <w:shd w:val="clear" w:color="auto" w:fill="FFFFFF"/>
              </w:rPr>
            </w:pPr>
            <w:r w:rsidRPr="000C0E5D">
              <w:rPr>
                <w:rFonts w:ascii="Times New Roman" w:hAnsi="Times New Roman" w:cs="Times New Roman"/>
                <w:color w:val="000000"/>
                <w:sz w:val="24"/>
                <w:szCs w:val="24"/>
                <w:shd w:val="clear" w:color="auto" w:fill="FFFFFF"/>
              </w:rPr>
              <w:t>Повторение и закрепление всего изученного материала.</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2</w:t>
            </w:r>
          </w:p>
        </w:tc>
      </w:tr>
      <w:tr w:rsidR="00C05CDE" w:rsidRPr="000C0E5D" w:rsidTr="00311FB0">
        <w:tc>
          <w:tcPr>
            <w:tcW w:w="816" w:type="dxa"/>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2</w:t>
            </w:r>
            <w:r w:rsidR="00884F0D">
              <w:rPr>
                <w:rFonts w:ascii="Times New Roman" w:eastAsia="Times New Roman" w:hAnsi="Times New Roman" w:cs="Times New Roman"/>
                <w:b/>
                <w:bCs/>
                <w:sz w:val="24"/>
                <w:szCs w:val="24"/>
                <w:lang w:val="en-US" w:eastAsia="ru-RU"/>
              </w:rPr>
              <w:t>1</w:t>
            </w:r>
          </w:p>
        </w:tc>
        <w:tc>
          <w:tcPr>
            <w:tcW w:w="8503" w:type="dxa"/>
          </w:tcPr>
          <w:p w:rsidR="00C05CDE" w:rsidRPr="00521C6C" w:rsidRDefault="00C05CDE" w:rsidP="00311FB0">
            <w:pPr>
              <w:rPr>
                <w:rFonts w:ascii="Times New Roman" w:hAnsi="Times New Roman" w:cs="Times New Roman"/>
                <w:color w:val="000000"/>
                <w:sz w:val="24"/>
                <w:szCs w:val="24"/>
                <w:shd w:val="clear" w:color="auto" w:fill="FFFFFF"/>
                <w:lang w:val="en-US"/>
              </w:rPr>
            </w:pPr>
            <w:r w:rsidRPr="000C0E5D">
              <w:rPr>
                <w:rFonts w:ascii="Times New Roman" w:hAnsi="Times New Roman" w:cs="Times New Roman"/>
                <w:color w:val="000000"/>
                <w:sz w:val="24"/>
                <w:szCs w:val="24"/>
                <w:shd w:val="clear" w:color="auto" w:fill="FFFFFF"/>
              </w:rPr>
              <w:t>Подвижные игры под музыку</w:t>
            </w:r>
            <w:r w:rsidR="00521C6C">
              <w:rPr>
                <w:rFonts w:ascii="Times New Roman" w:hAnsi="Times New Roman" w:cs="Times New Roman"/>
                <w:color w:val="000000"/>
                <w:sz w:val="24"/>
                <w:szCs w:val="24"/>
                <w:shd w:val="clear" w:color="auto" w:fill="FFFFFF"/>
                <w:lang w:val="en-US"/>
              </w:rPr>
              <w:t>.</w:t>
            </w:r>
          </w:p>
        </w:tc>
        <w:tc>
          <w:tcPr>
            <w:tcW w:w="1387" w:type="dxa"/>
          </w:tcPr>
          <w:p w:rsidR="00C05CDE" w:rsidRPr="000C0E5D" w:rsidRDefault="009B2AA4"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vAlign w:val="center"/>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2</w:t>
            </w:r>
            <w:proofErr w:type="spellStart"/>
            <w:r w:rsidR="00884F0D">
              <w:rPr>
                <w:rFonts w:ascii="Times New Roman" w:eastAsia="Times New Roman" w:hAnsi="Times New Roman" w:cs="Times New Roman"/>
                <w:b/>
                <w:bCs/>
                <w:sz w:val="24"/>
                <w:szCs w:val="24"/>
                <w:lang w:val="en-US" w:eastAsia="ru-RU"/>
              </w:rPr>
              <w:t>2</w:t>
            </w:r>
            <w:proofErr w:type="spellEnd"/>
          </w:p>
        </w:tc>
        <w:tc>
          <w:tcPr>
            <w:tcW w:w="8503" w:type="dxa"/>
          </w:tcPr>
          <w:p w:rsidR="00C05CDE" w:rsidRPr="000C0E5D" w:rsidRDefault="00C05CDE" w:rsidP="00311FB0">
            <w:pPr>
              <w:rPr>
                <w:rFonts w:ascii="Times New Roman" w:hAnsi="Times New Roman" w:cs="Times New Roman"/>
                <w:color w:val="000000"/>
                <w:sz w:val="24"/>
                <w:szCs w:val="24"/>
                <w:shd w:val="clear" w:color="auto" w:fill="FFFFFF"/>
              </w:rPr>
            </w:pPr>
            <w:r w:rsidRPr="000C0E5D">
              <w:rPr>
                <w:rFonts w:ascii="Times New Roman" w:hAnsi="Times New Roman" w:cs="Times New Roman"/>
                <w:color w:val="000000"/>
                <w:sz w:val="24"/>
                <w:szCs w:val="24"/>
                <w:shd w:val="clear" w:color="auto" w:fill="FFFFFF"/>
              </w:rPr>
              <w:t>Изучение танцевальных основ  в паре. Этикет. Правила поведения в паре. Что такое  парный танец.</w:t>
            </w:r>
          </w:p>
        </w:tc>
        <w:tc>
          <w:tcPr>
            <w:tcW w:w="1387" w:type="dxa"/>
            <w:vAlign w:val="center"/>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2</w:t>
            </w:r>
            <w:r w:rsidR="00884F0D">
              <w:rPr>
                <w:rFonts w:ascii="Times New Roman" w:eastAsia="Times New Roman" w:hAnsi="Times New Roman" w:cs="Times New Roman"/>
                <w:b/>
                <w:bCs/>
                <w:sz w:val="24"/>
                <w:szCs w:val="24"/>
                <w:lang w:val="en-US" w:eastAsia="ru-RU"/>
              </w:rPr>
              <w:t>3-24</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hAnsi="Times New Roman" w:cs="Times New Roman"/>
                <w:color w:val="000000"/>
                <w:sz w:val="24"/>
                <w:szCs w:val="24"/>
                <w:shd w:val="clear" w:color="auto" w:fill="FFFFFF"/>
              </w:rPr>
              <w:t>Разучивание шага польки. Разучивание шага польки в паре.</w:t>
            </w:r>
          </w:p>
        </w:tc>
        <w:tc>
          <w:tcPr>
            <w:tcW w:w="1387" w:type="dxa"/>
          </w:tcPr>
          <w:p w:rsidR="00C05CDE" w:rsidRPr="000C0E5D" w:rsidRDefault="009B2AA4"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2</w:t>
            </w:r>
          </w:p>
        </w:tc>
      </w:tr>
      <w:tr w:rsidR="00C05CDE" w:rsidRPr="000C0E5D" w:rsidTr="00311FB0">
        <w:tc>
          <w:tcPr>
            <w:tcW w:w="816" w:type="dxa"/>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2</w:t>
            </w:r>
            <w:r w:rsidR="00884F0D">
              <w:rPr>
                <w:rFonts w:ascii="Times New Roman" w:eastAsia="Times New Roman" w:hAnsi="Times New Roman" w:cs="Times New Roman"/>
                <w:b/>
                <w:bCs/>
                <w:sz w:val="24"/>
                <w:szCs w:val="24"/>
                <w:lang w:val="en-US" w:eastAsia="ru-RU"/>
              </w:rPr>
              <w:t>5</w:t>
            </w:r>
          </w:p>
        </w:tc>
        <w:tc>
          <w:tcPr>
            <w:tcW w:w="8503" w:type="dxa"/>
          </w:tcPr>
          <w:p w:rsidR="00C05CDE" w:rsidRPr="000C0E5D" w:rsidRDefault="00C05CDE"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 xml:space="preserve">Разучивание </w:t>
            </w:r>
            <w:r w:rsidR="004E30B7">
              <w:rPr>
                <w:rFonts w:ascii="Times New Roman" w:hAnsi="Times New Roman" w:cs="Times New Roman"/>
                <w:color w:val="000000"/>
                <w:sz w:val="24"/>
                <w:szCs w:val="24"/>
                <w:shd w:val="clear" w:color="auto" w:fill="FFFFFF"/>
              </w:rPr>
              <w:t>галопа на месте, в паре, лицом</w:t>
            </w:r>
            <w:r w:rsidRPr="000C0E5D">
              <w:rPr>
                <w:rFonts w:ascii="Times New Roman" w:hAnsi="Times New Roman" w:cs="Times New Roman"/>
                <w:color w:val="000000"/>
                <w:sz w:val="24"/>
                <w:szCs w:val="24"/>
                <w:shd w:val="clear" w:color="auto" w:fill="FFFFFF"/>
              </w:rPr>
              <w:t xml:space="preserve"> друг</w:t>
            </w:r>
            <w:r w:rsidR="004E30B7">
              <w:rPr>
                <w:rFonts w:ascii="Times New Roman" w:hAnsi="Times New Roman" w:cs="Times New Roman"/>
                <w:color w:val="000000"/>
                <w:sz w:val="24"/>
                <w:szCs w:val="24"/>
                <w:shd w:val="clear" w:color="auto" w:fill="FFFFFF"/>
              </w:rPr>
              <w:t xml:space="preserve"> к</w:t>
            </w:r>
            <w:r w:rsidRPr="000C0E5D">
              <w:rPr>
                <w:rFonts w:ascii="Times New Roman" w:hAnsi="Times New Roman" w:cs="Times New Roman"/>
                <w:color w:val="000000"/>
                <w:sz w:val="24"/>
                <w:szCs w:val="24"/>
                <w:shd w:val="clear" w:color="auto" w:fill="FFFFFF"/>
              </w:rPr>
              <w:t xml:space="preserve"> другу.</w:t>
            </w:r>
          </w:p>
        </w:tc>
        <w:tc>
          <w:tcPr>
            <w:tcW w:w="1387" w:type="dxa"/>
            <w:vAlign w:val="center"/>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lastRenderedPageBreak/>
              <w:t>2</w:t>
            </w:r>
            <w:r w:rsidR="00884F0D">
              <w:rPr>
                <w:rFonts w:ascii="Times New Roman" w:eastAsia="Times New Roman" w:hAnsi="Times New Roman" w:cs="Times New Roman"/>
                <w:b/>
                <w:bCs/>
                <w:sz w:val="24"/>
                <w:szCs w:val="24"/>
                <w:lang w:val="en-US" w:eastAsia="ru-RU"/>
              </w:rPr>
              <w:t>6</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hAnsi="Times New Roman" w:cs="Times New Roman"/>
                <w:color w:val="000000"/>
                <w:sz w:val="24"/>
                <w:szCs w:val="24"/>
                <w:shd w:val="clear" w:color="auto" w:fill="FFFFFF"/>
              </w:rPr>
              <w:t>Разучивание этюда «Французская полька» в парах.</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2</w:t>
            </w:r>
            <w:r w:rsidR="00884F0D">
              <w:rPr>
                <w:rFonts w:ascii="Times New Roman" w:eastAsia="Times New Roman" w:hAnsi="Times New Roman" w:cs="Times New Roman"/>
                <w:b/>
                <w:bCs/>
                <w:sz w:val="24"/>
                <w:szCs w:val="24"/>
                <w:lang w:val="en-US" w:eastAsia="ru-RU"/>
              </w:rPr>
              <w:t>7-28</w:t>
            </w:r>
          </w:p>
        </w:tc>
        <w:tc>
          <w:tcPr>
            <w:tcW w:w="8503" w:type="dxa"/>
          </w:tcPr>
          <w:p w:rsidR="00C05CDE" w:rsidRPr="000C0E5D" w:rsidRDefault="00C05CDE"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Разучивание этюда «Французская полька» в парах. Экспозиция. Завязка.</w:t>
            </w:r>
          </w:p>
        </w:tc>
        <w:tc>
          <w:tcPr>
            <w:tcW w:w="1387" w:type="dxa"/>
          </w:tcPr>
          <w:p w:rsidR="00C05CDE" w:rsidRPr="000C0E5D" w:rsidRDefault="00C05CDE"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2</w:t>
            </w:r>
          </w:p>
        </w:tc>
      </w:tr>
      <w:tr w:rsidR="00C05CDE" w:rsidRPr="000C0E5D" w:rsidTr="00311FB0">
        <w:tc>
          <w:tcPr>
            <w:tcW w:w="816" w:type="dxa"/>
            <w:vAlign w:val="center"/>
          </w:tcPr>
          <w:p w:rsidR="00C05CDE" w:rsidRPr="00884F0D" w:rsidRDefault="00C05CDE" w:rsidP="00311FB0">
            <w:pPr>
              <w:jc w:val="center"/>
              <w:rPr>
                <w:rFonts w:ascii="Times New Roman" w:eastAsia="Times New Roman" w:hAnsi="Times New Roman" w:cs="Times New Roman"/>
                <w:b/>
                <w:bCs/>
                <w:sz w:val="24"/>
                <w:szCs w:val="24"/>
                <w:lang w:val="en-US" w:eastAsia="ru-RU"/>
              </w:rPr>
            </w:pPr>
            <w:r w:rsidRPr="000C0E5D">
              <w:rPr>
                <w:rFonts w:ascii="Times New Roman" w:eastAsia="Times New Roman" w:hAnsi="Times New Roman" w:cs="Times New Roman"/>
                <w:b/>
                <w:bCs/>
                <w:sz w:val="24"/>
                <w:szCs w:val="24"/>
                <w:lang w:eastAsia="ru-RU"/>
              </w:rPr>
              <w:t>2</w:t>
            </w:r>
            <w:r w:rsidR="00884F0D">
              <w:rPr>
                <w:rFonts w:ascii="Times New Roman" w:eastAsia="Times New Roman" w:hAnsi="Times New Roman" w:cs="Times New Roman"/>
                <w:b/>
                <w:bCs/>
                <w:sz w:val="24"/>
                <w:szCs w:val="24"/>
                <w:lang w:val="en-US" w:eastAsia="ru-RU"/>
              </w:rPr>
              <w:t>9</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hAnsi="Times New Roman" w:cs="Times New Roman"/>
                <w:color w:val="000000"/>
                <w:sz w:val="24"/>
                <w:szCs w:val="24"/>
                <w:shd w:val="clear" w:color="auto" w:fill="FFFFFF"/>
              </w:rPr>
              <w:t>Разучивание этюда «Французская полька» в парах. Развитие действия. Кульминация.</w:t>
            </w:r>
          </w:p>
        </w:tc>
        <w:tc>
          <w:tcPr>
            <w:tcW w:w="1387" w:type="dxa"/>
            <w:vAlign w:val="center"/>
          </w:tcPr>
          <w:p w:rsidR="00C05CDE" w:rsidRPr="000C0E5D" w:rsidRDefault="00383894"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884F0D" w:rsidP="00311FB0">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30</w:t>
            </w:r>
          </w:p>
        </w:tc>
        <w:tc>
          <w:tcPr>
            <w:tcW w:w="8503" w:type="dxa"/>
          </w:tcPr>
          <w:p w:rsidR="00C05CDE" w:rsidRPr="000C0E5D" w:rsidRDefault="00C05CDE" w:rsidP="00311FB0">
            <w:pPr>
              <w:rPr>
                <w:rFonts w:ascii="Times New Roman" w:eastAsia="Times New Roman" w:hAnsi="Times New Roman" w:cs="Times New Roman"/>
                <w:bCs/>
                <w:sz w:val="24"/>
                <w:szCs w:val="24"/>
                <w:lang w:eastAsia="ru-RU"/>
              </w:rPr>
            </w:pPr>
            <w:r w:rsidRPr="000C0E5D">
              <w:rPr>
                <w:rFonts w:ascii="Times New Roman" w:hAnsi="Times New Roman" w:cs="Times New Roman"/>
                <w:color w:val="000000"/>
                <w:sz w:val="24"/>
                <w:szCs w:val="24"/>
                <w:shd w:val="clear" w:color="auto" w:fill="FFFFFF"/>
              </w:rPr>
              <w:t>Разучивание этюда «Французская полька» в парах. Финал.</w:t>
            </w:r>
          </w:p>
        </w:tc>
        <w:tc>
          <w:tcPr>
            <w:tcW w:w="1387" w:type="dxa"/>
          </w:tcPr>
          <w:p w:rsidR="00C05CDE" w:rsidRPr="000C0E5D" w:rsidRDefault="00383894"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884F0D" w:rsidP="00311FB0">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31</w:t>
            </w:r>
          </w:p>
        </w:tc>
        <w:tc>
          <w:tcPr>
            <w:tcW w:w="8503" w:type="dxa"/>
          </w:tcPr>
          <w:p w:rsidR="00C05CDE" w:rsidRPr="000C0E5D" w:rsidRDefault="00C05CDE"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Повторение изученного материала.</w:t>
            </w:r>
          </w:p>
        </w:tc>
        <w:tc>
          <w:tcPr>
            <w:tcW w:w="1387" w:type="dxa"/>
          </w:tcPr>
          <w:p w:rsidR="00C05CDE" w:rsidRPr="000C0E5D" w:rsidRDefault="00383894"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884F0D" w:rsidP="00311FB0">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32</w:t>
            </w:r>
          </w:p>
        </w:tc>
        <w:tc>
          <w:tcPr>
            <w:tcW w:w="8503" w:type="dxa"/>
          </w:tcPr>
          <w:p w:rsidR="00C05CDE" w:rsidRPr="00521C6C" w:rsidRDefault="00C05CDE" w:rsidP="00311FB0">
            <w:pP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Подвижная музыкальная игра «На бабушкином дворе»</w:t>
            </w:r>
            <w:r w:rsidR="00521C6C" w:rsidRPr="00521C6C">
              <w:rPr>
                <w:rFonts w:ascii="Times New Roman" w:eastAsia="Times New Roman" w:hAnsi="Times New Roman" w:cs="Times New Roman"/>
                <w:bCs/>
                <w:sz w:val="24"/>
                <w:szCs w:val="24"/>
                <w:lang w:eastAsia="ru-RU"/>
              </w:rPr>
              <w:t>.</w:t>
            </w:r>
          </w:p>
        </w:tc>
        <w:tc>
          <w:tcPr>
            <w:tcW w:w="1387" w:type="dxa"/>
          </w:tcPr>
          <w:p w:rsidR="00C05CDE" w:rsidRPr="000C0E5D" w:rsidRDefault="00383894"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C05CDE" w:rsidRPr="000C0E5D" w:rsidTr="00311FB0">
        <w:tc>
          <w:tcPr>
            <w:tcW w:w="816" w:type="dxa"/>
          </w:tcPr>
          <w:p w:rsidR="00C05CDE" w:rsidRPr="00884F0D" w:rsidRDefault="00884F0D" w:rsidP="00311FB0">
            <w:pPr>
              <w:jc w:val="center"/>
              <w:rPr>
                <w:rFonts w:ascii="Times New Roman" w:eastAsia="Times New Roman" w:hAnsi="Times New Roman" w:cs="Times New Roman"/>
                <w:b/>
                <w:bCs/>
                <w:sz w:val="24"/>
                <w:szCs w:val="24"/>
                <w:lang w:val="en-US" w:eastAsia="ru-RU"/>
              </w:rPr>
            </w:pPr>
            <w:r>
              <w:rPr>
                <w:rFonts w:ascii="Times New Roman" w:eastAsia="Times New Roman" w:hAnsi="Times New Roman" w:cs="Times New Roman"/>
                <w:b/>
                <w:bCs/>
                <w:sz w:val="24"/>
                <w:szCs w:val="24"/>
                <w:lang w:val="en-US" w:eastAsia="ru-RU"/>
              </w:rPr>
              <w:t>33</w:t>
            </w:r>
          </w:p>
        </w:tc>
        <w:tc>
          <w:tcPr>
            <w:tcW w:w="8503" w:type="dxa"/>
          </w:tcPr>
          <w:p w:rsidR="00C05CDE" w:rsidRPr="000C0E5D" w:rsidRDefault="00C05CDE" w:rsidP="00311FB0">
            <w:pPr>
              <w:rPr>
                <w:rFonts w:ascii="Times New Roman" w:eastAsia="Times New Roman" w:hAnsi="Times New Roman" w:cs="Times New Roman"/>
                <w:b/>
                <w:bCs/>
                <w:sz w:val="24"/>
                <w:szCs w:val="24"/>
                <w:lang w:eastAsia="ru-RU"/>
              </w:rPr>
            </w:pPr>
            <w:r w:rsidRPr="000C0E5D">
              <w:rPr>
                <w:rFonts w:ascii="Times New Roman" w:hAnsi="Times New Roman" w:cs="Times New Roman"/>
                <w:color w:val="000000"/>
                <w:sz w:val="24"/>
                <w:szCs w:val="24"/>
                <w:shd w:val="clear" w:color="auto" w:fill="FFFFFF"/>
              </w:rPr>
              <w:t>Заключительное занятие. Танцевальный праздник.</w:t>
            </w:r>
          </w:p>
        </w:tc>
        <w:tc>
          <w:tcPr>
            <w:tcW w:w="1387" w:type="dxa"/>
          </w:tcPr>
          <w:p w:rsidR="00C05CDE" w:rsidRPr="000C0E5D" w:rsidRDefault="00383894" w:rsidP="00311FB0">
            <w:pPr>
              <w:jc w:val="center"/>
              <w:rPr>
                <w:rFonts w:ascii="Times New Roman" w:eastAsia="Times New Roman" w:hAnsi="Times New Roman" w:cs="Times New Roman"/>
                <w:bCs/>
                <w:sz w:val="24"/>
                <w:szCs w:val="24"/>
                <w:lang w:eastAsia="ru-RU"/>
              </w:rPr>
            </w:pPr>
            <w:r w:rsidRPr="000C0E5D">
              <w:rPr>
                <w:rFonts w:ascii="Times New Roman" w:eastAsia="Times New Roman" w:hAnsi="Times New Roman" w:cs="Times New Roman"/>
                <w:bCs/>
                <w:sz w:val="24"/>
                <w:szCs w:val="24"/>
                <w:lang w:eastAsia="ru-RU"/>
              </w:rPr>
              <w:t>1</w:t>
            </w:r>
          </w:p>
        </w:tc>
      </w:tr>
      <w:tr w:rsidR="00311FB0" w:rsidRPr="000C0E5D" w:rsidTr="00311FB0">
        <w:tblPrEx>
          <w:tblLook w:val="0000"/>
        </w:tblPrEx>
        <w:trPr>
          <w:gridBefore w:val="1"/>
          <w:wBefore w:w="816" w:type="dxa"/>
          <w:trHeight w:val="218"/>
        </w:trPr>
        <w:tc>
          <w:tcPr>
            <w:tcW w:w="8503" w:type="dxa"/>
            <w:tcBorders>
              <w:bottom w:val="single" w:sz="4" w:space="0" w:color="auto"/>
            </w:tcBorders>
          </w:tcPr>
          <w:p w:rsidR="00311FB0" w:rsidRPr="000C0E5D" w:rsidRDefault="00311FB0" w:rsidP="00311FB0">
            <w:pPr>
              <w:jc w:val="right"/>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Итого:</w:t>
            </w:r>
          </w:p>
        </w:tc>
        <w:tc>
          <w:tcPr>
            <w:tcW w:w="1387" w:type="dxa"/>
          </w:tcPr>
          <w:p w:rsidR="00311FB0" w:rsidRPr="000C0E5D" w:rsidRDefault="00311FB0" w:rsidP="00311FB0">
            <w:pPr>
              <w:jc w:val="center"/>
              <w:rPr>
                <w:rFonts w:ascii="Times New Roman" w:eastAsia="Times New Roman" w:hAnsi="Times New Roman" w:cs="Times New Roman"/>
                <w:b/>
                <w:bCs/>
                <w:sz w:val="24"/>
                <w:szCs w:val="24"/>
                <w:lang w:eastAsia="ru-RU"/>
              </w:rPr>
            </w:pPr>
            <w:r w:rsidRPr="000C0E5D">
              <w:rPr>
                <w:rFonts w:ascii="Times New Roman" w:eastAsia="Times New Roman" w:hAnsi="Times New Roman" w:cs="Times New Roman"/>
                <w:b/>
                <w:bCs/>
                <w:sz w:val="24"/>
                <w:szCs w:val="24"/>
                <w:lang w:eastAsia="ru-RU"/>
              </w:rPr>
              <w:t>33</w:t>
            </w:r>
          </w:p>
        </w:tc>
      </w:tr>
    </w:tbl>
    <w:p w:rsidR="00080D74" w:rsidRDefault="00080D74" w:rsidP="00080D74">
      <w:pPr>
        <w:spacing w:after="0" w:line="240" w:lineRule="auto"/>
        <w:jc w:val="center"/>
        <w:rPr>
          <w:rFonts w:ascii="Times New Roman" w:eastAsia="Times New Roman" w:hAnsi="Times New Roman" w:cs="Times New Roman"/>
          <w:b/>
          <w:bCs/>
          <w:sz w:val="24"/>
          <w:szCs w:val="24"/>
          <w:lang w:eastAsia="ru-RU"/>
        </w:rPr>
      </w:pPr>
    </w:p>
    <w:p w:rsidR="00080D74" w:rsidRPr="00BC56D4" w:rsidRDefault="00A46CC8" w:rsidP="00F217F6">
      <w:pPr>
        <w:jc w:val="center"/>
        <w:rPr>
          <w:rFonts w:ascii="Times New Roman" w:eastAsia="Times New Roman" w:hAnsi="Times New Roman" w:cs="Times New Roman"/>
          <w:b/>
          <w:bCs/>
          <w:sz w:val="28"/>
          <w:szCs w:val="28"/>
          <w:lang w:eastAsia="ru-RU"/>
        </w:rPr>
      </w:pPr>
      <w:r w:rsidRPr="00BC56D4">
        <w:rPr>
          <w:rFonts w:ascii="Times New Roman" w:eastAsia="Times New Roman" w:hAnsi="Times New Roman" w:cs="Times New Roman"/>
          <w:b/>
          <w:bCs/>
          <w:sz w:val="28"/>
          <w:szCs w:val="28"/>
          <w:lang w:eastAsia="ru-RU"/>
        </w:rPr>
        <w:t>Учебно</w:t>
      </w:r>
      <w:r w:rsidR="00080D74" w:rsidRPr="00BC56D4">
        <w:rPr>
          <w:rFonts w:ascii="Times New Roman" w:eastAsia="Times New Roman" w:hAnsi="Times New Roman" w:cs="Times New Roman"/>
          <w:b/>
          <w:bCs/>
          <w:sz w:val="28"/>
          <w:szCs w:val="28"/>
          <w:lang w:eastAsia="ru-RU"/>
        </w:rPr>
        <w:t>-методическое обеспечение</w:t>
      </w:r>
    </w:p>
    <w:p w:rsidR="00A46CC8" w:rsidRPr="00A46CC8" w:rsidRDefault="00A46CC8" w:rsidP="00F37815">
      <w:pPr>
        <w:pStyle w:val="a4"/>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A46CC8">
        <w:rPr>
          <w:rFonts w:ascii="Times New Roman" w:eastAsia="Times New Roman" w:hAnsi="Times New Roman" w:cs="Times New Roman"/>
          <w:color w:val="000000"/>
          <w:sz w:val="24"/>
          <w:szCs w:val="24"/>
          <w:lang w:eastAsia="ru-RU"/>
        </w:rPr>
        <w:t>Барышникова Т. «Азбука хореографии</w:t>
      </w:r>
      <w:proofErr w:type="gramStart"/>
      <w:r w:rsidRPr="00A46CC8">
        <w:rPr>
          <w:rFonts w:ascii="Times New Roman" w:eastAsia="Times New Roman" w:hAnsi="Times New Roman" w:cs="Times New Roman"/>
          <w:color w:val="000000"/>
          <w:sz w:val="24"/>
          <w:szCs w:val="24"/>
          <w:lang w:eastAsia="ru-RU"/>
        </w:rPr>
        <w:t>» (-</w:t>
      </w:r>
      <w:proofErr w:type="gramEnd"/>
      <w:r w:rsidRPr="00A46CC8">
        <w:rPr>
          <w:rFonts w:ascii="Times New Roman" w:eastAsia="Times New Roman" w:hAnsi="Times New Roman" w:cs="Times New Roman"/>
          <w:color w:val="000000"/>
          <w:sz w:val="24"/>
          <w:szCs w:val="24"/>
          <w:lang w:eastAsia="ru-RU"/>
        </w:rPr>
        <w:t>М.: Айрис Пресс, 1999)</w:t>
      </w:r>
    </w:p>
    <w:p w:rsidR="00A46CC8" w:rsidRPr="00A46CC8" w:rsidRDefault="00A46CC8" w:rsidP="00F37815">
      <w:pPr>
        <w:pStyle w:val="a4"/>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A46CC8">
        <w:rPr>
          <w:rFonts w:ascii="Times New Roman" w:eastAsia="Times New Roman" w:hAnsi="Times New Roman" w:cs="Times New Roman"/>
          <w:color w:val="000000"/>
          <w:sz w:val="24"/>
          <w:szCs w:val="24"/>
          <w:lang w:eastAsia="ru-RU"/>
        </w:rPr>
        <w:t>Бабенкова Е.А., Федоров</w:t>
      </w:r>
      <w:r w:rsidR="00980FA8">
        <w:rPr>
          <w:rFonts w:ascii="Times New Roman" w:eastAsia="Times New Roman" w:hAnsi="Times New Roman" w:cs="Times New Roman"/>
          <w:color w:val="000000"/>
          <w:sz w:val="24"/>
          <w:szCs w:val="24"/>
          <w:lang w:eastAsia="ru-RU"/>
        </w:rPr>
        <w:t>ская О.М. «Игры, которые лечат</w:t>
      </w:r>
      <w:proofErr w:type="gramStart"/>
      <w:r w:rsidR="00980FA8">
        <w:rPr>
          <w:rFonts w:ascii="Times New Roman" w:eastAsia="Times New Roman" w:hAnsi="Times New Roman" w:cs="Times New Roman"/>
          <w:color w:val="000000"/>
          <w:sz w:val="24"/>
          <w:szCs w:val="24"/>
          <w:lang w:eastAsia="ru-RU"/>
        </w:rPr>
        <w:t>».</w:t>
      </w:r>
      <w:r w:rsidRPr="00A46CC8">
        <w:rPr>
          <w:rFonts w:ascii="Times New Roman" w:eastAsia="Times New Roman" w:hAnsi="Times New Roman" w:cs="Times New Roman"/>
          <w:color w:val="000000"/>
          <w:sz w:val="24"/>
          <w:szCs w:val="24"/>
          <w:lang w:eastAsia="ru-RU"/>
        </w:rPr>
        <w:t xml:space="preserve"> (-</w:t>
      </w:r>
      <w:proofErr w:type="gramEnd"/>
      <w:r w:rsidRPr="00A46CC8">
        <w:rPr>
          <w:rFonts w:ascii="Times New Roman" w:eastAsia="Times New Roman" w:hAnsi="Times New Roman" w:cs="Times New Roman"/>
          <w:color w:val="000000"/>
          <w:sz w:val="24"/>
          <w:szCs w:val="24"/>
          <w:lang w:eastAsia="ru-RU"/>
        </w:rPr>
        <w:t>М.: ТЦ Сфера, 2009)</w:t>
      </w:r>
    </w:p>
    <w:p w:rsidR="00A46CC8" w:rsidRPr="00A46CC8" w:rsidRDefault="00A46CC8" w:rsidP="00F37815">
      <w:pPr>
        <w:pStyle w:val="a4"/>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A46CC8">
        <w:rPr>
          <w:rFonts w:ascii="Times New Roman" w:eastAsia="Times New Roman" w:hAnsi="Times New Roman" w:cs="Times New Roman"/>
          <w:color w:val="000000"/>
          <w:sz w:val="24"/>
          <w:szCs w:val="24"/>
          <w:lang w:eastAsia="ru-RU"/>
        </w:rPr>
        <w:t>Дереклеева Н.И. «Двигательные игры, тренинги и уроки здоровья: 1-5 классы». (М.: ВАКО, 2007)</w:t>
      </w:r>
    </w:p>
    <w:p w:rsidR="00A46CC8" w:rsidRPr="00A46CC8" w:rsidRDefault="00A46CC8" w:rsidP="00F37815">
      <w:pPr>
        <w:pStyle w:val="a4"/>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A46CC8">
        <w:rPr>
          <w:rFonts w:ascii="Times New Roman" w:eastAsia="Times New Roman" w:hAnsi="Times New Roman" w:cs="Times New Roman"/>
          <w:color w:val="000000"/>
          <w:sz w:val="24"/>
          <w:szCs w:val="24"/>
          <w:lang w:eastAsia="ru-RU"/>
        </w:rPr>
        <w:t>Добовчук С.В. «Ритмическая гимнастика: учебное пособие</w:t>
      </w:r>
      <w:proofErr w:type="gramStart"/>
      <w:r w:rsidRPr="00A46CC8">
        <w:rPr>
          <w:rFonts w:ascii="Times New Roman" w:eastAsia="Times New Roman" w:hAnsi="Times New Roman" w:cs="Times New Roman"/>
          <w:color w:val="000000"/>
          <w:sz w:val="24"/>
          <w:szCs w:val="24"/>
          <w:lang w:eastAsia="ru-RU"/>
        </w:rPr>
        <w:t xml:space="preserve">». (- </w:t>
      </w:r>
      <w:proofErr w:type="gramEnd"/>
      <w:r w:rsidRPr="00A46CC8">
        <w:rPr>
          <w:rFonts w:ascii="Times New Roman" w:eastAsia="Times New Roman" w:hAnsi="Times New Roman" w:cs="Times New Roman"/>
          <w:color w:val="000000"/>
          <w:sz w:val="24"/>
          <w:szCs w:val="24"/>
          <w:lang w:eastAsia="ru-RU"/>
        </w:rPr>
        <w:t>М.: МГИУ, 2008)</w:t>
      </w:r>
    </w:p>
    <w:p w:rsidR="00A46CC8" w:rsidRPr="00A46CC8" w:rsidRDefault="00A46CC8" w:rsidP="00F37815">
      <w:pPr>
        <w:pStyle w:val="a4"/>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A46CC8">
        <w:rPr>
          <w:rFonts w:ascii="Times New Roman" w:eastAsia="Times New Roman" w:hAnsi="Times New Roman" w:cs="Times New Roman"/>
          <w:sz w:val="24"/>
          <w:szCs w:val="24"/>
          <w:lang w:eastAsia="ru-RU"/>
        </w:rPr>
        <w:t xml:space="preserve">Лопухина И.Г. Речь, Ритм, Движение, </w:t>
      </w:r>
      <w:proofErr w:type="gramStart"/>
      <w:r w:rsidRPr="00A46CC8">
        <w:rPr>
          <w:rFonts w:ascii="Times New Roman" w:eastAsia="Times New Roman" w:hAnsi="Times New Roman" w:cs="Times New Roman"/>
          <w:sz w:val="24"/>
          <w:szCs w:val="24"/>
          <w:lang w:eastAsia="ru-RU"/>
        </w:rPr>
        <w:t>С-П</w:t>
      </w:r>
      <w:proofErr w:type="gramEnd"/>
      <w:r w:rsidRPr="00A46CC8">
        <w:rPr>
          <w:rFonts w:ascii="Times New Roman" w:eastAsia="Times New Roman" w:hAnsi="Times New Roman" w:cs="Times New Roman"/>
          <w:sz w:val="24"/>
          <w:szCs w:val="24"/>
          <w:lang w:eastAsia="ru-RU"/>
        </w:rPr>
        <w:t xml:space="preserve"> изд-во «Дельта» 1997</w:t>
      </w:r>
    </w:p>
    <w:p w:rsidR="00080D74" w:rsidRPr="00A46CC8" w:rsidRDefault="00080D74" w:rsidP="00F37815">
      <w:pPr>
        <w:pStyle w:val="a4"/>
        <w:numPr>
          <w:ilvl w:val="0"/>
          <w:numId w:val="21"/>
        </w:numPr>
        <w:shd w:val="clear" w:color="auto" w:fill="FFFFFF"/>
        <w:spacing w:after="0" w:line="360" w:lineRule="auto"/>
        <w:rPr>
          <w:rFonts w:ascii="Times New Roman" w:eastAsia="Times New Roman" w:hAnsi="Times New Roman" w:cs="Times New Roman"/>
          <w:color w:val="000000"/>
          <w:sz w:val="24"/>
          <w:szCs w:val="24"/>
          <w:lang w:eastAsia="ru-RU"/>
        </w:rPr>
      </w:pPr>
      <w:r w:rsidRPr="00A46CC8">
        <w:rPr>
          <w:rFonts w:ascii="Times New Roman" w:eastAsia="Times New Roman" w:hAnsi="Times New Roman" w:cs="Times New Roman"/>
          <w:sz w:val="24"/>
          <w:szCs w:val="24"/>
          <w:lang w:eastAsia="ru-RU"/>
        </w:rPr>
        <w:t>Михайлова</w:t>
      </w:r>
      <w:r w:rsidR="00A46CC8" w:rsidRPr="00A46CC8">
        <w:rPr>
          <w:rFonts w:ascii="Times New Roman" w:eastAsia="Times New Roman" w:hAnsi="Times New Roman" w:cs="Times New Roman"/>
          <w:sz w:val="24"/>
          <w:szCs w:val="24"/>
          <w:lang w:eastAsia="ru-RU"/>
        </w:rPr>
        <w:t xml:space="preserve"> М.А.</w:t>
      </w:r>
      <w:r w:rsidRPr="00A46CC8">
        <w:rPr>
          <w:rFonts w:ascii="Times New Roman" w:eastAsia="Times New Roman" w:hAnsi="Times New Roman" w:cs="Times New Roman"/>
          <w:sz w:val="24"/>
          <w:szCs w:val="24"/>
          <w:lang w:eastAsia="ru-RU"/>
        </w:rPr>
        <w:t>, Н.В. Воронина. Танцы, игры, упражнения для красивого движения. М.; 2001.</w:t>
      </w:r>
    </w:p>
    <w:p w:rsidR="00966638" w:rsidRPr="00F37815" w:rsidRDefault="00F37815" w:rsidP="00F3781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sectPr w:rsidR="00966638" w:rsidRPr="00F37815" w:rsidSect="003F4737">
      <w:pgSz w:w="11906" w:h="16838"/>
      <w:pgMar w:top="709" w:right="707" w:bottom="993"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54C" w:rsidRDefault="0060654C" w:rsidP="00A1677B">
      <w:pPr>
        <w:spacing w:after="0" w:line="240" w:lineRule="auto"/>
      </w:pPr>
      <w:r>
        <w:separator/>
      </w:r>
    </w:p>
  </w:endnote>
  <w:endnote w:type="continuationSeparator" w:id="0">
    <w:p w:rsidR="0060654C" w:rsidRDefault="0060654C" w:rsidP="00A167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54C" w:rsidRDefault="0060654C" w:rsidP="00A1677B">
      <w:pPr>
        <w:spacing w:after="0" w:line="240" w:lineRule="auto"/>
      </w:pPr>
      <w:r>
        <w:separator/>
      </w:r>
    </w:p>
  </w:footnote>
  <w:footnote w:type="continuationSeparator" w:id="0">
    <w:p w:rsidR="0060654C" w:rsidRDefault="0060654C" w:rsidP="00A167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3"/>
        <w:szCs w:val="23"/>
        <w:u w:val="none"/>
      </w:rPr>
    </w:lvl>
    <w:lvl w:ilvl="1">
      <w:start w:val="1"/>
      <w:numFmt w:val="decimal"/>
      <w:lvlText w:val="%1."/>
      <w:lvlJc w:val="left"/>
      <w:rPr>
        <w:b w:val="0"/>
        <w:bCs w:val="0"/>
        <w:i w:val="0"/>
        <w:iCs w:val="0"/>
        <w:smallCaps w:val="0"/>
        <w:strike w:val="0"/>
        <w:color w:val="000000"/>
        <w:spacing w:val="0"/>
        <w:w w:val="100"/>
        <w:position w:val="0"/>
        <w:sz w:val="23"/>
        <w:szCs w:val="23"/>
        <w:u w:val="none"/>
      </w:rPr>
    </w:lvl>
    <w:lvl w:ilvl="2">
      <w:start w:val="1"/>
      <w:numFmt w:val="decimal"/>
      <w:lvlText w:val="%1."/>
      <w:lvlJc w:val="left"/>
      <w:rPr>
        <w:b w:val="0"/>
        <w:bCs w:val="0"/>
        <w:i w:val="0"/>
        <w:iCs w:val="0"/>
        <w:smallCaps w:val="0"/>
        <w:strike w:val="0"/>
        <w:color w:val="000000"/>
        <w:spacing w:val="0"/>
        <w:w w:val="100"/>
        <w:position w:val="0"/>
        <w:sz w:val="23"/>
        <w:szCs w:val="23"/>
        <w:u w:val="none"/>
      </w:rPr>
    </w:lvl>
    <w:lvl w:ilvl="3">
      <w:start w:val="1"/>
      <w:numFmt w:val="decimal"/>
      <w:lvlText w:val="%1."/>
      <w:lvlJc w:val="left"/>
      <w:rPr>
        <w:b w:val="0"/>
        <w:bCs w:val="0"/>
        <w:i w:val="0"/>
        <w:iCs w:val="0"/>
        <w:smallCaps w:val="0"/>
        <w:strike w:val="0"/>
        <w:color w:val="000000"/>
        <w:spacing w:val="0"/>
        <w:w w:val="100"/>
        <w:position w:val="0"/>
        <w:sz w:val="23"/>
        <w:szCs w:val="23"/>
        <w:u w:val="none"/>
      </w:rPr>
    </w:lvl>
    <w:lvl w:ilvl="4">
      <w:start w:val="1"/>
      <w:numFmt w:val="decimal"/>
      <w:lvlText w:val="%1."/>
      <w:lvlJc w:val="left"/>
      <w:rPr>
        <w:b w:val="0"/>
        <w:bCs w:val="0"/>
        <w:i w:val="0"/>
        <w:iCs w:val="0"/>
        <w:smallCaps w:val="0"/>
        <w:strike w:val="0"/>
        <w:color w:val="000000"/>
        <w:spacing w:val="0"/>
        <w:w w:val="100"/>
        <w:position w:val="0"/>
        <w:sz w:val="23"/>
        <w:szCs w:val="23"/>
        <w:u w:val="none"/>
      </w:rPr>
    </w:lvl>
    <w:lvl w:ilvl="5">
      <w:start w:val="1"/>
      <w:numFmt w:val="decimal"/>
      <w:lvlText w:val="%1."/>
      <w:lvlJc w:val="left"/>
      <w:rPr>
        <w:b w:val="0"/>
        <w:bCs w:val="0"/>
        <w:i w:val="0"/>
        <w:iCs w:val="0"/>
        <w:smallCaps w:val="0"/>
        <w:strike w:val="0"/>
        <w:color w:val="000000"/>
        <w:spacing w:val="0"/>
        <w:w w:val="100"/>
        <w:position w:val="0"/>
        <w:sz w:val="23"/>
        <w:szCs w:val="23"/>
        <w:u w:val="none"/>
      </w:rPr>
    </w:lvl>
    <w:lvl w:ilvl="6">
      <w:start w:val="1"/>
      <w:numFmt w:val="decimal"/>
      <w:lvlText w:val="%1."/>
      <w:lvlJc w:val="left"/>
      <w:rPr>
        <w:b w:val="0"/>
        <w:bCs w:val="0"/>
        <w:i w:val="0"/>
        <w:iCs w:val="0"/>
        <w:smallCaps w:val="0"/>
        <w:strike w:val="0"/>
        <w:color w:val="000000"/>
        <w:spacing w:val="0"/>
        <w:w w:val="100"/>
        <w:position w:val="0"/>
        <w:sz w:val="23"/>
        <w:szCs w:val="23"/>
        <w:u w:val="none"/>
      </w:rPr>
    </w:lvl>
    <w:lvl w:ilvl="7">
      <w:start w:val="1"/>
      <w:numFmt w:val="decimal"/>
      <w:lvlText w:val="%1."/>
      <w:lvlJc w:val="left"/>
      <w:rPr>
        <w:b w:val="0"/>
        <w:bCs w:val="0"/>
        <w:i w:val="0"/>
        <w:iCs w:val="0"/>
        <w:smallCaps w:val="0"/>
        <w:strike w:val="0"/>
        <w:color w:val="000000"/>
        <w:spacing w:val="0"/>
        <w:w w:val="100"/>
        <w:position w:val="0"/>
        <w:sz w:val="23"/>
        <w:szCs w:val="23"/>
        <w:u w:val="none"/>
      </w:rPr>
    </w:lvl>
    <w:lvl w:ilvl="8">
      <w:start w:val="1"/>
      <w:numFmt w:val="decimal"/>
      <w:lvlText w:val="%1."/>
      <w:lvlJc w:val="left"/>
      <w:rPr>
        <w:b w:val="0"/>
        <w:bCs w:val="0"/>
        <w:i w:val="0"/>
        <w:iCs w:val="0"/>
        <w:smallCaps w:val="0"/>
        <w:strike w:val="0"/>
        <w:color w:val="000000"/>
        <w:spacing w:val="0"/>
        <w:w w:val="100"/>
        <w:position w:val="0"/>
        <w:sz w:val="23"/>
        <w:szCs w:val="23"/>
        <w:u w:val="none"/>
      </w:rPr>
    </w:lvl>
  </w:abstractNum>
  <w:abstractNum w:abstractNumId="1">
    <w:nsid w:val="08BE0480"/>
    <w:multiLevelType w:val="multilevel"/>
    <w:tmpl w:val="9020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EE4204"/>
    <w:multiLevelType w:val="multilevel"/>
    <w:tmpl w:val="C7F81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216A5A"/>
    <w:multiLevelType w:val="multilevel"/>
    <w:tmpl w:val="9740DB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331BA6"/>
    <w:multiLevelType w:val="multilevel"/>
    <w:tmpl w:val="DFB6C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F15337"/>
    <w:multiLevelType w:val="multilevel"/>
    <w:tmpl w:val="6D40D0E4"/>
    <w:lvl w:ilvl="0">
      <w:start w:val="1"/>
      <w:numFmt w:val="decimal"/>
      <w:lvlText w:val="%1."/>
      <w:lvlJc w:val="left"/>
      <w:pPr>
        <w:tabs>
          <w:tab w:val="num" w:pos="720"/>
        </w:tabs>
        <w:ind w:left="720" w:hanging="360"/>
      </w:pPr>
      <w:rPr>
        <w:rFonts w:ascii="Times New Roman" w:eastAsia="Times New Roman" w:hAnsi="Times New Roman" w:cs="Times New Roman"/>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3535210"/>
    <w:multiLevelType w:val="hybridMultilevel"/>
    <w:tmpl w:val="D92E70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C11BC2"/>
    <w:multiLevelType w:val="multilevel"/>
    <w:tmpl w:val="329027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D8F15DD"/>
    <w:multiLevelType w:val="hybridMultilevel"/>
    <w:tmpl w:val="DF8447BE"/>
    <w:lvl w:ilvl="0" w:tplc="911C484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4C69A2"/>
    <w:multiLevelType w:val="multilevel"/>
    <w:tmpl w:val="28A8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94217D"/>
    <w:multiLevelType w:val="hybridMultilevel"/>
    <w:tmpl w:val="0130F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84C5C"/>
    <w:multiLevelType w:val="multilevel"/>
    <w:tmpl w:val="76E00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D25E8F"/>
    <w:multiLevelType w:val="multilevel"/>
    <w:tmpl w:val="BC884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932596"/>
    <w:multiLevelType w:val="multilevel"/>
    <w:tmpl w:val="39F6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B10143"/>
    <w:multiLevelType w:val="hybridMultilevel"/>
    <w:tmpl w:val="E3B8B52C"/>
    <w:lvl w:ilvl="0" w:tplc="864468FC">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47943A32"/>
    <w:multiLevelType w:val="multilevel"/>
    <w:tmpl w:val="B5AADF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E669D"/>
    <w:multiLevelType w:val="multilevel"/>
    <w:tmpl w:val="D7EE715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E3C28C6"/>
    <w:multiLevelType w:val="multilevel"/>
    <w:tmpl w:val="F3EA1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A2341E"/>
    <w:multiLevelType w:val="multilevel"/>
    <w:tmpl w:val="7CD6AA8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B40DB4"/>
    <w:multiLevelType w:val="multilevel"/>
    <w:tmpl w:val="CA000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0963441"/>
    <w:multiLevelType w:val="multilevel"/>
    <w:tmpl w:val="9A5EA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0D46C99"/>
    <w:multiLevelType w:val="multilevel"/>
    <w:tmpl w:val="FC7A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FB3B6F"/>
    <w:multiLevelType w:val="multilevel"/>
    <w:tmpl w:val="C204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706DF"/>
    <w:multiLevelType w:val="multilevel"/>
    <w:tmpl w:val="91B8C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72967A3"/>
    <w:multiLevelType w:val="hybridMultilevel"/>
    <w:tmpl w:val="30B4D1B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3D63419"/>
    <w:multiLevelType w:val="multilevel"/>
    <w:tmpl w:val="CB6A1A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145CBE"/>
    <w:multiLevelType w:val="multilevel"/>
    <w:tmpl w:val="6F5C8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17"/>
  </w:num>
  <w:num w:numId="3">
    <w:abstractNumId w:val="7"/>
  </w:num>
  <w:num w:numId="4">
    <w:abstractNumId w:val="16"/>
  </w:num>
  <w:num w:numId="5">
    <w:abstractNumId w:val="20"/>
  </w:num>
  <w:num w:numId="6">
    <w:abstractNumId w:val="12"/>
  </w:num>
  <w:num w:numId="7">
    <w:abstractNumId w:val="10"/>
  </w:num>
  <w:num w:numId="8">
    <w:abstractNumId w:val="5"/>
  </w:num>
  <w:num w:numId="9">
    <w:abstractNumId w:val="13"/>
  </w:num>
  <w:num w:numId="10">
    <w:abstractNumId w:val="23"/>
  </w:num>
  <w:num w:numId="11">
    <w:abstractNumId w:val="11"/>
  </w:num>
  <w:num w:numId="12">
    <w:abstractNumId w:val="2"/>
  </w:num>
  <w:num w:numId="13">
    <w:abstractNumId w:val="21"/>
  </w:num>
  <w:num w:numId="14">
    <w:abstractNumId w:val="22"/>
  </w:num>
  <w:num w:numId="15">
    <w:abstractNumId w:val="9"/>
  </w:num>
  <w:num w:numId="16">
    <w:abstractNumId w:val="24"/>
  </w:num>
  <w:num w:numId="17">
    <w:abstractNumId w:val="4"/>
  </w:num>
  <w:num w:numId="18">
    <w:abstractNumId w:val="1"/>
  </w:num>
  <w:num w:numId="19">
    <w:abstractNumId w:val="26"/>
  </w:num>
  <w:num w:numId="20">
    <w:abstractNumId w:val="19"/>
  </w:num>
  <w:num w:numId="21">
    <w:abstractNumId w:val="8"/>
  </w:num>
  <w:num w:numId="22">
    <w:abstractNumId w:val="0"/>
  </w:num>
  <w:num w:numId="23">
    <w:abstractNumId w:val="14"/>
  </w:num>
  <w:num w:numId="24">
    <w:abstractNumId w:val="25"/>
  </w:num>
  <w:num w:numId="25">
    <w:abstractNumId w:val="3"/>
  </w:num>
  <w:num w:numId="26">
    <w:abstractNumId w:val="15"/>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041D"/>
    <w:rsid w:val="00031777"/>
    <w:rsid w:val="000320F1"/>
    <w:rsid w:val="0007041D"/>
    <w:rsid w:val="00080D74"/>
    <w:rsid w:val="000C0E5D"/>
    <w:rsid w:val="0011453E"/>
    <w:rsid w:val="001219A3"/>
    <w:rsid w:val="00130669"/>
    <w:rsid w:val="00161814"/>
    <w:rsid w:val="001E3798"/>
    <w:rsid w:val="001E6CFD"/>
    <w:rsid w:val="00216DFA"/>
    <w:rsid w:val="00234845"/>
    <w:rsid w:val="0025065C"/>
    <w:rsid w:val="00254C14"/>
    <w:rsid w:val="002754A1"/>
    <w:rsid w:val="002901C7"/>
    <w:rsid w:val="002A7776"/>
    <w:rsid w:val="002D2562"/>
    <w:rsid w:val="002F7274"/>
    <w:rsid w:val="00311FB0"/>
    <w:rsid w:val="003154A2"/>
    <w:rsid w:val="00320385"/>
    <w:rsid w:val="00371D01"/>
    <w:rsid w:val="00383894"/>
    <w:rsid w:val="0038710B"/>
    <w:rsid w:val="00391F90"/>
    <w:rsid w:val="003B5F49"/>
    <w:rsid w:val="003F46CF"/>
    <w:rsid w:val="003F4737"/>
    <w:rsid w:val="00406156"/>
    <w:rsid w:val="00436F0E"/>
    <w:rsid w:val="004724EA"/>
    <w:rsid w:val="004A71F5"/>
    <w:rsid w:val="004B21CC"/>
    <w:rsid w:val="004B4827"/>
    <w:rsid w:val="004C1458"/>
    <w:rsid w:val="004E30B7"/>
    <w:rsid w:val="004F3ECA"/>
    <w:rsid w:val="00521C6C"/>
    <w:rsid w:val="00536FEE"/>
    <w:rsid w:val="005412C8"/>
    <w:rsid w:val="00577211"/>
    <w:rsid w:val="005C61BB"/>
    <w:rsid w:val="0060378F"/>
    <w:rsid w:val="0060654C"/>
    <w:rsid w:val="006202AB"/>
    <w:rsid w:val="00694D2A"/>
    <w:rsid w:val="006A152F"/>
    <w:rsid w:val="006B0CD7"/>
    <w:rsid w:val="006D38FB"/>
    <w:rsid w:val="006E2BE8"/>
    <w:rsid w:val="006F4AEE"/>
    <w:rsid w:val="007474CB"/>
    <w:rsid w:val="007A0C97"/>
    <w:rsid w:val="007A77EC"/>
    <w:rsid w:val="007B29B7"/>
    <w:rsid w:val="007B33E9"/>
    <w:rsid w:val="007B3915"/>
    <w:rsid w:val="007C68B8"/>
    <w:rsid w:val="007D760B"/>
    <w:rsid w:val="00803D9C"/>
    <w:rsid w:val="008222BE"/>
    <w:rsid w:val="008312E0"/>
    <w:rsid w:val="0084373D"/>
    <w:rsid w:val="0087269D"/>
    <w:rsid w:val="00884F0D"/>
    <w:rsid w:val="008A4ED1"/>
    <w:rsid w:val="008B2063"/>
    <w:rsid w:val="008E3DA4"/>
    <w:rsid w:val="00904161"/>
    <w:rsid w:val="00910718"/>
    <w:rsid w:val="009168D9"/>
    <w:rsid w:val="00962076"/>
    <w:rsid w:val="00966638"/>
    <w:rsid w:val="00980FA8"/>
    <w:rsid w:val="00981B1E"/>
    <w:rsid w:val="00983F0C"/>
    <w:rsid w:val="009B2AA4"/>
    <w:rsid w:val="009C6184"/>
    <w:rsid w:val="009E5F90"/>
    <w:rsid w:val="009F3F99"/>
    <w:rsid w:val="00A1677B"/>
    <w:rsid w:val="00A25EB2"/>
    <w:rsid w:val="00A46CC8"/>
    <w:rsid w:val="00A555C4"/>
    <w:rsid w:val="00A767ED"/>
    <w:rsid w:val="00A91703"/>
    <w:rsid w:val="00A9446E"/>
    <w:rsid w:val="00AA38AF"/>
    <w:rsid w:val="00AC7751"/>
    <w:rsid w:val="00AF1325"/>
    <w:rsid w:val="00B147AA"/>
    <w:rsid w:val="00B42F1A"/>
    <w:rsid w:val="00B57103"/>
    <w:rsid w:val="00B704FA"/>
    <w:rsid w:val="00B7588C"/>
    <w:rsid w:val="00B92773"/>
    <w:rsid w:val="00BB1F0B"/>
    <w:rsid w:val="00BC56D4"/>
    <w:rsid w:val="00BC6B47"/>
    <w:rsid w:val="00BE2334"/>
    <w:rsid w:val="00BE3D3F"/>
    <w:rsid w:val="00C05CDE"/>
    <w:rsid w:val="00C44ECC"/>
    <w:rsid w:val="00C63DCA"/>
    <w:rsid w:val="00C935C3"/>
    <w:rsid w:val="00CA72E8"/>
    <w:rsid w:val="00CC1231"/>
    <w:rsid w:val="00CC7446"/>
    <w:rsid w:val="00CD12B1"/>
    <w:rsid w:val="00CD2AC6"/>
    <w:rsid w:val="00CD4642"/>
    <w:rsid w:val="00CF4FE5"/>
    <w:rsid w:val="00D04B22"/>
    <w:rsid w:val="00D451D4"/>
    <w:rsid w:val="00D51774"/>
    <w:rsid w:val="00D70B93"/>
    <w:rsid w:val="00D735B4"/>
    <w:rsid w:val="00DE72EF"/>
    <w:rsid w:val="00DF0A51"/>
    <w:rsid w:val="00E0633F"/>
    <w:rsid w:val="00E1065D"/>
    <w:rsid w:val="00E34AC6"/>
    <w:rsid w:val="00E35369"/>
    <w:rsid w:val="00E96E5F"/>
    <w:rsid w:val="00EB5771"/>
    <w:rsid w:val="00EC07CF"/>
    <w:rsid w:val="00EE337F"/>
    <w:rsid w:val="00EF02FD"/>
    <w:rsid w:val="00F217F6"/>
    <w:rsid w:val="00F37815"/>
    <w:rsid w:val="00F7212C"/>
    <w:rsid w:val="00F80155"/>
    <w:rsid w:val="00F90A17"/>
    <w:rsid w:val="00F9173B"/>
    <w:rsid w:val="00FB683F"/>
    <w:rsid w:val="00FE5CE1"/>
    <w:rsid w:val="00FF06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1F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38FB"/>
    <w:pPr>
      <w:spacing w:after="0" w:line="240" w:lineRule="auto"/>
    </w:pPr>
    <w:rPr>
      <w:rFonts w:ascii="Calibri" w:eastAsia="Times New Roman" w:hAnsi="Calibri" w:cs="Times New Roman"/>
      <w:lang w:eastAsia="ru-RU"/>
    </w:rPr>
  </w:style>
  <w:style w:type="paragraph" w:customStyle="1" w:styleId="c36">
    <w:name w:val="c36"/>
    <w:basedOn w:val="a"/>
    <w:rsid w:val="004F3EC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4F3E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4F3ECA"/>
  </w:style>
  <w:style w:type="character" w:customStyle="1" w:styleId="c38">
    <w:name w:val="c38"/>
    <w:basedOn w:val="a0"/>
    <w:rsid w:val="001219A3"/>
  </w:style>
  <w:style w:type="character" w:customStyle="1" w:styleId="apple-converted-space">
    <w:name w:val="apple-converted-space"/>
    <w:basedOn w:val="a0"/>
    <w:rsid w:val="001219A3"/>
  </w:style>
  <w:style w:type="paragraph" w:styleId="a4">
    <w:name w:val="List Paragraph"/>
    <w:basedOn w:val="a"/>
    <w:uiPriority w:val="34"/>
    <w:qFormat/>
    <w:rsid w:val="001219A3"/>
    <w:pPr>
      <w:ind w:left="720"/>
      <w:contextualSpacing/>
    </w:pPr>
  </w:style>
  <w:style w:type="character" w:customStyle="1" w:styleId="c8">
    <w:name w:val="c8"/>
    <w:basedOn w:val="a0"/>
    <w:rsid w:val="00C63DCA"/>
  </w:style>
  <w:style w:type="paragraph" w:customStyle="1" w:styleId="c16">
    <w:name w:val="c16"/>
    <w:basedOn w:val="a"/>
    <w:rsid w:val="00C63DC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25065C"/>
  </w:style>
  <w:style w:type="table" w:styleId="a5">
    <w:name w:val="Table Grid"/>
    <w:basedOn w:val="a1"/>
    <w:uiPriority w:val="59"/>
    <w:rsid w:val="001E37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0">
    <w:name w:val="c0"/>
    <w:basedOn w:val="a"/>
    <w:rsid w:val="00B758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A1677B"/>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A1677B"/>
  </w:style>
  <w:style w:type="paragraph" w:styleId="a8">
    <w:name w:val="footer"/>
    <w:basedOn w:val="a"/>
    <w:link w:val="a9"/>
    <w:uiPriority w:val="99"/>
    <w:semiHidden/>
    <w:unhideWhenUsed/>
    <w:rsid w:val="00A1677B"/>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A1677B"/>
  </w:style>
  <w:style w:type="paragraph" w:styleId="aa">
    <w:name w:val="Normal (Web)"/>
    <w:basedOn w:val="a"/>
    <w:uiPriority w:val="99"/>
    <w:semiHidden/>
    <w:unhideWhenUsed/>
    <w:rsid w:val="00BB1F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BB1F0B"/>
    <w:rPr>
      <w:color w:val="0000FF"/>
      <w:u w:val="single"/>
    </w:rPr>
  </w:style>
  <w:style w:type="paragraph" w:styleId="ac">
    <w:name w:val="Balloon Text"/>
    <w:basedOn w:val="a"/>
    <w:link w:val="ad"/>
    <w:uiPriority w:val="99"/>
    <w:semiHidden/>
    <w:unhideWhenUsed/>
    <w:rsid w:val="003F46CF"/>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F46C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02443">
      <w:bodyDiv w:val="1"/>
      <w:marLeft w:val="0"/>
      <w:marRight w:val="0"/>
      <w:marTop w:val="0"/>
      <w:marBottom w:val="0"/>
      <w:divBdr>
        <w:top w:val="none" w:sz="0" w:space="0" w:color="auto"/>
        <w:left w:val="none" w:sz="0" w:space="0" w:color="auto"/>
        <w:bottom w:val="none" w:sz="0" w:space="0" w:color="auto"/>
        <w:right w:val="none" w:sz="0" w:space="0" w:color="auto"/>
      </w:divBdr>
    </w:div>
    <w:div w:id="373584783">
      <w:bodyDiv w:val="1"/>
      <w:marLeft w:val="0"/>
      <w:marRight w:val="0"/>
      <w:marTop w:val="0"/>
      <w:marBottom w:val="0"/>
      <w:divBdr>
        <w:top w:val="none" w:sz="0" w:space="0" w:color="auto"/>
        <w:left w:val="none" w:sz="0" w:space="0" w:color="auto"/>
        <w:bottom w:val="none" w:sz="0" w:space="0" w:color="auto"/>
        <w:right w:val="none" w:sz="0" w:space="0" w:color="auto"/>
      </w:divBdr>
    </w:div>
    <w:div w:id="795100290">
      <w:bodyDiv w:val="1"/>
      <w:marLeft w:val="0"/>
      <w:marRight w:val="0"/>
      <w:marTop w:val="0"/>
      <w:marBottom w:val="0"/>
      <w:divBdr>
        <w:top w:val="none" w:sz="0" w:space="0" w:color="auto"/>
        <w:left w:val="none" w:sz="0" w:space="0" w:color="auto"/>
        <w:bottom w:val="none" w:sz="0" w:space="0" w:color="auto"/>
        <w:right w:val="none" w:sz="0" w:space="0" w:color="auto"/>
      </w:divBdr>
    </w:div>
    <w:div w:id="1050836645">
      <w:bodyDiv w:val="1"/>
      <w:marLeft w:val="0"/>
      <w:marRight w:val="0"/>
      <w:marTop w:val="0"/>
      <w:marBottom w:val="0"/>
      <w:divBdr>
        <w:top w:val="none" w:sz="0" w:space="0" w:color="auto"/>
        <w:left w:val="none" w:sz="0" w:space="0" w:color="auto"/>
        <w:bottom w:val="none" w:sz="0" w:space="0" w:color="auto"/>
        <w:right w:val="none" w:sz="0" w:space="0" w:color="auto"/>
      </w:divBdr>
    </w:div>
    <w:div w:id="1352293476">
      <w:bodyDiv w:val="1"/>
      <w:marLeft w:val="0"/>
      <w:marRight w:val="0"/>
      <w:marTop w:val="0"/>
      <w:marBottom w:val="0"/>
      <w:divBdr>
        <w:top w:val="none" w:sz="0" w:space="0" w:color="auto"/>
        <w:left w:val="none" w:sz="0" w:space="0" w:color="auto"/>
        <w:bottom w:val="none" w:sz="0" w:space="0" w:color="auto"/>
        <w:right w:val="none" w:sz="0" w:space="0" w:color="auto"/>
      </w:divBdr>
    </w:div>
    <w:div w:id="1509439779">
      <w:bodyDiv w:val="1"/>
      <w:marLeft w:val="0"/>
      <w:marRight w:val="0"/>
      <w:marTop w:val="0"/>
      <w:marBottom w:val="0"/>
      <w:divBdr>
        <w:top w:val="none" w:sz="0" w:space="0" w:color="auto"/>
        <w:left w:val="none" w:sz="0" w:space="0" w:color="auto"/>
        <w:bottom w:val="none" w:sz="0" w:space="0" w:color="auto"/>
        <w:right w:val="none" w:sz="0" w:space="0" w:color="auto"/>
      </w:divBdr>
    </w:div>
    <w:div w:id="1751734285">
      <w:bodyDiv w:val="1"/>
      <w:marLeft w:val="0"/>
      <w:marRight w:val="0"/>
      <w:marTop w:val="0"/>
      <w:marBottom w:val="0"/>
      <w:divBdr>
        <w:top w:val="none" w:sz="0" w:space="0" w:color="auto"/>
        <w:left w:val="none" w:sz="0" w:space="0" w:color="auto"/>
        <w:bottom w:val="none" w:sz="0" w:space="0" w:color="auto"/>
        <w:right w:val="none" w:sz="0" w:space="0" w:color="auto"/>
      </w:divBdr>
    </w:div>
    <w:div w:id="1844975125">
      <w:bodyDiv w:val="1"/>
      <w:marLeft w:val="0"/>
      <w:marRight w:val="0"/>
      <w:marTop w:val="0"/>
      <w:marBottom w:val="0"/>
      <w:divBdr>
        <w:top w:val="none" w:sz="0" w:space="0" w:color="auto"/>
        <w:left w:val="none" w:sz="0" w:space="0" w:color="auto"/>
        <w:bottom w:val="none" w:sz="0" w:space="0" w:color="auto"/>
        <w:right w:val="none" w:sz="0" w:space="0" w:color="auto"/>
      </w:divBdr>
    </w:div>
    <w:div w:id="2053531781">
      <w:bodyDiv w:val="1"/>
      <w:marLeft w:val="0"/>
      <w:marRight w:val="0"/>
      <w:marTop w:val="0"/>
      <w:marBottom w:val="0"/>
      <w:divBdr>
        <w:top w:val="none" w:sz="0" w:space="0" w:color="auto"/>
        <w:left w:val="none" w:sz="0" w:space="0" w:color="auto"/>
        <w:bottom w:val="none" w:sz="0" w:space="0" w:color="auto"/>
        <w:right w:val="none" w:sz="0" w:space="0" w:color="auto"/>
      </w:divBdr>
    </w:div>
    <w:div w:id="2095123344">
      <w:bodyDiv w:val="1"/>
      <w:marLeft w:val="0"/>
      <w:marRight w:val="0"/>
      <w:marTop w:val="0"/>
      <w:marBottom w:val="0"/>
      <w:divBdr>
        <w:top w:val="none" w:sz="0" w:space="0" w:color="auto"/>
        <w:left w:val="none" w:sz="0" w:space="0" w:color="auto"/>
        <w:bottom w:val="none" w:sz="0" w:space="0" w:color="auto"/>
        <w:right w:val="none" w:sz="0" w:space="0" w:color="auto"/>
      </w:divBdr>
    </w:div>
    <w:div w:id="213818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infourok.ru/go.html?href=http%3A%2F%2Fwww.pandia.ru%2Ftext%2Fcategory%2Fobrazovatelmznie_programmi%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7EAA66-6ADE-40DA-8842-3F17A9DF2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1812</Words>
  <Characters>10333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Ольга</cp:lastModifiedBy>
  <cp:revision>3</cp:revision>
  <cp:lastPrinted>2016-09-05T11:51:00Z</cp:lastPrinted>
  <dcterms:created xsi:type="dcterms:W3CDTF">2019-11-18T06:52:00Z</dcterms:created>
  <dcterms:modified xsi:type="dcterms:W3CDTF">2019-11-18T09:20:00Z</dcterms:modified>
</cp:coreProperties>
</file>