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C7" w:rsidRDefault="006776C7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2457"/>
            <wp:effectExtent l="19050" t="0" r="3175" b="0"/>
            <wp:docPr id="1" name="Рисунок 1" descr="C:\Users\1\Desktop\внеурочка 2019-2020\титул\1\кисел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1\кисел чт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6C7" w:rsidRDefault="006776C7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6C7" w:rsidRDefault="006776C7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6C7" w:rsidRDefault="006776C7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6C7" w:rsidRDefault="006776C7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«Чтение с увлечением» составлена в соответствии с требованиями Федерального государственного образовательного стандарта начального общего образования на  основеПрограммы «Вдумчивое чтение», автор Е.В.Посашкова.</w:t>
      </w:r>
    </w:p>
    <w:p w:rsidR="00FC059D" w:rsidRPr="008C2D79" w:rsidRDefault="00FC059D" w:rsidP="00FC05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  <w:r w:rsidRPr="008C2D7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обусловлена тем, что</w:t>
      </w:r>
      <w:r w:rsidRPr="008C2D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способствует расширению читательского пространства, </w:t>
      </w:r>
      <w:r w:rsidRPr="008C2D7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реализации</w:t>
      </w:r>
      <w:r w:rsidRPr="008C2D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дифференцированного обучения и развитию </w:t>
      </w:r>
      <w:r w:rsidRPr="008C2D7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индивиду</w:t>
      </w:r>
      <w:r w:rsidRPr="008C2D7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softHyphen/>
      </w:r>
      <w:r w:rsidRPr="008C2D7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альных</w:t>
      </w:r>
      <w:r w:rsidRPr="008C2D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возможностей каждого обучающегося, воспитанию ученика-читателя. </w:t>
      </w:r>
      <w:r w:rsidRPr="008C2D7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Введение курса «Чтение с увлечением» поможет  решать задачи эмоционального, </w:t>
      </w:r>
      <w:r w:rsidRPr="008C2D7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творческого, литературного, интеллектуального развития детей, </w:t>
      </w:r>
      <w:r w:rsidRPr="008C2D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 также проблемы нравственно-этического воспитания. 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совершенствование всех видов речевой деятельности младшего школьника (слушание, чтение, говорение, письмо, различные виды пересказа), способствует более глубокому знакомству обучающихся начальной школы с богатым миром отечественной и зарубежной детской литературы.</w:t>
      </w:r>
    </w:p>
    <w:p w:rsidR="00FC059D" w:rsidRPr="008C2D79" w:rsidRDefault="00FC059D" w:rsidP="00FC05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9D" w:rsidRPr="008C2D79" w:rsidRDefault="00FC059D" w:rsidP="00FC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курса</w:t>
      </w:r>
    </w:p>
    <w:p w:rsidR="00FC059D" w:rsidRPr="008C2D79" w:rsidRDefault="00FC059D" w:rsidP="00FC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Отбор литературных текстов осуществлялся на основе следующих </w:t>
      </w:r>
      <w:r w:rsidRPr="008C2D7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литературно-педагогических принципов:</w:t>
      </w:r>
    </w:p>
    <w:p w:rsidR="00FC059D" w:rsidRPr="008C2D79" w:rsidRDefault="00FC059D" w:rsidP="00FC059D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ориентация на читательские интересы ребенка; </w:t>
      </w:r>
    </w:p>
    <w:p w:rsidR="00FC059D" w:rsidRPr="008C2D79" w:rsidRDefault="00FC059D" w:rsidP="00FC059D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разнообразие тематики и жанров литературных текстов; </w:t>
      </w:r>
    </w:p>
    <w:p w:rsidR="00FC059D" w:rsidRPr="008C2D79" w:rsidRDefault="00FC059D" w:rsidP="00FC059D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разнообразие круга авторов; тексты, изучаемые в курсе, не дублируют, а расширяют и дополняют литературный материал уроков литературного чтения;</w:t>
      </w:r>
    </w:p>
    <w:p w:rsidR="00FC059D" w:rsidRPr="008C2D79" w:rsidRDefault="00FC059D" w:rsidP="00FC059D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важнейшим принципом, определяющим содержание программы, является принцип художественной значимости изучаемого произведения.</w:t>
      </w:r>
    </w:p>
    <w:p w:rsidR="00FC059D" w:rsidRPr="008C2D79" w:rsidRDefault="00FC059D" w:rsidP="00FC0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основу </w:t>
      </w:r>
      <w:r w:rsidRPr="008C2D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методических принципов</w:t>
      </w: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положены подходы известного специалиста в данной области – Н.Н. Светловской: разработанные ею этапы и приемы обучения самостоятельной читательской деятельности младших школьников.</w:t>
      </w: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FC059D" w:rsidRPr="008C2D79" w:rsidRDefault="00FC059D" w:rsidP="00FC0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59D" w:rsidRPr="008C2D79" w:rsidRDefault="00FC059D" w:rsidP="00FC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самостоятельного чтения младших школьников.</w:t>
      </w:r>
    </w:p>
    <w:p w:rsidR="00FC059D" w:rsidRPr="008C2D79" w:rsidRDefault="00FC059D" w:rsidP="00FC0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C059D" w:rsidRPr="008C2D79" w:rsidRDefault="00FC059D" w:rsidP="00FC059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навыка чтения обучающихся;</w:t>
      </w:r>
    </w:p>
    <w:p w:rsidR="00FC059D" w:rsidRPr="008C2D79" w:rsidRDefault="00FC059D" w:rsidP="00FC059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их устойчивого и осознанного интереса к чтению художественной литературы;</w:t>
      </w:r>
    </w:p>
    <w:p w:rsidR="00FC059D" w:rsidRPr="008C2D79" w:rsidRDefault="00FC059D" w:rsidP="00FC059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детской книгой как явлением культуры, ее структурой, видами, жанрами, темами; </w:t>
      </w:r>
    </w:p>
    <w:p w:rsidR="00FC059D" w:rsidRPr="008C2D79" w:rsidRDefault="00FC059D" w:rsidP="00FC059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первичных представлений об особенностях произведений и </w:t>
      </w:r>
      <w:r w:rsidRPr="008C2D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творчества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известных русских и зарубежных детских писателей;</w:t>
      </w:r>
    </w:p>
    <w:p w:rsidR="00FC059D" w:rsidRPr="008C2D79" w:rsidRDefault="00FC059D" w:rsidP="00FC059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читательских умений, необходимых для квалифицированной читательской деятельности;</w:t>
      </w:r>
    </w:p>
    <w:p w:rsidR="00FC059D" w:rsidRPr="008C2D79" w:rsidRDefault="00FC059D" w:rsidP="00FC059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читательской культуры, литературного вкуса младших школьников</w:t>
      </w:r>
      <w:r w:rsidRPr="008C2D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FC059D" w:rsidRPr="008C2D79" w:rsidRDefault="00FC059D" w:rsidP="00FC059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привычки к вдумчивому чтению, умение применять в процессе самостоятельного чтения все знания, умения и навыки,         полученные на уроках литературного чтения;</w:t>
      </w:r>
    </w:p>
    <w:p w:rsidR="00FC059D" w:rsidRPr="008C2D79" w:rsidRDefault="00FC059D" w:rsidP="00FC05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литературно-творческих способностей и речи обучающихся.</w:t>
      </w:r>
    </w:p>
    <w:p w:rsidR="00FC059D" w:rsidRPr="008C2D79" w:rsidRDefault="00FC059D" w:rsidP="00FC0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59D" w:rsidRPr="008C2D79" w:rsidRDefault="00FC059D" w:rsidP="00FC0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значимость курса заключается в умении: </w:t>
      </w:r>
    </w:p>
    <w:p w:rsidR="00FC059D" w:rsidRPr="008C2D79" w:rsidRDefault="00FC059D" w:rsidP="00FC059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C2D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находить книгу в открытом библиотечном фонде;</w:t>
      </w:r>
    </w:p>
    <w:p w:rsidR="00FC059D" w:rsidRPr="008C2D79" w:rsidRDefault="00FC059D" w:rsidP="00FC059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C2D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выбирать нужную книгу по теме, жанру и авторской принадлежности;</w:t>
      </w:r>
    </w:p>
    <w:p w:rsidR="00FC059D" w:rsidRPr="008C2D79" w:rsidRDefault="00FC059D" w:rsidP="00FC059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C2D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овладевать правилами поведения в общественных местах (библиотеке);</w:t>
      </w:r>
    </w:p>
    <w:p w:rsidR="00FC059D" w:rsidRPr="008C2D79" w:rsidRDefault="00FC059D" w:rsidP="00FC05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C2D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систематизировать по темам детские книги в домашней библиотеке.</w:t>
      </w:r>
    </w:p>
    <w:p w:rsidR="00FC059D" w:rsidRPr="008C2D79" w:rsidRDefault="00FC059D" w:rsidP="00FC0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059D" w:rsidRPr="008C2D79" w:rsidRDefault="00FC059D" w:rsidP="00FC0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Формы</w:t>
      </w:r>
      <w:r w:rsidRPr="008C2D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организации </w:t>
      </w:r>
      <w:r w:rsidRPr="008C2D7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внеурочных</w:t>
      </w:r>
      <w:r w:rsidRPr="008C2D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занятий могут быть различными: литературные </w:t>
      </w:r>
      <w:r w:rsidRPr="008C2D7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игры, конкурсы-кроссворды, </w:t>
      </w:r>
      <w:r w:rsidRPr="008C2D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библиотечные уроки, путешествия по страницам книг, проекты, встречи с писателями своего края, уроки-спектакли.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 активное использование методов стимулирования детского художественного творчества – сочинительства, коллективного обсуждения творческих работ, графического иллюстрирования, инсценирования.  Особое место в программе занимает работа с книгой как предметом словесного искусства. </w:t>
      </w:r>
      <w:proofErr w:type="gramStart"/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знакомятся с основными элементами книги, такими как: т</w:t>
      </w:r>
      <w:r w:rsidRPr="008C2D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итульный лист, а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ннотация, оглавление, послесловие,  предисловие, ф</w:t>
      </w:r>
      <w:r w:rsidRPr="008C2D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орзац.</w:t>
      </w:r>
      <w:proofErr w:type="gramEnd"/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 заповеди читателя, включающие как нравственно-познавательные, так и санитарно-гигиенические требования к чтению. </w:t>
      </w:r>
    </w:p>
    <w:p w:rsidR="00FC059D" w:rsidRPr="008C2D79" w:rsidRDefault="00FC059D" w:rsidP="00FC0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ar-SA"/>
        </w:rPr>
      </w:pPr>
    </w:p>
    <w:p w:rsidR="00FC059D" w:rsidRPr="008C2D79" w:rsidRDefault="00FC059D" w:rsidP="00FC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места курса </w:t>
      </w:r>
    </w:p>
    <w:p w:rsidR="00FC059D" w:rsidRPr="008C2D79" w:rsidRDefault="00FC059D" w:rsidP="00FC0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ar-SA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реализацию курса отводится 1 час в неделю </w:t>
      </w:r>
      <w:proofErr w:type="gramStart"/>
      <w:r w:rsidRPr="008C2D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8C2D79">
        <w:rPr>
          <w:rFonts w:ascii="Times New Roman" w:eastAsia="Times New Roman" w:hAnsi="Times New Roman" w:cs="Times New Roman"/>
          <w:sz w:val="24"/>
          <w:szCs w:val="24"/>
          <w:lang w:eastAsia="ar-SA"/>
        </w:rPr>
        <w:t>1 класс – 33 часа в год</w:t>
      </w:r>
      <w:r w:rsidR="007917D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ценностных ориентиров содержания программы</w:t>
      </w:r>
    </w:p>
    <w:p w:rsidR="00FC059D" w:rsidRDefault="00FC059D" w:rsidP="00744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занятий курса «Чтение с увлечением» создает возможность для воспитания грамотного читателя. Ученик-читатель овладевает основами самостоятельной читательской деятельности, в процессе общения с книгой у него развиваются память, внимание, воображение и, что особенно важно, </w:t>
      </w:r>
      <w:bookmarkStart w:id="0" w:name="_GoBack"/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воспитывается человек, познающий литературу своей страны, овладевающий русской литературной </w:t>
      </w:r>
      <w:bookmarkEnd w:id="0"/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речью, готовый к восприятию литературы народов других стран, овладевающий читательскими умениями.</w:t>
      </w:r>
    </w:p>
    <w:p w:rsidR="00622B6B" w:rsidRDefault="00622B6B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B6B" w:rsidRPr="008C2D79" w:rsidRDefault="00622B6B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 освоения программы курса «Чтение с увлечением»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универсальные учебные действия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 обучающегося будут сформированы: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эмоциональное восприятие поступков героев литературных произведений;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первоначальные представления о нравственных понятиях, отраженных в литературных текстах;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Обучающийся получит возможность для формирования: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основы для эмоционального переживания художественного текста;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любви к природе, интереса к произведениям народного творчества;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умения откликаться на добрые чувства при восприятии образов героев сказок и рассказов.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Обучающийся научится: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учебную задачу и следовать инструкции учителя;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позиции слушателя и читателя доступных по жанру литературных произведений.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понимать цель и смысл выполняемых заданий;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принимать и понимать алгоритм выполнения заданий;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осуществлять первоначальный контроль своих действий.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Обучающийся научится: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читать тексты и понимать их фактическое содержание;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выделять события, видеть их последовательность в произведении.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– выполнять логические действия (анализ, сравнение);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различать малые фольклорные жанры: пословицы, загадки, скороговорки, считалки;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сравнивать разные тексты (художественный и научно-популярный);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Обучающийся научится: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мнение о прочитанном произведении сверстников, родителей;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доступные речевые средства для передачи своего впечатления;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участие в обсуждении прочитанного.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проявлять интерес к общению и групповой работе;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следить за действиями других участников в процессе коллективной творческой деятельности.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курса «Чтение с увлечением» формируются следующие</w:t>
      </w:r>
      <w:r w:rsidRPr="008C2D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предметные</w:t>
      </w: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 соответствующие требованиям ФГОС НОО: 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автора книги и ее название;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знать элементы книги: корешок, страницы, переплет, оглавление;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возможное содержание книги по её иллюстрациям;</w:t>
      </w:r>
    </w:p>
    <w:p w:rsidR="00622B6B" w:rsidRPr="007917D6" w:rsidRDefault="00FC059D" w:rsidP="007917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участвовать в организации выставки книг.</w:t>
      </w:r>
    </w:p>
    <w:p w:rsidR="00FC059D" w:rsidRPr="008C2D79" w:rsidRDefault="00FC059D" w:rsidP="00FC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курса</w:t>
      </w:r>
    </w:p>
    <w:p w:rsidR="00FC059D" w:rsidRPr="008C2D79" w:rsidRDefault="00FC059D" w:rsidP="00FC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 класс</w:t>
      </w:r>
    </w:p>
    <w:p w:rsidR="00FC059D" w:rsidRPr="008C2D79" w:rsidRDefault="00FC059D" w:rsidP="00FC059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программу </w:t>
      </w:r>
      <w:r w:rsidRPr="008C2D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 класса </w:t>
      </w:r>
      <w:r w:rsidRPr="008C2D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включены русские народные сказки, авторские сказки  К.И. Чуковского, В.Сутеева, С.Прокофьевой, авторские сказки зарубежных писателей Г.Х. Андерсена, Ш. Перро. </w:t>
      </w:r>
    </w:p>
    <w:p w:rsidR="00FC059D" w:rsidRPr="008C2D79" w:rsidRDefault="00FC059D" w:rsidP="00FC059D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Детский фольклор представлен потешками, считалками, загадками. Первоклассники знакомятся с творчеством отечественных поэтов А.Л.Барто, С.Я. Маршака, С.В. Михалкова, Н.Стожковой,  Г.Остера, В. Степанова, В.Берестова, Э.Успенского.</w:t>
      </w:r>
    </w:p>
    <w:p w:rsidR="00FC059D" w:rsidRPr="008C2D79" w:rsidRDefault="00FC059D" w:rsidP="00FC059D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Знакомство с рассказами представлено по двум темам. Это рассказы о детях Л.Н.Толстого и рассказы о природе М.Пришвина, Е.Чарушина, В. Бианки, А.Тамбиева.</w:t>
      </w:r>
    </w:p>
    <w:p w:rsidR="00FC059D" w:rsidRPr="008C2D79" w:rsidRDefault="00FC059D" w:rsidP="00FC059D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завершении курса обучающиеся знакомятся с детскими журналами «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«Весёлые картинки», « Дисней», «Вини и его друзья», «Свирелька», «Тошка и компания».</w:t>
      </w:r>
    </w:p>
    <w:p w:rsidR="00FC059D" w:rsidRPr="008C2D79" w:rsidRDefault="00FC059D">
      <w:pPr>
        <w:rPr>
          <w:rFonts w:ascii="Times New Roman" w:hAnsi="Times New Roman" w:cs="Times New Roman"/>
          <w:sz w:val="24"/>
          <w:szCs w:val="24"/>
        </w:rPr>
      </w:pPr>
    </w:p>
    <w:p w:rsidR="007917D6" w:rsidRDefault="007917D6" w:rsidP="00FC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59D" w:rsidRPr="008C2D79" w:rsidRDefault="00FC059D" w:rsidP="00FC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FC059D" w:rsidRPr="008C2D79" w:rsidRDefault="00FC059D" w:rsidP="00FC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59D" w:rsidRPr="008C2D79" w:rsidRDefault="00FC059D" w:rsidP="00FC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3371"/>
        <w:gridCol w:w="2851"/>
        <w:gridCol w:w="2127"/>
      </w:tblGrid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знания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первого посещения. Вводное занятие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залов библиотеки. Правила поведения в библиотеке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Презентация детских книг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живёшь Книжкин дом?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книги: корешок, страницы, переплет, оглавление.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«Гришины книжки». Беседа о бережном отношении к книгам. Практикум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дедушки Корнея.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К.И. Чуковский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задавать и  отвечать на вопросы по </w:t>
            </w: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содержанию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Выразительное чтение, слушание. </w:t>
            </w: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иллюстраций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дедушки Корнея.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К.И. Чуковский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иллюстрацию с текстом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отрывков наизусть, иллюстрирование</w:t>
            </w:r>
          </w:p>
        </w:tc>
      </w:tr>
      <w:tr w:rsidR="00FC059D" w:rsidRPr="008C2D79" w:rsidTr="00FC059D">
        <w:trPr>
          <w:trHeight w:val="189"/>
        </w:trPr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– друзья хорошие</w:t>
            </w:r>
            <w:r w:rsidRPr="008C2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А.Л.Барто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слушать, выразительно читать стихотворения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книг. Выразительное чтение. Слушание 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– друзья хорошие.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А.Л.Барто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название стихотворения по соответствующей иллюстрации. Уметь выразительно читать наизусть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названия стихотворений по иллюстрациям книги. Чтение стихотворений наизусть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всё на свете.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С.Я.Маршак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выразительно читать. Соотносить отрывки из произведения с алфавитом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Дидактические игры на закрепление знаний алфавита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Дядя Стёпа всем знаком.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С.В. Михалков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отвечать на вопросы. Учиться задавать вопросы по прочитанному. Умение слушать собеседника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главного героя. Комбинированное чтение. Просмотр мультфильма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про зверят.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Н.Стожкова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иллюстрацию и текст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Дидактические игры на закрепление знаний алфавита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– детям. Потешки, считалки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устное народное творчество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Чтение потешек. Конкурс на лучшую считалку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– детям. Загадки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создаются загадки. Загадки в прозе и стихах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загадок. Групповая творческая работа по составлению загадок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русской народной сказки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пересказ сказки. Инсценирование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русской народной сказки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ролям, инсценирование, характеристика героев сказки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и картинки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В.Сутеев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слушать, задавать вопросы, кратко пересказывать, инсценировать прочитанное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отрывков мультфильма Обсуждение образов-персонажей. </w:t>
            </w: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Краткий пересказ. Инсценирование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сказки.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С.М. Прокофьева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по ролям. Давать характеристику героям сказки, оценивать поведение героя по его поступкам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ролям. Инсценирование. Обсуждение главных героев.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зарубежных писателей.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Г.Х. Андерсен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кратко пересказывать. Соотносить автора и сказку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пересказ сказки. Выставка книг. Словесное рисование. Викторина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зарубежных писателей 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Ш. Перо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кратко пересказывать. Соотносить автора и сказку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пересказ сказки. Выставка книг. Словесное рисование. Викторина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Большие и маленькие.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Е.И.Чарушин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животных, их образе жизни и повадках.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писателя. Рассматривание иллюстраций. Сравнение сказки и рассказа. Комбинированное чтение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открытия.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Г.Остер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выразительно читать. Характеризовать героя. Делать выводы.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стихотворений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Весёлая компания.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В.Степанов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выразительно читать наизусть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наизусть. Иллюстрирование выбранного стихотворения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Читалочка  по стихотворениям 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В.Берестова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выразительно читать наизусть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чтецов. Иллюстрирование выбранного стихотворения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о детях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Л.Толстой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пересказывать. Давать характеристику герою по его поступкам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книг. Выразительное чтение. Краткий пересказ. Характеристика героев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о детях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Л.Толстой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пересказывать. Давать характеристику герою по его поступкам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книг. Выразительное чтение. Краткий пересказ. Характеристика героев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Этажи леса.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М.М. Пришвин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об обитателях леса, их образе жизни и повадках. Умение задавать и отвечать на </w:t>
            </w: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Выставка книг. Краткий пересказ отрывков. Выборочное </w:t>
            </w: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чтение. Викторина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первая зоология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Е.И.Чарушин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животных, их образе жизни и повадках. Умение строить монологические высказывания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книг. Определение содержания книги по иллюстрациям и названию. Комбинированное чтение. Викторина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где живёт?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А.Тамбиев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сравнивать, обобщать, делать выводы. Умение соотносить текст с иллюстрацией.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многообразием животного и растительного мира. Выборочное чтение. Викторина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где живёт?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А.Тамбиев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сравнивать, обобщать, делать выводы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многообразием животного и растительного мира. Выборочное чтение. Викторина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чем поёт?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В.Бианки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животных, их образе жизни и повадках. Умение отвечать на вопросы. Строить монологические высказывания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книг. Определение примерного содержания по названию и иллюстрациям книги. Выборочное чтение. Викторина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Разноцветная семейка.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Э. Успенский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по ролям. Отвечать и задавать вопросы. Характеризовать героя.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мультфильма. Чтение по ролям. Иллюстрирование отрывка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Журналия  «Весёлые картинки», « Дисней»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детскую периодику. Ориентироваться в содержании журнала. Умение рассказать о полученной информации из журнала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журналами. Выставка журналов. Краткий пересказ полученной информации. Разгадывание кроссвордов. Работа по содержанию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Журналия  «Вини и его друзья», «Свирелька»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детскую периодику. </w:t>
            </w: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содержании журнала. Умение рассказать о полученной информации из журнала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журналами. </w:t>
            </w: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журналов. Краткий пересказ полученной информации. Работа по содержанию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Журналия «Тошка и компания»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детскую периодику. Ориентироваться в содержании журнала. Умение рассказать о полученной информации из журнала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журналами. Выставка журналов. Краткий пересказ полученной информации. Работа по содержанию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– Как хорошо уметь читать!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прочитанным книгам. Инсценирование. Чтение наизусть. Краткий пересказ</w:t>
            </w:r>
          </w:p>
        </w:tc>
      </w:tr>
    </w:tbl>
    <w:p w:rsidR="00FC059D" w:rsidRPr="008C2D79" w:rsidRDefault="00FC059D">
      <w:pPr>
        <w:rPr>
          <w:rFonts w:ascii="Times New Roman" w:hAnsi="Times New Roman" w:cs="Times New Roman"/>
          <w:sz w:val="24"/>
          <w:szCs w:val="24"/>
        </w:rPr>
      </w:pP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необходимого учебно-методического и материально - технического обеспечения курса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1.Учебно-методическое обеспечение: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Материалы для учителя: 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Белоусова Л. Е. Научиться пересказывать? Это просто! – СПб.: Литера, 2009 </w:t>
      </w:r>
    </w:p>
    <w:p w:rsidR="00FC059D" w:rsidRPr="008C2D79" w:rsidRDefault="00FC059D" w:rsidP="00FC0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Лазарева В.А.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анализа художественного текста, «Оникс21 век», 2007</w:t>
      </w:r>
    </w:p>
    <w:p w:rsidR="00FC059D" w:rsidRPr="008C2D79" w:rsidRDefault="00FC059D" w:rsidP="00FC0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Светловская Н.Н. Методика внеклассного чтения. – М.: Педагогика, 1980</w:t>
      </w:r>
    </w:p>
    <w:p w:rsidR="00FC059D" w:rsidRPr="008C2D79" w:rsidRDefault="00FC059D" w:rsidP="00FC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Узорова О.В. Тексты для проверки техники чтения М: АСТ Астрель, 2000</w:t>
      </w:r>
    </w:p>
    <w:p w:rsidR="00FC059D" w:rsidRPr="008C2D79" w:rsidRDefault="00FC059D" w:rsidP="00FC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Яценко И. Ф. Поурочные разработки по внеклассному чтению.- Москва, «ВАКО», 2006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Материалы для учащихся: 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Чтение. Работа с текстом: 1-4 класс/ О. Н. Крылова. – М.: Экзамен, 2011 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2.Наглядные пособия: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демонстрационный материал: портреты писателей, поэтов; 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репродукции картин в соответствии с содержанием программы; 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художественные фотографии в соответствии с содержанием программы; 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иллюстрации к литературным произведениям.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3.Технические средства: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мультимедийный проектор и экран.</w:t>
      </w:r>
    </w:p>
    <w:p w:rsidR="00FC059D" w:rsidRPr="008C2D79" w:rsidRDefault="00FC059D" w:rsidP="00FC0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C059D" w:rsidRPr="008C2D79" w:rsidSect="00B3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576E"/>
    <w:multiLevelType w:val="hybridMultilevel"/>
    <w:tmpl w:val="408ED2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7B2FD1"/>
    <w:multiLevelType w:val="hybridMultilevel"/>
    <w:tmpl w:val="320663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3769C"/>
    <w:multiLevelType w:val="hybridMultilevel"/>
    <w:tmpl w:val="8536F7F6"/>
    <w:lvl w:ilvl="0" w:tplc="08DE9F68">
      <w:start w:val="1"/>
      <w:numFmt w:val="bullet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641E15CC"/>
    <w:multiLevelType w:val="hybridMultilevel"/>
    <w:tmpl w:val="E9924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431E1E"/>
    <w:multiLevelType w:val="hybridMultilevel"/>
    <w:tmpl w:val="55DC2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059D"/>
    <w:rsid w:val="001D1590"/>
    <w:rsid w:val="002A4C15"/>
    <w:rsid w:val="004D6C64"/>
    <w:rsid w:val="004F7B64"/>
    <w:rsid w:val="00622B6B"/>
    <w:rsid w:val="006776C7"/>
    <w:rsid w:val="006E2F41"/>
    <w:rsid w:val="007441AF"/>
    <w:rsid w:val="007917D6"/>
    <w:rsid w:val="008C2D79"/>
    <w:rsid w:val="00A57604"/>
    <w:rsid w:val="00B36928"/>
    <w:rsid w:val="00BC1171"/>
    <w:rsid w:val="00C40ACE"/>
    <w:rsid w:val="00C86A4F"/>
    <w:rsid w:val="00C9576D"/>
    <w:rsid w:val="00E86641"/>
    <w:rsid w:val="00FC059D"/>
    <w:rsid w:val="00FE0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Федотова</dc:creator>
  <cp:keywords/>
  <dc:description/>
  <cp:lastModifiedBy>1</cp:lastModifiedBy>
  <cp:revision>15</cp:revision>
  <cp:lastPrinted>2019-10-30T17:04:00Z</cp:lastPrinted>
  <dcterms:created xsi:type="dcterms:W3CDTF">2018-08-28T17:58:00Z</dcterms:created>
  <dcterms:modified xsi:type="dcterms:W3CDTF">2019-11-13T06:49:00Z</dcterms:modified>
</cp:coreProperties>
</file>