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51" w:rsidRDefault="00E04851" w:rsidP="008B1679">
      <w:pPr>
        <w:pStyle w:val="1"/>
        <w:rPr>
          <w:rFonts w:eastAsia="MS Mincho"/>
          <w:kern w:val="2"/>
          <w:lang w:eastAsia="hi-IN" w:bidi="hi-IN"/>
        </w:rPr>
      </w:pPr>
    </w:p>
    <w:p w:rsidR="00E04851" w:rsidRDefault="00E04851" w:rsidP="00E04851">
      <w:pPr>
        <w:widowControl w:val="0"/>
        <w:suppressAutoHyphens/>
        <w:rPr>
          <w:rFonts w:ascii="Times New Roman" w:eastAsia="MS Mincho" w:hAnsi="Times New Roman"/>
          <w:b/>
          <w:kern w:val="2"/>
          <w:lang w:val="ru-RU" w:eastAsia="hi-IN" w:bidi="hi-IN"/>
        </w:rPr>
      </w:pPr>
    </w:p>
    <w:p w:rsidR="00E04851" w:rsidRDefault="00E04851" w:rsidP="00E04851">
      <w:pPr>
        <w:pStyle w:val="30"/>
        <w:shd w:val="clear" w:color="auto" w:fill="auto"/>
        <w:spacing w:before="0" w:after="75" w:line="240" w:lineRule="exact"/>
        <w:jc w:val="left"/>
        <w:rPr>
          <w:rFonts w:eastAsia="Times New Roman"/>
          <w:lang w:eastAsia="ru-RU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693806F3" wp14:editId="256F8440">
            <wp:simplePos x="0" y="0"/>
            <wp:positionH relativeFrom="page">
              <wp:posOffset>1717040</wp:posOffset>
            </wp:positionH>
            <wp:positionV relativeFrom="page">
              <wp:posOffset>-1412240</wp:posOffset>
            </wp:positionV>
            <wp:extent cx="7562215" cy="10696575"/>
            <wp:effectExtent l="1447800" t="0" r="15627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21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1641DA" w:rsidRDefault="001641DA" w:rsidP="00E04851">
      <w:pPr>
        <w:pStyle w:val="30"/>
        <w:shd w:val="clear" w:color="auto" w:fill="auto"/>
        <w:spacing w:before="0" w:after="75" w:line="240" w:lineRule="exact"/>
        <w:ind w:firstLine="708"/>
        <w:jc w:val="both"/>
        <w:rPr>
          <w:b w:val="0"/>
        </w:rPr>
      </w:pPr>
    </w:p>
    <w:p w:rsidR="00E04851" w:rsidRDefault="00E04851" w:rsidP="001E6C0A">
      <w:pPr>
        <w:pStyle w:val="30"/>
        <w:shd w:val="clear" w:color="auto" w:fill="auto"/>
        <w:spacing w:before="0" w:after="75" w:line="240" w:lineRule="exact"/>
        <w:jc w:val="both"/>
        <w:rPr>
          <w:b w:val="0"/>
        </w:rPr>
      </w:pPr>
      <w:r>
        <w:rPr>
          <w:b w:val="0"/>
        </w:rPr>
        <w:lastRenderedPageBreak/>
        <w:t>При составлении рабочей программы, адаптированной</w:t>
      </w:r>
      <w:r w:rsidR="0029337C">
        <w:rPr>
          <w:b w:val="0"/>
        </w:rPr>
        <w:t xml:space="preserve"> для обучающихся с ОВЗ (ЗПР)</w:t>
      </w:r>
      <w:r>
        <w:rPr>
          <w:b w:val="0"/>
        </w:rPr>
        <w:t>, учитывалась специфика состояния здоровья обучающихся</w:t>
      </w:r>
      <w:proofErr w:type="gramStart"/>
      <w:r>
        <w:rPr>
          <w:b w:val="0"/>
          <w:color w:val="FF0000"/>
        </w:rPr>
        <w:t>,</w:t>
      </w:r>
      <w:r>
        <w:rPr>
          <w:b w:val="0"/>
        </w:rPr>
        <w:t>и</w:t>
      </w:r>
      <w:proofErr w:type="gramEnd"/>
      <w:r>
        <w:rPr>
          <w:b w:val="0"/>
        </w:rPr>
        <w:t>х психофизические особенности, возможности и потребности получения образования,</w:t>
      </w:r>
    </w:p>
    <w:p w:rsidR="00E04851" w:rsidRDefault="00E04851" w:rsidP="00E04851">
      <w:pPr>
        <w:pStyle w:val="40"/>
        <w:shd w:val="clear" w:color="auto" w:fill="auto"/>
        <w:spacing w:before="0"/>
        <w:rPr>
          <w:rStyle w:val="412pt"/>
          <w:rFonts w:eastAsiaTheme="minorHAnsi"/>
          <w:bCs/>
        </w:rPr>
      </w:pPr>
      <w:r>
        <w:rPr>
          <w:rStyle w:val="412pt"/>
          <w:rFonts w:eastAsiaTheme="minorHAnsi"/>
          <w:b/>
          <w:bCs/>
        </w:rPr>
        <w:t>Цели и задачи учебного предмета</w:t>
      </w:r>
    </w:p>
    <w:p w:rsidR="00E04851" w:rsidRDefault="00E04851" w:rsidP="00E04851">
      <w:pPr>
        <w:pStyle w:val="2"/>
        <w:widowControl w:val="0"/>
        <w:spacing w:line="240" w:lineRule="auto"/>
        <w:jc w:val="both"/>
      </w:pPr>
      <w:r>
        <w:tab/>
      </w:r>
      <w:proofErr w:type="gramStart"/>
      <w:r>
        <w:t xml:space="preserve">Учебный предмет «Биология» направлен на достижение следующих </w:t>
      </w:r>
      <w:r>
        <w:rPr>
          <w:b/>
        </w:rPr>
        <w:t>целей и задач,</w:t>
      </w:r>
      <w:r>
        <w:t xml:space="preserve"> обеспечивающих реализацию личностно-ориентированного, коллективно-коммуникативного,  </w:t>
      </w:r>
      <w:proofErr w:type="spellStart"/>
      <w:r>
        <w:t>деятельностного</w:t>
      </w:r>
      <w:proofErr w:type="spellEnd"/>
      <w:r>
        <w:t xml:space="preserve"> подходов к обучению:</w:t>
      </w:r>
      <w:proofErr w:type="gramEnd"/>
    </w:p>
    <w:p w:rsidR="00E04851" w:rsidRDefault="00E04851" w:rsidP="00E04851">
      <w:pPr>
        <w:pStyle w:val="2"/>
        <w:widowControl w:val="0"/>
        <w:spacing w:line="240" w:lineRule="auto"/>
        <w:ind w:left="1003"/>
        <w:jc w:val="both"/>
      </w:pPr>
    </w:p>
    <w:p w:rsidR="00E04851" w:rsidRDefault="00E04851" w:rsidP="00E04851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-</w:t>
      </w:r>
      <w:r>
        <w:rPr>
          <w:rFonts w:ascii="Times New Roman" w:hAnsi="Times New Roman"/>
          <w:b/>
          <w:bCs/>
          <w:color w:val="000000"/>
          <w:lang w:val="ru-RU" w:eastAsia="ja-JP"/>
        </w:rPr>
        <w:t>освоение знаний</w:t>
      </w:r>
      <w:r>
        <w:rPr>
          <w:rFonts w:ascii="Times New Roman" w:hAnsi="Times New Roman"/>
          <w:color w:val="000000"/>
          <w:lang w:eastAsia="ja-JP"/>
        </w:rPr>
        <w:t> </w:t>
      </w:r>
      <w:r>
        <w:rPr>
          <w:rFonts w:ascii="Times New Roman" w:hAnsi="Times New Roman"/>
          <w:color w:val="000000"/>
          <w:lang w:val="ru-RU" w:eastAsia="ja-JP"/>
        </w:rPr>
        <w:t xml:space="preserve">о живой природе и присущей ей закономерностях строений, жизнедеятельности и </w:t>
      </w:r>
      <w:proofErr w:type="spellStart"/>
      <w:r>
        <w:rPr>
          <w:rFonts w:ascii="Times New Roman" w:hAnsi="Times New Roman"/>
          <w:color w:val="000000"/>
          <w:lang w:val="ru-RU" w:eastAsia="ja-JP"/>
        </w:rPr>
        <w:t>средообразующий</w:t>
      </w:r>
      <w:proofErr w:type="spellEnd"/>
      <w:r>
        <w:rPr>
          <w:rFonts w:ascii="Times New Roman" w:hAnsi="Times New Roman"/>
          <w:color w:val="000000"/>
          <w:lang w:val="ru-RU" w:eastAsia="ja-JP"/>
        </w:rPr>
        <w:t xml:space="preserve"> роли живых организмов; о роли биологической науки в практической деятельности людей: методах познания живой природы;</w:t>
      </w:r>
      <w:r>
        <w:rPr>
          <w:rFonts w:ascii="Times New Roman" w:hAnsi="Times New Roman"/>
          <w:color w:val="000000"/>
          <w:lang w:eastAsia="ja-JP"/>
        </w:rPr>
        <w:t> </w:t>
      </w:r>
    </w:p>
    <w:p w:rsidR="00E04851" w:rsidRDefault="00E04851" w:rsidP="00E04851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-</w:t>
      </w:r>
      <w:r>
        <w:rPr>
          <w:rFonts w:ascii="Times New Roman" w:hAnsi="Times New Roman"/>
          <w:b/>
          <w:bCs/>
          <w:color w:val="000000"/>
          <w:lang w:val="ru-RU" w:eastAsia="ja-JP"/>
        </w:rPr>
        <w:t>овладение умениями</w:t>
      </w:r>
      <w:r>
        <w:rPr>
          <w:rFonts w:ascii="Times New Roman" w:hAnsi="Times New Roman"/>
          <w:b/>
          <w:bCs/>
          <w:color w:val="000000"/>
          <w:lang w:eastAsia="ja-JP"/>
        </w:rPr>
        <w:t> </w:t>
      </w:r>
      <w:r>
        <w:rPr>
          <w:rFonts w:ascii="Times New Roman" w:hAnsi="Times New Roman"/>
          <w:color w:val="000000"/>
          <w:lang w:val="ru-RU" w:eastAsia="ja-JP"/>
        </w:rPr>
        <w:t>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работать с биологическими приборами, инструментами, справочниками; проводить наблюдения за биологическими объектами;</w:t>
      </w:r>
    </w:p>
    <w:p w:rsidR="00E04851" w:rsidRDefault="00E04851" w:rsidP="00E04851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-</w:t>
      </w:r>
      <w:r>
        <w:rPr>
          <w:rFonts w:ascii="Times New Roman" w:hAnsi="Times New Roman"/>
          <w:b/>
          <w:bCs/>
          <w:color w:val="000000"/>
          <w:lang w:val="ru-RU" w:eastAsia="ja-JP"/>
        </w:rPr>
        <w:t>развитие познавательных интересов, интеллектуальных и творческих способностей</w:t>
      </w:r>
      <w:r>
        <w:rPr>
          <w:rFonts w:ascii="Times New Roman" w:hAnsi="Times New Roman"/>
          <w:b/>
          <w:bCs/>
          <w:color w:val="000000"/>
          <w:lang w:eastAsia="ja-JP"/>
        </w:rPr>
        <w:t> </w:t>
      </w:r>
      <w:r>
        <w:rPr>
          <w:rFonts w:ascii="Times New Roman" w:hAnsi="Times New Roman"/>
          <w:color w:val="000000"/>
          <w:lang w:val="ru-RU" w:eastAsia="ja-JP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E04851" w:rsidRDefault="00E04851" w:rsidP="00E04851">
      <w:pPr>
        <w:jc w:val="both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-</w:t>
      </w:r>
      <w:r>
        <w:rPr>
          <w:rFonts w:ascii="Times New Roman" w:hAnsi="Times New Roman"/>
          <w:b/>
          <w:bCs/>
          <w:color w:val="000000"/>
          <w:lang w:val="ru-RU" w:eastAsia="ja-JP"/>
        </w:rPr>
        <w:t>воспитание</w:t>
      </w:r>
      <w:r>
        <w:rPr>
          <w:rFonts w:ascii="Times New Roman" w:hAnsi="Times New Roman"/>
          <w:color w:val="000000"/>
          <w:lang w:eastAsia="ja-JP"/>
        </w:rPr>
        <w:t> </w:t>
      </w:r>
      <w:r>
        <w:rPr>
          <w:rFonts w:ascii="Times New Roman" w:hAnsi="Times New Roman"/>
          <w:color w:val="000000"/>
          <w:lang w:val="ru-RU" w:eastAsia="ja-JP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04851" w:rsidRDefault="00E04851" w:rsidP="00E04851">
      <w:pPr>
        <w:jc w:val="both"/>
        <w:rPr>
          <w:rFonts w:ascii="Times New Roman" w:hAnsi="Times New Roman"/>
          <w:color w:val="000000"/>
          <w:lang w:val="ru-RU" w:eastAsia="ja-JP"/>
        </w:rPr>
      </w:pPr>
      <w:r>
        <w:rPr>
          <w:rFonts w:ascii="Times New Roman" w:hAnsi="Times New Roman"/>
          <w:b/>
          <w:bCs/>
          <w:lang w:val="ru-RU"/>
        </w:rPr>
        <w:t>-</w:t>
      </w:r>
      <w:r>
        <w:rPr>
          <w:rFonts w:ascii="Times New Roman" w:hAnsi="Times New Roman"/>
          <w:b/>
          <w:bCs/>
          <w:color w:val="000000"/>
          <w:lang w:val="ru-RU" w:eastAsia="ja-JP"/>
        </w:rPr>
        <w:t>использование приобретенных знаний и умений в повседневной жизни</w:t>
      </w:r>
      <w:r>
        <w:rPr>
          <w:rFonts w:ascii="Times New Roman" w:hAnsi="Times New Roman"/>
          <w:color w:val="000000"/>
          <w:lang w:eastAsia="ja-JP"/>
        </w:rPr>
        <w:t> </w:t>
      </w:r>
      <w:r>
        <w:rPr>
          <w:rFonts w:ascii="Times New Roman" w:hAnsi="Times New Roman"/>
          <w:color w:val="000000"/>
          <w:lang w:val="ru-RU" w:eastAsia="ja-JP"/>
        </w:rPr>
        <w:t>для ухода за культурными растениями, домашними животными, заботы о собственном здоровье; оценки последствий своей деятельности по отношению к природной среде; для соблюдения правил поведения в окружающей среде.</w:t>
      </w:r>
    </w:p>
    <w:p w:rsidR="00E04851" w:rsidRDefault="00E04851" w:rsidP="00E04851">
      <w:pPr>
        <w:jc w:val="both"/>
        <w:rPr>
          <w:rFonts w:ascii="Times New Roman" w:hAnsi="Times New Roman"/>
          <w:lang w:val="ru-RU"/>
        </w:rPr>
      </w:pPr>
    </w:p>
    <w:p w:rsidR="00E04851" w:rsidRDefault="00E04851" w:rsidP="00E04851">
      <w:pPr>
        <w:pStyle w:val="30"/>
        <w:shd w:val="clear" w:color="auto" w:fill="auto"/>
        <w:spacing w:before="0" w:after="0" w:line="240" w:lineRule="auto"/>
        <w:ind w:firstLine="403"/>
        <w:jc w:val="both"/>
      </w:pPr>
    </w:p>
    <w:p w:rsidR="00E04851" w:rsidRDefault="00E04851" w:rsidP="00E04851">
      <w:pPr>
        <w:pStyle w:val="2"/>
        <w:widowControl w:val="0"/>
        <w:spacing w:line="240" w:lineRule="auto"/>
        <w:ind w:left="1003"/>
        <w:jc w:val="both"/>
      </w:pPr>
    </w:p>
    <w:p w:rsidR="00E04851" w:rsidRDefault="00E04851" w:rsidP="00E04851">
      <w:pPr>
        <w:pStyle w:val="12"/>
        <w:keepNext/>
        <w:keepLines/>
        <w:shd w:val="clear" w:color="auto" w:fill="auto"/>
        <w:spacing w:after="71" w:line="240" w:lineRule="exact"/>
      </w:pPr>
      <w:r>
        <w:rPr>
          <w:spacing w:val="0"/>
          <w:sz w:val="24"/>
          <w:szCs w:val="24"/>
        </w:rPr>
        <w:t>Описание места учебного предмета в учебном плане</w:t>
      </w:r>
    </w:p>
    <w:p w:rsidR="00E04851" w:rsidRDefault="00E04851" w:rsidP="00E04851">
      <w:pPr>
        <w:widowControl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c1c2"/>
          <w:rFonts w:ascii="Times New Roman" w:hAnsi="Times New Roman"/>
          <w:lang w:val="ru-RU"/>
        </w:rPr>
        <w:t xml:space="preserve">Федеральный базисный учебный  план специальных (коррекционных) образовательных организаций и классов </w:t>
      </w:r>
      <w:r>
        <w:rPr>
          <w:rFonts w:ascii="Times New Roman" w:hAnsi="Times New Roman"/>
        </w:rPr>
        <w:t>VII</w:t>
      </w:r>
      <w:r>
        <w:rPr>
          <w:rFonts w:ascii="Times New Roman" w:hAnsi="Times New Roman"/>
          <w:lang w:val="ru-RU"/>
        </w:rPr>
        <w:t xml:space="preserve"> вида</w:t>
      </w:r>
      <w:r>
        <w:rPr>
          <w:rStyle w:val="c1c2"/>
          <w:rFonts w:ascii="Times New Roman" w:hAnsi="Times New Roman"/>
          <w:lang w:val="ru-RU"/>
        </w:rPr>
        <w:t xml:space="preserve"> Российской Федерации предусматривает обязательное изучение учебного предмета «Биология» </w:t>
      </w:r>
      <w:r>
        <w:rPr>
          <w:rStyle w:val="c1c2"/>
          <w:rFonts w:ascii="Times New Roman" w:hAnsi="Times New Roman"/>
        </w:rPr>
        <w:t> </w:t>
      </w:r>
      <w:r>
        <w:rPr>
          <w:rStyle w:val="c1c2"/>
          <w:rFonts w:ascii="Times New Roman" w:hAnsi="Times New Roman"/>
          <w:lang w:val="ru-RU"/>
        </w:rPr>
        <w:t>на этапе основного о</w:t>
      </w:r>
      <w:r w:rsidR="00AF6F98">
        <w:rPr>
          <w:rStyle w:val="c1c2"/>
          <w:rFonts w:ascii="Times New Roman" w:hAnsi="Times New Roman"/>
          <w:lang w:val="ru-RU"/>
        </w:rPr>
        <w:t>бщего образования в объёме: в 7</w:t>
      </w:r>
      <w:r>
        <w:rPr>
          <w:rStyle w:val="c1c2"/>
          <w:rFonts w:ascii="Times New Roman" w:hAnsi="Times New Roman"/>
          <w:lang w:val="ru-RU"/>
        </w:rPr>
        <w:t xml:space="preserve"> классе — 68 ч, 2 часа в неделю. </w:t>
      </w:r>
    </w:p>
    <w:p w:rsidR="00E04851" w:rsidRDefault="00E04851" w:rsidP="00E04851">
      <w:pPr>
        <w:widowControl w:val="0"/>
        <w:ind w:firstLine="567"/>
        <w:jc w:val="both"/>
        <w:rPr>
          <w:rFonts w:ascii="Times New Roman" w:hAnsi="Times New Roman"/>
          <w:color w:val="FF0000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Рабочая программа для </w:t>
      </w:r>
      <w:r w:rsidR="00AF6F98">
        <w:rPr>
          <w:rFonts w:ascii="Times New Roman" w:hAnsi="Times New Roman"/>
          <w:lang w:val="ru-RU"/>
        </w:rPr>
        <w:t xml:space="preserve">  обучающихся  7  класса рассчитана на 1 часа в неделю, общий объем  34</w:t>
      </w:r>
      <w:r>
        <w:rPr>
          <w:rFonts w:ascii="Times New Roman" w:hAnsi="Times New Roman"/>
          <w:lang w:val="ru-RU"/>
        </w:rPr>
        <w:t xml:space="preserve"> часов</w:t>
      </w:r>
      <w:r>
        <w:rPr>
          <w:rFonts w:ascii="Times New Roman" w:hAnsi="Times New Roman"/>
          <w:color w:val="FF0000"/>
          <w:lang w:val="ru-RU"/>
        </w:rPr>
        <w:t xml:space="preserve">, </w:t>
      </w:r>
      <w:proofErr w:type="gramEnd"/>
    </w:p>
    <w:p w:rsidR="00E04851" w:rsidRDefault="00E04851" w:rsidP="00E04851">
      <w:pPr>
        <w:autoSpaceDE w:val="0"/>
        <w:autoSpaceDN w:val="0"/>
        <w:adjustRightInd w:val="0"/>
        <w:ind w:firstLine="567"/>
        <w:jc w:val="both"/>
        <w:rPr>
          <w:rFonts w:ascii="Times New Roman" w:eastAsia="Newton-Regular" w:hAnsi="Times New Roman"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 xml:space="preserve">Форма организации образовательного процесса: </w:t>
      </w:r>
      <w:r>
        <w:rPr>
          <w:rFonts w:ascii="Times New Roman" w:eastAsia="Newton-Regular" w:hAnsi="Times New Roman"/>
          <w:lang w:val="ru-RU"/>
        </w:rPr>
        <w:t>классно-урочная система.</w:t>
      </w:r>
    </w:p>
    <w:p w:rsidR="00E04851" w:rsidRDefault="00E04851" w:rsidP="00E04851">
      <w:pPr>
        <w:autoSpaceDE w:val="0"/>
        <w:autoSpaceDN w:val="0"/>
        <w:adjustRightInd w:val="0"/>
        <w:ind w:firstLine="567"/>
        <w:jc w:val="both"/>
        <w:rPr>
          <w:rFonts w:ascii="Times New Roman" w:eastAsia="Newton-Regular" w:hAnsi="Times New Roman"/>
          <w:lang w:val="ru-RU"/>
        </w:rPr>
      </w:pPr>
      <w:r>
        <w:rPr>
          <w:rFonts w:ascii="Times New Roman CYR" w:eastAsia="Times New Roman CYR" w:hAnsi="Times New Roman CYR" w:cs="Times New Roman CYR"/>
          <w:lang w:val="ru-RU"/>
        </w:rPr>
        <w:t xml:space="preserve">В данном классе ведущими </w:t>
      </w:r>
      <w:r>
        <w:rPr>
          <w:rFonts w:ascii="Times New Roman CYR" w:eastAsia="Times New Roman CYR" w:hAnsi="Times New Roman CYR" w:cs="Times New Roman CYR"/>
          <w:b/>
          <w:iCs/>
          <w:lang w:val="ru-RU"/>
        </w:rPr>
        <w:t>методами обучения</w:t>
      </w:r>
      <w:r>
        <w:rPr>
          <w:rFonts w:ascii="Times New Roman CYR" w:eastAsia="Times New Roman CYR" w:hAnsi="Times New Roman CYR" w:cs="Times New Roman CYR"/>
          <w:lang w:val="ru-RU"/>
        </w:rPr>
        <w:t xml:space="preserve"> предмету являются: </w:t>
      </w:r>
      <w:proofErr w:type="gramStart"/>
      <w:r>
        <w:rPr>
          <w:rFonts w:ascii="Times New Roman CYR" w:eastAsia="Times New Roman CYR" w:hAnsi="Times New Roman CYR" w:cs="Times New Roman CYR"/>
          <w:lang w:val="ru-RU"/>
        </w:rPr>
        <w:t>объяснительно-иллюстративный</w:t>
      </w:r>
      <w:proofErr w:type="gramEnd"/>
      <w:r>
        <w:rPr>
          <w:rFonts w:ascii="Times New Roman CYR" w:eastAsia="Times New Roman CYR" w:hAnsi="Times New Roman CYR" w:cs="Times New Roman CYR"/>
          <w:lang w:val="ru-RU"/>
        </w:rPr>
        <w:t xml:space="preserve"> и репродуктивный.</w:t>
      </w:r>
    </w:p>
    <w:p w:rsidR="00E04851" w:rsidRDefault="00E04851" w:rsidP="00E04851">
      <w:pPr>
        <w:autoSpaceDE w:val="0"/>
        <w:autoSpaceDN w:val="0"/>
        <w:adjustRightInd w:val="0"/>
        <w:ind w:firstLine="567"/>
        <w:jc w:val="both"/>
        <w:rPr>
          <w:rFonts w:ascii="Times New Roman" w:eastAsia="Newton-Regular" w:hAnsi="Times New Roman"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Технологии, используемые в обучении</w:t>
      </w:r>
      <w:r>
        <w:rPr>
          <w:rFonts w:ascii="Times New Roman" w:eastAsia="Newton-Regular" w:hAnsi="Times New Roman"/>
          <w:lang w:val="ru-RU"/>
        </w:rPr>
        <w:t>: обучение в сотрудничестве,</w:t>
      </w:r>
      <w:r>
        <w:rPr>
          <w:rFonts w:ascii="Times New Roman CYR" w:eastAsia="Times New Roman CYR" w:hAnsi="Times New Roman CYR" w:cs="Times New Roman CYR"/>
          <w:lang w:val="ru-RU"/>
        </w:rPr>
        <w:t xml:space="preserve"> личностно ориентированное обучение, обучение с применением опорных схем,</w:t>
      </w:r>
      <w:r>
        <w:rPr>
          <w:rFonts w:ascii="Times New Roman" w:eastAsia="Newton-Regular" w:hAnsi="Times New Roman"/>
          <w:lang w:val="ru-RU"/>
        </w:rPr>
        <w:t xml:space="preserve"> </w:t>
      </w:r>
      <w:proofErr w:type="spellStart"/>
      <w:r>
        <w:rPr>
          <w:rFonts w:ascii="Times New Roman" w:eastAsia="Newton-Regular" w:hAnsi="Times New Roman"/>
          <w:lang w:val="ru-RU"/>
        </w:rPr>
        <w:t>проблемноеобучение</w:t>
      </w:r>
      <w:proofErr w:type="spellEnd"/>
      <w:r>
        <w:rPr>
          <w:rFonts w:ascii="Times New Roman" w:eastAsia="Newton-Regular" w:hAnsi="Times New Roman"/>
          <w:lang w:val="ru-RU"/>
        </w:rPr>
        <w:t xml:space="preserve">, информационно-коммуникационные, </w:t>
      </w:r>
      <w:proofErr w:type="spellStart"/>
      <w:r>
        <w:rPr>
          <w:rFonts w:ascii="Times New Roman" w:eastAsia="Newton-Regular" w:hAnsi="Times New Roman"/>
          <w:lang w:val="ru-RU"/>
        </w:rPr>
        <w:t>здоровьесбережения</w:t>
      </w:r>
      <w:proofErr w:type="spellEnd"/>
      <w:r>
        <w:rPr>
          <w:rFonts w:ascii="Times New Roman" w:eastAsia="Newton-Regular" w:hAnsi="Times New Roman"/>
          <w:lang w:val="ru-RU"/>
        </w:rPr>
        <w:t xml:space="preserve"> и др.</w:t>
      </w:r>
    </w:p>
    <w:p w:rsidR="00E04851" w:rsidRDefault="00E04851" w:rsidP="00E04851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lang w:val="ru-RU"/>
        </w:rPr>
        <w:t>Формы промежуточной и итоговой аттестации</w:t>
      </w:r>
      <w:r>
        <w:rPr>
          <w:rFonts w:ascii="Times New Roman" w:hAnsi="Times New Roman"/>
          <w:b/>
          <w:bCs/>
          <w:iCs/>
          <w:lang w:val="ru-RU"/>
        </w:rPr>
        <w:t xml:space="preserve">:  </w:t>
      </w:r>
      <w:r>
        <w:rPr>
          <w:rFonts w:ascii="Times New Roman" w:hAnsi="Times New Roman"/>
          <w:lang w:val="ru-RU"/>
        </w:rPr>
        <w:t xml:space="preserve">промежуточная аттестация проводится в форме тестов, контрольных работ, рассчитанных на 40 минут,  самостоятельных работ на 15 – 20 минут с дифференцированным оцениванием. </w:t>
      </w:r>
      <w:r>
        <w:rPr>
          <w:rFonts w:ascii="Times New Roman" w:eastAsia="Newton-Regular" w:hAnsi="Times New Roman"/>
          <w:lang w:val="ru-RU"/>
        </w:rPr>
        <w:t xml:space="preserve">Входной контроль в начале </w:t>
      </w:r>
      <w:r>
        <w:rPr>
          <w:rFonts w:ascii="Times New Roman" w:eastAsia="Newton-Regular" w:hAnsi="Times New Roman"/>
          <w:lang w:val="ru-RU"/>
        </w:rPr>
        <w:lastRenderedPageBreak/>
        <w:t xml:space="preserve">учебного года; текущий – в форме устного,фронтального опроса,  тестов и </w:t>
      </w:r>
      <w:r>
        <w:rPr>
          <w:rFonts w:ascii="Times New Roman" w:hAnsi="Times New Roman"/>
          <w:lang w:val="ru-RU"/>
        </w:rPr>
        <w:t xml:space="preserve">самостоятельных работ, </w:t>
      </w:r>
      <w:r>
        <w:rPr>
          <w:rFonts w:ascii="Times New Roman" w:eastAsia="Newton-Regular" w:hAnsi="Times New Roman"/>
          <w:lang w:val="ru-RU"/>
        </w:rPr>
        <w:t xml:space="preserve">проверочных работ; рубежный контроль в конце первого полугодия; итоговый контроль </w:t>
      </w:r>
      <w:r>
        <w:rPr>
          <w:rFonts w:ascii="Times New Roman" w:hAnsi="Times New Roman"/>
          <w:lang w:val="ru-RU"/>
        </w:rPr>
        <w:t>предусмотрен в виде административной контрольной работы.</w:t>
      </w:r>
      <w:r>
        <w:rPr>
          <w:rFonts w:ascii="Times New Roman" w:hAnsi="Times New Roman"/>
          <w:lang w:val="ru-RU"/>
        </w:rPr>
        <w:tab/>
      </w:r>
    </w:p>
    <w:p w:rsidR="001E6C0A" w:rsidRPr="000A616E" w:rsidRDefault="001E6C0A" w:rsidP="001E6C0A">
      <w:pPr>
        <w:pStyle w:val="a7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1E6C0A">
        <w:rPr>
          <w:rFonts w:ascii="Times New Roman" w:hAnsi="Times New Roman"/>
          <w:b/>
          <w:bCs/>
          <w:sz w:val="32"/>
          <w:szCs w:val="32"/>
          <w:lang w:val="ru-RU"/>
        </w:rPr>
        <w:t xml:space="preserve"> Содержание учебного курса</w:t>
      </w:r>
    </w:p>
    <w:p w:rsidR="001E6C0A" w:rsidRPr="001E6C0A" w:rsidRDefault="001E6C0A" w:rsidP="001E6C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РАЗДЕЛ 1. ОТ клетки до биосферы (7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1.1. Многообразие живых систем (2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Разнообразие форм живого на Земле. Понятие об уровнях организации жизни: клетки, ткани, органы, организмы. Виды, популяции </w:t>
      </w:r>
      <w:proofErr w:type="spellStart"/>
      <w:r w:rsidRPr="001E6C0A">
        <w:rPr>
          <w:rFonts w:ascii="Times New Roman" w:hAnsi="Times New Roman"/>
          <w:lang w:val="ru-RU"/>
        </w:rPr>
        <w:t>ибиогеоценозы</w:t>
      </w:r>
      <w:proofErr w:type="spellEnd"/>
      <w:r w:rsidRPr="001E6C0A">
        <w:rPr>
          <w:rFonts w:ascii="Times New Roman" w:hAnsi="Times New Roman"/>
          <w:lang w:val="ru-RU"/>
        </w:rPr>
        <w:t>. Общие представления о биосфере.</w:t>
      </w:r>
    </w:p>
    <w:p w:rsidR="001E6C0A" w:rsidRPr="001E6C0A" w:rsidRDefault="001E6C0A" w:rsidP="001E6C0A">
      <w:pPr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Таблицы, иллюстрирующие особенности организации клеток, тканей и органов, организмы различной сложности, границы и структуру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биосферы.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1.2. Ч. Дарвин о происхождении видов (1ч)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Причины многообразия живых организмов. Явления наследственности и изменчивости. Искусственный отбор; породы </w:t>
      </w:r>
      <w:proofErr w:type="spellStart"/>
      <w:r w:rsidRPr="001E6C0A">
        <w:rPr>
          <w:rFonts w:ascii="Times New Roman" w:hAnsi="Times New Roman"/>
          <w:lang w:val="ru-RU"/>
        </w:rPr>
        <w:t>домашнихживотных</w:t>
      </w:r>
      <w:proofErr w:type="spellEnd"/>
      <w:r w:rsidRPr="001E6C0A">
        <w:rPr>
          <w:rFonts w:ascii="Times New Roman" w:hAnsi="Times New Roman"/>
          <w:lang w:val="ru-RU"/>
        </w:rPr>
        <w:t xml:space="preserve"> и культурных растений. Понятие о борьбе за существование и естественном отборе.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Породы животных и сорта растений (таблица).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Близкородственные виды, приспособленные к различным условиям существования (таблица).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1.3. История развития жизни на Земле (3ч)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Подразделение истории Земли на эры и периоды. Условия существования жизни на древней планете. Смена флоры и фауны на </w:t>
      </w:r>
      <w:proofErr w:type="spellStart"/>
      <w:r w:rsidRPr="001E6C0A">
        <w:rPr>
          <w:rFonts w:ascii="Times New Roman" w:hAnsi="Times New Roman"/>
          <w:lang w:val="ru-RU"/>
        </w:rPr>
        <w:t>Земле</w:t>
      </w:r>
      <w:proofErr w:type="gramStart"/>
      <w:r w:rsidRPr="001E6C0A">
        <w:rPr>
          <w:rFonts w:ascii="Times New Roman" w:hAnsi="Times New Roman"/>
          <w:lang w:val="ru-RU"/>
        </w:rPr>
        <w:t>:в</w:t>
      </w:r>
      <w:proofErr w:type="gramEnd"/>
      <w:r w:rsidRPr="001E6C0A">
        <w:rPr>
          <w:rFonts w:ascii="Times New Roman" w:hAnsi="Times New Roman"/>
          <w:lang w:val="ru-RU"/>
        </w:rPr>
        <w:t>озникновение</w:t>
      </w:r>
      <w:proofErr w:type="spellEnd"/>
      <w:r w:rsidRPr="001E6C0A">
        <w:rPr>
          <w:rFonts w:ascii="Times New Roman" w:hAnsi="Times New Roman"/>
          <w:lang w:val="ru-RU"/>
        </w:rPr>
        <w:t xml:space="preserve"> новых и вымирание прежде существовавших форм.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Представители фауны и флоры различных эр и периодов (таблица).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1.4. Систематика живых организмов (2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Искусственные системы живого мира; работы Аристотеля, Теофраста. Система природы К. Линнея. Основы естественной </w:t>
      </w:r>
      <w:proofErr w:type="spellStart"/>
      <w:r w:rsidRPr="001E6C0A">
        <w:rPr>
          <w:rFonts w:ascii="Times New Roman" w:hAnsi="Times New Roman"/>
          <w:lang w:val="ru-RU"/>
        </w:rPr>
        <w:t>классификацииживых</w:t>
      </w:r>
      <w:proofErr w:type="spellEnd"/>
      <w:r w:rsidRPr="001E6C0A">
        <w:rPr>
          <w:rFonts w:ascii="Times New Roman" w:hAnsi="Times New Roman"/>
          <w:lang w:val="ru-RU"/>
        </w:rPr>
        <w:t xml:space="preserve"> организмов на основе их родства. Основные таксономические категории, принятые в современной систематике.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Демонстрация,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Родословное древо растений и животных (схема).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lang w:val="ru-RU"/>
        </w:rPr>
        <w:t>Лабораторная работа 1. Определение систематического положения домашних животных.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lastRenderedPageBreak/>
        <w:t>Раздел 2. Царство Бактерии (2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 xml:space="preserve">Тема 2.1. </w:t>
      </w:r>
      <w:proofErr w:type="spellStart"/>
      <w:r w:rsidRPr="001E6C0A">
        <w:rPr>
          <w:rFonts w:ascii="Times New Roman" w:hAnsi="Times New Roman"/>
          <w:b/>
          <w:bCs/>
          <w:lang w:val="ru-RU"/>
        </w:rPr>
        <w:t>Подцарство</w:t>
      </w:r>
      <w:proofErr w:type="spellEnd"/>
      <w:r w:rsidRPr="001E6C0A">
        <w:rPr>
          <w:rFonts w:ascii="Times New Roman" w:hAnsi="Times New Roman"/>
          <w:b/>
          <w:bCs/>
          <w:lang w:val="ru-RU"/>
        </w:rPr>
        <w:t xml:space="preserve"> Настоящие бактерии (1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Происхождение и эволюция бактерий. Общие свойства </w:t>
      </w:r>
      <w:proofErr w:type="spellStart"/>
      <w:r w:rsidRPr="001E6C0A">
        <w:rPr>
          <w:rFonts w:ascii="Times New Roman" w:hAnsi="Times New Roman"/>
          <w:lang w:val="ru-RU"/>
        </w:rPr>
        <w:t>прокариотических</w:t>
      </w:r>
      <w:proofErr w:type="spellEnd"/>
      <w:r w:rsidRPr="001E6C0A">
        <w:rPr>
          <w:rFonts w:ascii="Times New Roman" w:hAnsi="Times New Roman"/>
          <w:lang w:val="ru-RU"/>
        </w:rPr>
        <w:t xml:space="preserve"> организмов. Строение </w:t>
      </w:r>
      <w:proofErr w:type="spellStart"/>
      <w:r w:rsidRPr="001E6C0A">
        <w:rPr>
          <w:rFonts w:ascii="Times New Roman" w:hAnsi="Times New Roman"/>
          <w:lang w:val="ru-RU"/>
        </w:rPr>
        <w:t>прокариотической</w:t>
      </w:r>
      <w:proofErr w:type="spellEnd"/>
      <w:r w:rsidRPr="001E6C0A">
        <w:rPr>
          <w:rFonts w:ascii="Times New Roman" w:hAnsi="Times New Roman"/>
          <w:lang w:val="ru-RU"/>
        </w:rPr>
        <w:t xml:space="preserve"> </w:t>
      </w:r>
      <w:proofErr w:type="spellStart"/>
      <w:r w:rsidRPr="001E6C0A">
        <w:rPr>
          <w:rFonts w:ascii="Times New Roman" w:hAnsi="Times New Roman"/>
          <w:lang w:val="ru-RU"/>
        </w:rPr>
        <w:t>клетки</w:t>
      </w:r>
      <w:proofErr w:type="gramStart"/>
      <w:r w:rsidRPr="001E6C0A">
        <w:rPr>
          <w:rFonts w:ascii="Times New Roman" w:hAnsi="Times New Roman"/>
          <w:lang w:val="ru-RU"/>
        </w:rPr>
        <w:t>,н</w:t>
      </w:r>
      <w:proofErr w:type="gramEnd"/>
      <w:r w:rsidRPr="001E6C0A">
        <w:rPr>
          <w:rFonts w:ascii="Times New Roman" w:hAnsi="Times New Roman"/>
          <w:lang w:val="ru-RU"/>
        </w:rPr>
        <w:t>аследственный</w:t>
      </w:r>
      <w:proofErr w:type="spellEnd"/>
      <w:r w:rsidRPr="001E6C0A">
        <w:rPr>
          <w:rFonts w:ascii="Times New Roman" w:hAnsi="Times New Roman"/>
          <w:lang w:val="ru-RU"/>
        </w:rPr>
        <w:t xml:space="preserve"> аппарат бактериальной клетки. Размножение бактерий.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Строение клеток различных прокариот (таблица). </w:t>
      </w:r>
    </w:p>
    <w:p w:rsidR="001E6C0A" w:rsidRPr="001E6C0A" w:rsidRDefault="001E6C0A" w:rsidP="001E6C0A">
      <w:pPr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Лабораторная работа 2. Зарисовка схемы строения </w:t>
      </w:r>
      <w:proofErr w:type="spellStart"/>
      <w:r w:rsidRPr="001E6C0A">
        <w:rPr>
          <w:rFonts w:ascii="Times New Roman" w:hAnsi="Times New Roman"/>
          <w:lang w:val="ru-RU"/>
        </w:rPr>
        <w:t>прокариотической</w:t>
      </w:r>
      <w:proofErr w:type="spellEnd"/>
      <w:r w:rsidRPr="001E6C0A">
        <w:rPr>
          <w:rFonts w:ascii="Times New Roman" w:hAnsi="Times New Roman"/>
          <w:lang w:val="ru-RU"/>
        </w:rPr>
        <w:t xml:space="preserve"> клетки, схемы размножения бактерий.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 xml:space="preserve">Тема 2.2. Многообразие бактерий </w:t>
      </w:r>
      <w:proofErr w:type="gramStart"/>
      <w:r w:rsidRPr="001E6C0A">
        <w:rPr>
          <w:rFonts w:ascii="Times New Roman" w:hAnsi="Times New Roman"/>
          <w:b/>
          <w:bCs/>
          <w:lang w:val="ru-RU"/>
        </w:rPr>
        <w:t xml:space="preserve">( </w:t>
      </w:r>
      <w:proofErr w:type="gramEnd"/>
      <w:r w:rsidRPr="001E6C0A">
        <w:rPr>
          <w:rFonts w:ascii="Times New Roman" w:hAnsi="Times New Roman"/>
          <w:b/>
          <w:bCs/>
          <w:lang w:val="ru-RU"/>
        </w:rPr>
        <w:t>1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Многообразие форм бактерий. Особенности организации и жизнедеятельности прокариот, их распространенность и роль в биоценозах.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Экологическая роль и медицинское значение. Профилактика инфекционных заболеваний.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Раздел 3. Царство Грибы (5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3.1. Строение и функции грибов (1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lang w:val="ru-RU"/>
        </w:rPr>
        <w:t xml:space="preserve">Происхождение и эволюция грибов. </w:t>
      </w:r>
      <w:r w:rsidRPr="001E6C0A">
        <w:rPr>
          <w:rFonts w:ascii="Times New Roman" w:hAnsi="Times New Roman"/>
          <w:i/>
          <w:iCs/>
          <w:lang w:val="ru-RU"/>
        </w:rPr>
        <w:t>Особенности строения клеток грибов. Основные черты организации многоклеточных грибов.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Схемы строения представителей различных систематических групп грибов. Различные представители царства Гриб</w:t>
      </w:r>
      <w:proofErr w:type="gramStart"/>
      <w:r w:rsidRPr="001E6C0A">
        <w:rPr>
          <w:rFonts w:ascii="Times New Roman" w:hAnsi="Times New Roman"/>
          <w:lang w:val="ru-RU"/>
        </w:rPr>
        <w:t>ы(</w:t>
      </w:r>
      <w:proofErr w:type="gramEnd"/>
      <w:r w:rsidRPr="001E6C0A">
        <w:rPr>
          <w:rFonts w:ascii="Times New Roman" w:hAnsi="Times New Roman"/>
          <w:lang w:val="ru-RU"/>
        </w:rPr>
        <w:t>таблица). Строение плодового тела шляпочного гриба (таблица).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Лабораторные и практические работы.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Лабораторная работа 3 . Строение плесневого гриба </w:t>
      </w:r>
      <w:proofErr w:type="spellStart"/>
      <w:r w:rsidRPr="001E6C0A">
        <w:rPr>
          <w:rFonts w:ascii="Times New Roman" w:hAnsi="Times New Roman"/>
          <w:lang w:val="ru-RU"/>
        </w:rPr>
        <w:t>мукора</w:t>
      </w:r>
      <w:proofErr w:type="spellEnd"/>
      <w:r w:rsidRPr="001E6C0A">
        <w:rPr>
          <w:rFonts w:ascii="Times New Roman" w:hAnsi="Times New Roman"/>
          <w:lang w:val="ru-RU"/>
        </w:rPr>
        <w:t>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3.2. Многообразие и экология грибов (3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Отделы: </w:t>
      </w:r>
      <w:proofErr w:type="spellStart"/>
      <w:r w:rsidRPr="001E6C0A">
        <w:rPr>
          <w:rFonts w:ascii="Times New Roman" w:hAnsi="Times New Roman"/>
          <w:lang w:val="ru-RU"/>
        </w:rPr>
        <w:t>Хитридиомикота</w:t>
      </w:r>
      <w:proofErr w:type="spellEnd"/>
      <w:r w:rsidRPr="001E6C0A">
        <w:rPr>
          <w:rFonts w:ascii="Times New Roman" w:hAnsi="Times New Roman"/>
          <w:lang w:val="ru-RU"/>
        </w:rPr>
        <w:t xml:space="preserve">, </w:t>
      </w:r>
      <w:proofErr w:type="spellStart"/>
      <w:r w:rsidRPr="001E6C0A">
        <w:rPr>
          <w:rFonts w:ascii="Times New Roman" w:hAnsi="Times New Roman"/>
          <w:lang w:val="ru-RU"/>
        </w:rPr>
        <w:t>Зигомикота</w:t>
      </w:r>
      <w:proofErr w:type="spellEnd"/>
      <w:r w:rsidRPr="001E6C0A">
        <w:rPr>
          <w:rFonts w:ascii="Times New Roman" w:hAnsi="Times New Roman"/>
          <w:lang w:val="ru-RU"/>
        </w:rPr>
        <w:t xml:space="preserve">, </w:t>
      </w:r>
      <w:proofErr w:type="spellStart"/>
      <w:r w:rsidRPr="001E6C0A">
        <w:rPr>
          <w:rFonts w:ascii="Times New Roman" w:hAnsi="Times New Roman"/>
          <w:lang w:val="ru-RU"/>
        </w:rPr>
        <w:t>Аскомикота</w:t>
      </w:r>
      <w:proofErr w:type="spellEnd"/>
      <w:r w:rsidRPr="001E6C0A">
        <w:rPr>
          <w:rFonts w:ascii="Times New Roman" w:hAnsi="Times New Roman"/>
          <w:lang w:val="ru-RU"/>
        </w:rPr>
        <w:t xml:space="preserve">, </w:t>
      </w:r>
      <w:proofErr w:type="spellStart"/>
      <w:r w:rsidRPr="001E6C0A">
        <w:rPr>
          <w:rFonts w:ascii="Times New Roman" w:hAnsi="Times New Roman"/>
          <w:lang w:val="ru-RU"/>
        </w:rPr>
        <w:t>Базидиомикота</w:t>
      </w:r>
      <w:proofErr w:type="spellEnd"/>
      <w:r w:rsidRPr="001E6C0A">
        <w:rPr>
          <w:rFonts w:ascii="Times New Roman" w:hAnsi="Times New Roman"/>
          <w:lang w:val="ru-RU"/>
        </w:rPr>
        <w:t xml:space="preserve">, </w:t>
      </w:r>
      <w:proofErr w:type="spellStart"/>
      <w:r w:rsidRPr="001E6C0A">
        <w:rPr>
          <w:rFonts w:ascii="Times New Roman" w:hAnsi="Times New Roman"/>
          <w:lang w:val="ru-RU"/>
        </w:rPr>
        <w:t>Оомикота</w:t>
      </w:r>
      <w:proofErr w:type="spellEnd"/>
      <w:r w:rsidRPr="001E6C0A">
        <w:rPr>
          <w:rFonts w:ascii="Times New Roman" w:hAnsi="Times New Roman"/>
          <w:lang w:val="ru-RU"/>
        </w:rPr>
        <w:t xml:space="preserve">; группа Несовершенные грибы. </w:t>
      </w:r>
      <w:proofErr w:type="spellStart"/>
      <w:r w:rsidRPr="001E6C0A">
        <w:rPr>
          <w:rFonts w:ascii="Times New Roman" w:hAnsi="Times New Roman"/>
          <w:lang w:val="ru-RU"/>
        </w:rPr>
        <w:t>Особенностижизнедеятельности</w:t>
      </w:r>
      <w:proofErr w:type="spellEnd"/>
      <w:r w:rsidRPr="001E6C0A">
        <w:rPr>
          <w:rFonts w:ascii="Times New Roman" w:hAnsi="Times New Roman"/>
          <w:lang w:val="ru-RU"/>
        </w:rPr>
        <w:t xml:space="preserve"> и распространение грибов, их роль в биоценозах и хозяйственной деятельности человека. Болезнетворные грибы, меры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профилактики микозов.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Схемы, отражающие строение и жизнедеятельность различных групп грибов; муляжи плодовых тел шляпочных грибов, натуральные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объекты (трутовик, ржавчина, головня, спорынья).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lang w:val="ru-RU"/>
        </w:rPr>
        <w:t>Практическая работа 1. Распознавание съедобных и ядовитых грибов.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3.3. Группа Лишайники (1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lastRenderedPageBreak/>
        <w:t xml:space="preserve">Понятие о симбиозе. Общая характеристика лишайников. Типы слоевищ лишайников. Особенности </w:t>
      </w:r>
      <w:proofErr w:type="spellStart"/>
      <w:r w:rsidRPr="001E6C0A">
        <w:rPr>
          <w:rFonts w:ascii="Times New Roman" w:hAnsi="Times New Roman"/>
          <w:lang w:val="ru-RU"/>
        </w:rPr>
        <w:t>жизнедеятельности</w:t>
      </w:r>
      <w:proofErr w:type="gramStart"/>
      <w:r w:rsidRPr="001E6C0A">
        <w:rPr>
          <w:rFonts w:ascii="Times New Roman" w:hAnsi="Times New Roman"/>
          <w:lang w:val="ru-RU"/>
        </w:rPr>
        <w:t>,р</w:t>
      </w:r>
      <w:proofErr w:type="gramEnd"/>
      <w:r w:rsidRPr="001E6C0A">
        <w:rPr>
          <w:rFonts w:ascii="Times New Roman" w:hAnsi="Times New Roman"/>
          <w:lang w:val="ru-RU"/>
        </w:rPr>
        <w:t>аспространенность</w:t>
      </w:r>
      <w:proofErr w:type="spellEnd"/>
      <w:r w:rsidRPr="001E6C0A">
        <w:rPr>
          <w:rFonts w:ascii="Times New Roman" w:hAnsi="Times New Roman"/>
          <w:lang w:val="ru-RU"/>
        </w:rPr>
        <w:t xml:space="preserve"> и экологическая роль лишайников.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Схемы строения лишайников. Различные представители лишайников (таблица).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 xml:space="preserve">Контрольная работа по темам: </w:t>
      </w:r>
      <w:r w:rsidRPr="001E6C0A">
        <w:rPr>
          <w:rFonts w:ascii="Times New Roman" w:hAnsi="Times New Roman"/>
          <w:lang w:val="ru-RU"/>
        </w:rPr>
        <w:t>Бактерии. Грибы. Лишайники (1 ч).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Раздел 4. Царство Растения (15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4.1. Группа отделов Водоросли: строение, функции, экология (2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Водоросли как древнейшая группа растений. Общая характеристика водорослей. Особенности строения тела. Одноклеточные </w:t>
      </w:r>
      <w:proofErr w:type="spellStart"/>
      <w:r w:rsidRPr="001E6C0A">
        <w:rPr>
          <w:rFonts w:ascii="Times New Roman" w:hAnsi="Times New Roman"/>
          <w:lang w:val="ru-RU"/>
        </w:rPr>
        <w:t>имногоклеточные</w:t>
      </w:r>
      <w:proofErr w:type="spellEnd"/>
      <w:r w:rsidRPr="001E6C0A">
        <w:rPr>
          <w:rFonts w:ascii="Times New Roman" w:hAnsi="Times New Roman"/>
          <w:lang w:val="ru-RU"/>
        </w:rPr>
        <w:t xml:space="preserve"> водоросли. Многообразие водорослей: отделы Зеленые водоросли. Бурые водоросли и Красные водоросли. </w:t>
      </w:r>
      <w:proofErr w:type="spellStart"/>
      <w:r w:rsidRPr="001E6C0A">
        <w:rPr>
          <w:rFonts w:ascii="Times New Roman" w:hAnsi="Times New Roman"/>
          <w:lang w:val="ru-RU"/>
        </w:rPr>
        <w:t>Распространениев</w:t>
      </w:r>
      <w:proofErr w:type="spellEnd"/>
      <w:r w:rsidRPr="001E6C0A">
        <w:rPr>
          <w:rFonts w:ascii="Times New Roman" w:hAnsi="Times New Roman"/>
          <w:lang w:val="ru-RU"/>
        </w:rPr>
        <w:t xml:space="preserve"> водных и наземных </w:t>
      </w:r>
      <w:proofErr w:type="gramStart"/>
      <w:r w:rsidRPr="001E6C0A">
        <w:rPr>
          <w:rFonts w:ascii="Times New Roman" w:hAnsi="Times New Roman"/>
          <w:lang w:val="ru-RU"/>
        </w:rPr>
        <w:t>биоценозах</w:t>
      </w:r>
      <w:proofErr w:type="gramEnd"/>
      <w:r w:rsidRPr="001E6C0A">
        <w:rPr>
          <w:rFonts w:ascii="Times New Roman" w:hAnsi="Times New Roman"/>
          <w:lang w:val="ru-RU"/>
        </w:rPr>
        <w:t>, экологическая роль водорослей. Практическое значение.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 xml:space="preserve">Схемы </w:t>
      </w:r>
      <w:r w:rsidRPr="001E6C0A">
        <w:rPr>
          <w:rFonts w:ascii="Times New Roman" w:hAnsi="Times New Roman"/>
          <w:lang w:val="ru-RU"/>
        </w:rPr>
        <w:t>строения водорослей различных отделов.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Лабораторные и практические работы.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Лабораторная работа </w:t>
      </w:r>
      <w:r w:rsidRPr="001E6C0A">
        <w:rPr>
          <w:rFonts w:ascii="Times New Roman" w:hAnsi="Times New Roman"/>
          <w:b/>
          <w:bCs/>
          <w:lang w:val="ru-RU"/>
        </w:rPr>
        <w:t>4</w:t>
      </w:r>
      <w:r w:rsidRPr="001E6C0A">
        <w:rPr>
          <w:rFonts w:ascii="Times New Roman" w:hAnsi="Times New Roman"/>
          <w:lang w:val="ru-RU"/>
        </w:rPr>
        <w:t>. Изучение внешнего вида и строения водорослей.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 xml:space="preserve">Тема 4.2. Отдел </w:t>
      </w:r>
      <w:proofErr w:type="gramStart"/>
      <w:r w:rsidRPr="001E6C0A">
        <w:rPr>
          <w:rFonts w:ascii="Times New Roman" w:hAnsi="Times New Roman"/>
          <w:b/>
          <w:bCs/>
          <w:lang w:val="ru-RU"/>
        </w:rPr>
        <w:t>Моховидные</w:t>
      </w:r>
      <w:proofErr w:type="gramEnd"/>
      <w:r w:rsidRPr="001E6C0A">
        <w:rPr>
          <w:rFonts w:ascii="Times New Roman" w:hAnsi="Times New Roman"/>
          <w:b/>
          <w:bCs/>
          <w:lang w:val="ru-RU"/>
        </w:rPr>
        <w:t xml:space="preserve"> (1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Отдел Моховидные; особенности организации, жизненного цикла. Распространение и роль в биоценозах.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Схема строения и жизненный цикл мхов. Различные представители мхов.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lang w:val="ru-RU"/>
        </w:rPr>
        <w:t>Лабораторная работа 5 . Изучение внешнего вида и строения мхов.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4.3. Споровые сосудистые растения: отделы Плауновидные, Хвощевидные, Папоротниковидные (3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Отдел Плауновидные: особенности организации, жизненного цикла. Распространение и роль в биоценозах.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 Отдел </w:t>
      </w:r>
      <w:proofErr w:type="spellStart"/>
      <w:r w:rsidRPr="001E6C0A">
        <w:rPr>
          <w:rFonts w:ascii="Times New Roman" w:hAnsi="Times New Roman"/>
          <w:lang w:val="ru-RU"/>
        </w:rPr>
        <w:t>Хвощевидные</w:t>
      </w:r>
      <w:proofErr w:type="gramStart"/>
      <w:r w:rsidRPr="001E6C0A">
        <w:rPr>
          <w:rFonts w:ascii="Times New Roman" w:hAnsi="Times New Roman"/>
          <w:lang w:val="ru-RU"/>
        </w:rPr>
        <w:t>:о</w:t>
      </w:r>
      <w:proofErr w:type="gramEnd"/>
      <w:r w:rsidRPr="001E6C0A">
        <w:rPr>
          <w:rFonts w:ascii="Times New Roman" w:hAnsi="Times New Roman"/>
          <w:lang w:val="ru-RU"/>
        </w:rPr>
        <w:t>собенности</w:t>
      </w:r>
      <w:proofErr w:type="spellEnd"/>
      <w:r w:rsidRPr="001E6C0A">
        <w:rPr>
          <w:rFonts w:ascii="Times New Roman" w:hAnsi="Times New Roman"/>
          <w:lang w:val="ru-RU"/>
        </w:rPr>
        <w:t xml:space="preserve"> организации, жизненного цикла. Распространение и роль в биоценозах.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 Отдел </w:t>
      </w:r>
      <w:proofErr w:type="gramStart"/>
      <w:r w:rsidRPr="001E6C0A">
        <w:rPr>
          <w:rFonts w:ascii="Times New Roman" w:hAnsi="Times New Roman"/>
          <w:lang w:val="ru-RU"/>
        </w:rPr>
        <w:t>Папоротниковидные</w:t>
      </w:r>
      <w:proofErr w:type="gramEnd"/>
      <w:r w:rsidRPr="001E6C0A">
        <w:rPr>
          <w:rFonts w:ascii="Times New Roman" w:hAnsi="Times New Roman"/>
          <w:lang w:val="ru-RU"/>
        </w:rPr>
        <w:t xml:space="preserve">. Происхождение </w:t>
      </w:r>
      <w:proofErr w:type="spellStart"/>
      <w:r w:rsidRPr="001E6C0A">
        <w:rPr>
          <w:rFonts w:ascii="Times New Roman" w:hAnsi="Times New Roman"/>
          <w:lang w:val="ru-RU"/>
        </w:rPr>
        <w:t>иособенности</w:t>
      </w:r>
      <w:proofErr w:type="spellEnd"/>
      <w:r w:rsidRPr="001E6C0A">
        <w:rPr>
          <w:rFonts w:ascii="Times New Roman" w:hAnsi="Times New Roman"/>
          <w:lang w:val="ru-RU"/>
        </w:rPr>
        <w:t xml:space="preserve"> организации папоротников. Жизненный цикл папоротников. Распространение и роль в биоценозах.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Схемы строения и жизненные циклы </w:t>
      </w:r>
      <w:proofErr w:type="gramStart"/>
      <w:r w:rsidRPr="001E6C0A">
        <w:rPr>
          <w:rFonts w:ascii="Times New Roman" w:hAnsi="Times New Roman"/>
          <w:lang w:val="ru-RU"/>
        </w:rPr>
        <w:t>плауновидных</w:t>
      </w:r>
      <w:proofErr w:type="gramEnd"/>
      <w:r w:rsidRPr="001E6C0A">
        <w:rPr>
          <w:rFonts w:ascii="Times New Roman" w:hAnsi="Times New Roman"/>
          <w:lang w:val="ru-RU"/>
        </w:rPr>
        <w:t xml:space="preserve"> и хвощевидных.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Различные представители плаунов и хвощей (таблица).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Схемы строения папоротника; древние папоротниковидные.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Схема цикла развития папоротника.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Различные представители папоротников (таблица).</w:t>
      </w:r>
    </w:p>
    <w:p w:rsidR="001E6C0A" w:rsidRPr="001E6C0A" w:rsidRDefault="001E6C0A" w:rsidP="001E6C0A">
      <w:pPr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Лабораторная работа 6. Изучение внешнего вида и строения </w:t>
      </w:r>
      <w:proofErr w:type="spellStart"/>
      <w:r w:rsidRPr="001E6C0A">
        <w:rPr>
          <w:rFonts w:ascii="Times New Roman" w:hAnsi="Times New Roman"/>
          <w:lang w:val="ru-RU"/>
        </w:rPr>
        <w:t>спороносящего</w:t>
      </w:r>
      <w:proofErr w:type="spellEnd"/>
      <w:r w:rsidRPr="001E6C0A">
        <w:rPr>
          <w:rFonts w:ascii="Times New Roman" w:hAnsi="Times New Roman"/>
          <w:lang w:val="ru-RU"/>
        </w:rPr>
        <w:t xml:space="preserve"> хвоща.</w:t>
      </w:r>
    </w:p>
    <w:p w:rsidR="001E6C0A" w:rsidRPr="001E6C0A" w:rsidRDefault="001E6C0A" w:rsidP="001E6C0A">
      <w:pPr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lastRenderedPageBreak/>
        <w:t>Лабораторная работа 7. Изучение внешнего вида и внутреннего строения папоротников (на схемах).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 xml:space="preserve">Тема 4.4. Семенные растения. Отдел </w:t>
      </w:r>
      <w:proofErr w:type="gramStart"/>
      <w:r w:rsidRPr="001E6C0A">
        <w:rPr>
          <w:rFonts w:ascii="Times New Roman" w:hAnsi="Times New Roman"/>
          <w:b/>
          <w:bCs/>
          <w:lang w:val="ru-RU"/>
        </w:rPr>
        <w:t>Голосеменные</w:t>
      </w:r>
      <w:proofErr w:type="gramEnd"/>
      <w:r w:rsidRPr="001E6C0A">
        <w:rPr>
          <w:rFonts w:ascii="Times New Roman" w:hAnsi="Times New Roman"/>
          <w:b/>
          <w:bCs/>
          <w:lang w:val="ru-RU"/>
        </w:rPr>
        <w:t xml:space="preserve"> (2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Происхождение и особенности организации голосеменных растений; строение тела, жизненные формы голосеменных. </w:t>
      </w:r>
      <w:proofErr w:type="spellStart"/>
      <w:r w:rsidRPr="001E6C0A">
        <w:rPr>
          <w:rFonts w:ascii="Times New Roman" w:hAnsi="Times New Roman"/>
          <w:lang w:val="ru-RU"/>
        </w:rPr>
        <w:t>Многообразие</w:t>
      </w:r>
      <w:proofErr w:type="gramStart"/>
      <w:r w:rsidRPr="001E6C0A">
        <w:rPr>
          <w:rFonts w:ascii="Times New Roman" w:hAnsi="Times New Roman"/>
          <w:lang w:val="ru-RU"/>
        </w:rPr>
        <w:t>,р</w:t>
      </w:r>
      <w:proofErr w:type="gramEnd"/>
      <w:r w:rsidRPr="001E6C0A">
        <w:rPr>
          <w:rFonts w:ascii="Times New Roman" w:hAnsi="Times New Roman"/>
          <w:lang w:val="ru-RU"/>
        </w:rPr>
        <w:t>аспространенность</w:t>
      </w:r>
      <w:proofErr w:type="spellEnd"/>
      <w:r w:rsidRPr="001E6C0A">
        <w:rPr>
          <w:rFonts w:ascii="Times New Roman" w:hAnsi="Times New Roman"/>
          <w:lang w:val="ru-RU"/>
        </w:rPr>
        <w:t xml:space="preserve"> голосеменных, их роль в биоценозах и практическое значение.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Схемы строения </w:t>
      </w:r>
      <w:proofErr w:type="gramStart"/>
      <w:r w:rsidRPr="001E6C0A">
        <w:rPr>
          <w:rFonts w:ascii="Times New Roman" w:hAnsi="Times New Roman"/>
          <w:lang w:val="ru-RU"/>
        </w:rPr>
        <w:t>голосеменных</w:t>
      </w:r>
      <w:proofErr w:type="gramEnd"/>
      <w:r w:rsidRPr="001E6C0A">
        <w:rPr>
          <w:rFonts w:ascii="Times New Roman" w:hAnsi="Times New Roman"/>
          <w:lang w:val="ru-RU"/>
        </w:rPr>
        <w:t>, цикл развития сосны. Различные представители голосеменны</w:t>
      </w:r>
      <w:proofErr w:type="gramStart"/>
      <w:r w:rsidRPr="001E6C0A">
        <w:rPr>
          <w:rFonts w:ascii="Times New Roman" w:hAnsi="Times New Roman"/>
          <w:lang w:val="ru-RU"/>
        </w:rPr>
        <w:t>х(</w:t>
      </w:r>
      <w:proofErr w:type="gramEnd"/>
      <w:r w:rsidRPr="001E6C0A">
        <w:rPr>
          <w:rFonts w:ascii="Times New Roman" w:hAnsi="Times New Roman"/>
          <w:lang w:val="ru-RU"/>
        </w:rPr>
        <w:t>таблица).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lang w:val="ru-RU"/>
        </w:rPr>
        <w:t>Лабораторная работа 8. Изучение строения и многообразия голосеменных растений.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Лабораторная работа 9. Изучение строения хвои и шишек хвойных растений (на примере местных видов).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4.5. Покрытосеменные (цветковые) растения (5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Происхождение и особенности организации покрытосеменных растений; строение тела, жизненные формы покрытосеменных. </w:t>
      </w:r>
      <w:proofErr w:type="spellStart"/>
      <w:r w:rsidRPr="001E6C0A">
        <w:rPr>
          <w:rFonts w:ascii="Times New Roman" w:hAnsi="Times New Roman"/>
          <w:lang w:val="ru-RU"/>
        </w:rPr>
        <w:t>КлассыОднодольные</w:t>
      </w:r>
      <w:proofErr w:type="spellEnd"/>
      <w:r w:rsidRPr="001E6C0A">
        <w:rPr>
          <w:rFonts w:ascii="Times New Roman" w:hAnsi="Times New Roman"/>
          <w:lang w:val="ru-RU"/>
        </w:rPr>
        <w:t xml:space="preserve"> и Двудольные, основные семейства (2 семейства однодольных и 3 семейства двудольных растений). Многообразие,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распространенность цветковых, их роль в биоценозах, в жизни человека и его хозяйственной деятельности.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Схемы строения цветкового растения, строения цветка.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Цикл развития цветковых растений (двойное оплодотворение) (схема).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Представители различных семейств покрытосеменных растений (таблица).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lang w:val="ru-RU"/>
        </w:rPr>
        <w:t>Лабораторная работа 10. Изучение строения покрытосеменных растений.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Практическая работа 2. Распознавание наиболее распространенных растений своей местности, определение их </w:t>
      </w:r>
      <w:proofErr w:type="spellStart"/>
      <w:r w:rsidRPr="001E6C0A">
        <w:rPr>
          <w:rFonts w:ascii="Times New Roman" w:hAnsi="Times New Roman"/>
          <w:lang w:val="ru-RU"/>
        </w:rPr>
        <w:t>систематическогоположения</w:t>
      </w:r>
      <w:proofErr w:type="spellEnd"/>
      <w:r w:rsidRPr="001E6C0A">
        <w:rPr>
          <w:rFonts w:ascii="Times New Roman" w:hAnsi="Times New Roman"/>
          <w:lang w:val="ru-RU"/>
        </w:rPr>
        <w:t>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4.6. Эволюция растений (2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Возникновение жизни и появление первых растений. Развитие растений в водной среде обитания. Выход растений на сушу </w:t>
      </w:r>
      <w:proofErr w:type="spellStart"/>
      <w:r w:rsidRPr="001E6C0A">
        <w:rPr>
          <w:rFonts w:ascii="Times New Roman" w:hAnsi="Times New Roman"/>
          <w:lang w:val="ru-RU"/>
        </w:rPr>
        <w:t>иформирование</w:t>
      </w:r>
      <w:proofErr w:type="spellEnd"/>
      <w:r w:rsidRPr="001E6C0A">
        <w:rPr>
          <w:rFonts w:ascii="Times New Roman" w:hAnsi="Times New Roman"/>
          <w:lang w:val="ru-RU"/>
        </w:rPr>
        <w:t xml:space="preserve"> проводящей сосудистой системы. Основные этапы развития растений на суше.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Изображение ископаемых растений, схемы, отображающие особенности их организации.</w:t>
      </w:r>
    </w:p>
    <w:p w:rsidR="001E6C0A" w:rsidRPr="001E6C0A" w:rsidRDefault="001E6C0A" w:rsidP="001E6C0A">
      <w:pPr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lang w:val="ru-RU"/>
        </w:rPr>
        <w:t>Лабораторная работа 11. Построение родословного древа царства Растения.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Раздел 5. Растения и окружающая среда (3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5.1. Растительные сообщества. Многообразие фитоценозов (1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Растительные сообщества - фитоценозы. Видовая и пространственная структура 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растительного сообщества; </w:t>
      </w:r>
      <w:proofErr w:type="spellStart"/>
      <w:r w:rsidRPr="001E6C0A">
        <w:rPr>
          <w:rFonts w:ascii="Times New Roman" w:hAnsi="Times New Roman"/>
          <w:lang w:val="ru-RU"/>
        </w:rPr>
        <w:t>ярусность</w:t>
      </w:r>
      <w:proofErr w:type="spellEnd"/>
      <w:r w:rsidRPr="001E6C0A">
        <w:rPr>
          <w:rFonts w:ascii="Times New Roman" w:hAnsi="Times New Roman"/>
          <w:lang w:val="ru-RU"/>
        </w:rPr>
        <w:t xml:space="preserve">. Роль </w:t>
      </w:r>
      <w:proofErr w:type="spellStart"/>
      <w:r w:rsidRPr="001E6C0A">
        <w:rPr>
          <w:rFonts w:ascii="Times New Roman" w:hAnsi="Times New Roman"/>
          <w:lang w:val="ru-RU"/>
        </w:rPr>
        <w:t>отдельныхрастительных</w:t>
      </w:r>
      <w:proofErr w:type="spellEnd"/>
      <w:r w:rsidRPr="001E6C0A">
        <w:rPr>
          <w:rFonts w:ascii="Times New Roman" w:hAnsi="Times New Roman"/>
          <w:lang w:val="ru-RU"/>
        </w:rPr>
        <w:t xml:space="preserve"> форм в сообществе.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Плакаты и видеоролики, иллюстрирующие разнообразие фитоценозов.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Лабораторные и практические работы.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Лабораторная работа 12. Составление таблиц, отражающих состав и значение отдельных организмов в фитоценозе.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lastRenderedPageBreak/>
        <w:t>Тема 5.2. Растения и человек (1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Значение растений в жизни планеты и человека. Первичная продукция и пищевые потребности человека в растительной пище. </w:t>
      </w:r>
      <w:proofErr w:type="spellStart"/>
      <w:r w:rsidRPr="001E6C0A">
        <w:rPr>
          <w:rFonts w:ascii="Times New Roman" w:hAnsi="Times New Roman"/>
          <w:lang w:val="ru-RU"/>
        </w:rPr>
        <w:t>Кормовыересурсы</w:t>
      </w:r>
      <w:proofErr w:type="spellEnd"/>
      <w:r w:rsidRPr="001E6C0A">
        <w:rPr>
          <w:rFonts w:ascii="Times New Roman" w:hAnsi="Times New Roman"/>
          <w:lang w:val="ru-RU"/>
        </w:rPr>
        <w:t xml:space="preserve"> для животноводства. Строительство и другие потребности человека. Эстетическое значение растений в жизни человека.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Способы использования растений в народном хозяйстве и в быту.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lang w:val="ru-RU"/>
        </w:rPr>
        <w:t>Практическая работа 3. Разработка проекта выращивания сельскохозяйственных растений на школьном дворе.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>Тема 5.3. Охрана растений и растительных сообществ (1 ч)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Причины необходимости охраны растительных сообществ. Методы и средства охраны </w:t>
      </w:r>
      <w:proofErr w:type="gramStart"/>
      <w:r w:rsidRPr="001E6C0A">
        <w:rPr>
          <w:rFonts w:ascii="Times New Roman" w:hAnsi="Times New Roman"/>
          <w:lang w:val="ru-RU"/>
        </w:rPr>
        <w:t>при</w:t>
      </w:r>
      <w:proofErr w:type="gramEnd"/>
      <w:r w:rsidRPr="001E6C0A">
        <w:rPr>
          <w:rFonts w:ascii="Times New Roman" w:hAnsi="Times New Roman"/>
          <w:lang w:val="ru-RU"/>
        </w:rPr>
        <w:t xml:space="preserve"> роды. Законодательство в области охраны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 xml:space="preserve">растений. 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i/>
          <w:iCs/>
          <w:lang w:val="ru-RU"/>
        </w:rPr>
        <w:t>Демонстрация.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i/>
          <w:iCs/>
          <w:lang w:val="ru-RU"/>
        </w:rPr>
      </w:pPr>
      <w:r w:rsidRPr="001E6C0A">
        <w:rPr>
          <w:rFonts w:ascii="Times New Roman" w:hAnsi="Times New Roman"/>
          <w:lang w:val="ru-RU"/>
        </w:rPr>
        <w:t xml:space="preserve">Плакаты и информационные материалы о заповедниках, заказниках, природоохранных мероприятиях. 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lang w:val="ru-RU"/>
        </w:rPr>
        <w:t>Лабораторная работа 13. Разработка схем охраны растений на пришкольной территории.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1E6C0A" w:rsidRPr="001E6C0A" w:rsidRDefault="001E6C0A" w:rsidP="001E6C0A">
      <w:pPr>
        <w:jc w:val="center"/>
        <w:rPr>
          <w:rFonts w:ascii="Times New Roman" w:hAnsi="Times New Roman"/>
          <w:b/>
          <w:lang w:val="ru-RU"/>
        </w:rPr>
      </w:pPr>
    </w:p>
    <w:p w:rsidR="001E6C0A" w:rsidRPr="00111490" w:rsidRDefault="001E6C0A" w:rsidP="001E6C0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11490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 w:rsidRPr="00111490">
        <w:rPr>
          <w:rFonts w:ascii="Times New Roman" w:hAnsi="Times New Roman"/>
          <w:b/>
          <w:sz w:val="28"/>
          <w:szCs w:val="28"/>
        </w:rPr>
        <w:t>лендарно-тематическое</w:t>
      </w:r>
      <w:proofErr w:type="spellEnd"/>
      <w:r w:rsidRPr="001114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1490">
        <w:rPr>
          <w:rFonts w:ascii="Times New Roman" w:hAnsi="Times New Roman"/>
          <w:b/>
          <w:sz w:val="28"/>
          <w:szCs w:val="28"/>
        </w:rPr>
        <w:t>планирование</w:t>
      </w:r>
      <w:proofErr w:type="spellEnd"/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2602"/>
        <w:gridCol w:w="2404"/>
        <w:gridCol w:w="2487"/>
        <w:gridCol w:w="1984"/>
        <w:gridCol w:w="1310"/>
        <w:gridCol w:w="53"/>
        <w:gridCol w:w="89"/>
        <w:gridCol w:w="2126"/>
        <w:gridCol w:w="929"/>
      </w:tblGrid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444E0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80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proofErr w:type="spellEnd"/>
          </w:p>
        </w:tc>
        <w:tc>
          <w:tcPr>
            <w:tcW w:w="84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видов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61" w:type="pct"/>
            <w:gridSpan w:val="2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Домашнее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749" w:type="pct"/>
            <w:gridSpan w:val="2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 деятельности для 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ОВЗ</w:t>
            </w:r>
          </w:p>
          <w:p w:rsidR="001E6C0A" w:rsidRPr="00444E04" w:rsidRDefault="001E6C0A" w:rsidP="001E6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8B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spellEnd"/>
          </w:p>
        </w:tc>
      </w:tr>
      <w:tr w:rsidR="001E6C0A" w:rsidRPr="00444E04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От клетки до биосферы (8ч)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Предметные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Учение научится: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и термины: «искусственный отбор», «борьба за существование», «естественный отбор»;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основные уровни организации живой материи: молекулярный, клеточный, тканевый, органный, организменный, популяционно-видовой, биогеоценотический и биосферный;</w:t>
            </w:r>
            <w:proofErr w:type="gramEnd"/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подразделение истории Земли на эры и периоды;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искусственную систему живого мира; работы Аристотеля, Теофраста; систему природы К.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Линнея;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принципы построения естественной системы живой природы.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 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получит возможность научится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 общих чертах описывать механизмы эволюционных преобразований;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объяснять с материалистических позиций процесс возникновения жизни;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естественной системе органической природы;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давать аргументированную критику ненаучных мнений о возникновении и развитии жизни на Земле.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Учащиеся должны уметь: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различать объем и содержание понятий;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различать родовое и видовое понятия в наименовании вида;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аспект классификации и проводить классификацию;</w:t>
            </w:r>
          </w:p>
          <w:p w:rsidR="001E6C0A" w:rsidRPr="00444E04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444E04">
              <w:rPr>
                <w:rFonts w:ascii="Times New Roman" w:hAnsi="Times New Roman"/>
                <w:sz w:val="24"/>
                <w:szCs w:val="24"/>
              </w:rPr>
              <w:t>— </w:t>
            </w:r>
            <w:proofErr w:type="spellStart"/>
            <w:proofErr w:type="gramStart"/>
            <w:r w:rsidRPr="00444E04">
              <w:rPr>
                <w:rFonts w:ascii="Times New Roman" w:hAnsi="Times New Roman"/>
                <w:sz w:val="24"/>
                <w:szCs w:val="24"/>
              </w:rPr>
              <w:t>выстраивать</w:t>
            </w:r>
            <w:proofErr w:type="spellEnd"/>
            <w:proofErr w:type="gram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следственные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C0A" w:rsidRPr="00444E04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E6C0A" w:rsidRPr="00444E04" w:rsidRDefault="001E6C0A" w:rsidP="001E6C0A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C0A" w:rsidRPr="001E6C0A" w:rsidTr="001E6C0A">
        <w:tc>
          <w:tcPr>
            <w:tcW w:w="4686" w:type="pct"/>
            <w:gridSpan w:val="9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1.1. Многообразие живых систем (2 ч)</w:t>
            </w:r>
          </w:p>
        </w:tc>
        <w:tc>
          <w:tcPr>
            <w:tcW w:w="314" w:type="pct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444E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Вводный инструктаж по </w:t>
            </w:r>
            <w:proofErr w:type="spellStart"/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т.б</w:t>
            </w:r>
            <w:proofErr w:type="spellEnd"/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форм живого на Земле.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Определять предмет изучения биологии;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значение биологии и живых организмов в жизни человека; 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Соблюдать правила поведения в кабинете биологии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Вводный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ТБ.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Стр.3-4,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06.09.2018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29140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Уровни организации живого. Виды, популяции и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биогеоценозы. Общее представление о биосфере.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Входной контроль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Понятие об уровнях организации жизни: клетки, ткани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органы, организмы.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популяции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биогеоценозы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представления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биосфере</w:t>
            </w:r>
            <w:proofErr w:type="spellEnd"/>
          </w:p>
        </w:tc>
        <w:tc>
          <w:tcPr>
            <w:tcW w:w="84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Определяют и анализируют понятия «биология», «уровни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организации», «клетка», «ткань», «орган», «организм», «биосфера», «экология».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Определяют значение биологических знаний в современной жизни. Оценивают роль биологической науки в жизни общества.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Составляют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краткий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конспект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готовятся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устному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выступлению</w:t>
            </w:r>
            <w:proofErr w:type="spellEnd"/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Стр.5-8, р.т.№2-5.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параграфа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</w:tr>
      <w:tr w:rsidR="001E6C0A" w:rsidRPr="001E6C0A" w:rsidTr="001E6C0A">
        <w:tc>
          <w:tcPr>
            <w:tcW w:w="4686" w:type="pct"/>
            <w:gridSpan w:val="9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1.2. Ч. Дарвин о происхождении видов (1 ч)</w:t>
            </w:r>
          </w:p>
        </w:tc>
        <w:tc>
          <w:tcPr>
            <w:tcW w:w="314" w:type="pct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0" w:type="pct"/>
          </w:tcPr>
          <w:p w:rsidR="001E6C0A" w:rsidRPr="00444E04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Причины многообразия живых организмов. Наследственность, изменчивость.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Искусственный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Называть основные положения эволюционного учения </w:t>
            </w: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Ч.Дарвина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Определяют и анализируют основные понятия: «наследственность», «изменчивость». Знакомятся с основными этапами искусственного отбора в сельском хозяйстве и в быту.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Анализируют логическую цепь событий, делающих борьбу за существование неизбежной. Строят схемы действия естественного отбора в постоянных и изменяющихся условиях существования. 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Работают в группах при анализе и обсуждении текста.</w:t>
            </w:r>
          </w:p>
        </w:tc>
        <w:tc>
          <w:tcPr>
            <w:tcW w:w="67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в группах,  индивидуальный опрос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Стр.9-12,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№8-13.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Работают в группах, пересказ текста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 </w:t>
            </w:r>
          </w:p>
        </w:tc>
      </w:tr>
      <w:tr w:rsidR="001E6C0A" w:rsidRPr="001E6C0A" w:rsidTr="001E6C0A">
        <w:tc>
          <w:tcPr>
            <w:tcW w:w="4686" w:type="pct"/>
            <w:gridSpan w:val="9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1.3. История развития жизни на Земле (3 ч)</w:t>
            </w:r>
          </w:p>
        </w:tc>
        <w:tc>
          <w:tcPr>
            <w:tcW w:w="314" w:type="pct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Возникновение Земли как космического тела. Подразделение истории Земли на эры и периоды. 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Подразделение истории Земли на эры и периоды.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Геохронологическая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Знакомятся с историей Земли как космического тела. Анализируют обстоятельства, приведшие к глобальным изменениям условий на планете. 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Стр.13, р.т.№17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Условия существования на древней планете. Развитие жизни на Земле в архейскую, протерозойскую и палеозойскую эры.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Условия существования на древней планете. Смена флоры и фауны на Земле: возникновение новых и вымирание прежде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существовавших форм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Характеризуют растительный и животный мир  архейской, протерозойской и палеозойской эр. Анализируют сходство и различие в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организации жизни в разные исторические периоды. Составляют картины фауны и флоры эр и периодов (работа в малых группах)</w:t>
            </w:r>
          </w:p>
        </w:tc>
        <w:tc>
          <w:tcPr>
            <w:tcW w:w="67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Презентации на темы «Развитие жизни на Земле в архейскую и протерозойскую эры.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№19,20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Развитие жизни на Земле в  мезозойскую и кайнозойскую  эры.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по темам:</w:t>
            </w:r>
            <w:proofErr w:type="gramStart"/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живых систем; История развития жизни на Земле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Анализируют обстоятельства, приведшие к глобальным изменениям условий на планете. 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Характеризуют растительный и животный мир  мезозоя и кайнозоя;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Анализируют сходство и различие в организации жизни в разные исторические периоды.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Составляют картины фауны и флоры эр и периодов (работа в малых группах)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Индивидуальный опрос. Презентации на темы «Развитие жизни на Земле в  мезозойскую и кайнозойскую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43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Стр.13-16,</w:t>
            </w:r>
          </w:p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стр.5-12.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</w:tr>
      <w:tr w:rsidR="001E6C0A" w:rsidRPr="001E6C0A" w:rsidTr="001E6C0A">
        <w:tc>
          <w:tcPr>
            <w:tcW w:w="4686" w:type="pct"/>
            <w:gridSpan w:val="9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1.4. Систематика живых организмов (2 ч)</w:t>
            </w:r>
          </w:p>
        </w:tc>
        <w:tc>
          <w:tcPr>
            <w:tcW w:w="314" w:type="pct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0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Искусственные системы живого мира.  Работы Аристотеля, Теофраста.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Линнея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Искусственная система живого мира; работы Аристотеля, Теофраста.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К. 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Линнея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Проводят анализ признаков живого: клеточного строения, питания, дыхания, обмена веществ, раздражимости,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роста, развития, размножения.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Характеризуют принципы искусственной классификации организмов по К.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Линнею. Учатся приводить примеры искусственных классификаций живых организмов, используемых в быту.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Составляют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параграфа</w:t>
            </w:r>
            <w:proofErr w:type="spellEnd"/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Стр.1719,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№1-7,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№25.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Самостоятельная работа 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руководством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учителя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80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естественной классификации живых </w:t>
            </w: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организмов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сновные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таксономические категории.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D3B4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систематического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домашних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животных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Основы естественной классификации живых организмов на основе их родства.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таксономические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категории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принятые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современной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систематике</w:t>
            </w:r>
            <w:proofErr w:type="spellEnd"/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Определяют понятия: «царство Бактерии», «царство Грибы», «царство Растения», «царство Животные».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Проводят анализ признаков живого.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Характеризуют принципы искусственной классификации организмов по К.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Линнею.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Объясняют принципы систематики.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Сравнивают классификацию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животных и растений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19-20,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326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,27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1E6C0A" w:rsidRPr="00444E04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Раздел 2. Царство Бактерии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(2 ч)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Предметные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Ученик научится: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строение и основные процессы жизнедеятельности бактерий;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разнообразие и распространение бактерий и грибов;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роль бактерий и грибов в природе и жизни человека;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методы профилактики инфекционных заболеваний.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Ученик 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получит возможность научится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давать общую характеристику бактерий;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формы бактериальных клеток;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отличать бактерии от других живых организмов;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объяснять роль бактерий и грибов в природе и жизни человека.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Учащиеся должны уметь: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план-конспект темы, используя дополнительные источники информации;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1E6C0A" w:rsidRPr="00444E04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444E04">
              <w:rPr>
                <w:rFonts w:ascii="Times New Roman" w:hAnsi="Times New Roman"/>
                <w:sz w:val="24"/>
                <w:szCs w:val="24"/>
              </w:rPr>
              <w:t>— </w:t>
            </w:r>
            <w:proofErr w:type="spellStart"/>
            <w:proofErr w:type="gramStart"/>
            <w:r w:rsidRPr="00444E04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proofErr w:type="spellEnd"/>
            <w:proofErr w:type="gram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поисковыми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системами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Интернета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6C0A" w:rsidRPr="00444E04" w:rsidRDefault="001E6C0A" w:rsidP="001E6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E6C0A" w:rsidRPr="001E6C0A" w:rsidTr="001E6C0A">
        <w:tc>
          <w:tcPr>
            <w:tcW w:w="4686" w:type="pct"/>
            <w:gridSpan w:val="9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2.1.Подцарство Настоящие бактерии (1 ч)</w:t>
            </w:r>
          </w:p>
        </w:tc>
        <w:tc>
          <w:tcPr>
            <w:tcW w:w="314" w:type="pct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Бактерии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строение и жизнедеятельность.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Лабораторная работа №2. Зарисовка схемы строения </w:t>
            </w: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прокариотической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клетки, схемы размножения бактерий.</w:t>
            </w:r>
          </w:p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Происхождение и эволюция бактерий. Общие свойства </w:t>
            </w: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прокариотическихорганизмов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клетки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наследственный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аппарат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бактериальной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клетки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Размножение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lastRenderedPageBreak/>
              <w:t>бактерий</w:t>
            </w:r>
            <w:proofErr w:type="spellEnd"/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Выделяют основные признаки бактерий, дают общую характеристику прокариот. Определяют значение внутриклеточных структур, сопоставляют его со структурными особенностями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организации бактерий. Выполняют зарисовку различных форм бактериальных клеток. Готовят устное сообщение по теме «общая характеристика прокариот»</w:t>
            </w:r>
          </w:p>
        </w:tc>
        <w:tc>
          <w:tcPr>
            <w:tcW w:w="671" w:type="pct"/>
          </w:tcPr>
          <w:p w:rsidR="001E6C0A" w:rsidRPr="00DD3B49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</w:t>
            </w:r>
            <w:proofErr w:type="spellEnd"/>
            <w:r w:rsidRPr="00DD3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3B49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Стр.23-25,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№29-32.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под руководством учителя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</w:tr>
      <w:tr w:rsidR="001E6C0A" w:rsidRPr="00444E04" w:rsidTr="001E6C0A">
        <w:tc>
          <w:tcPr>
            <w:tcW w:w="4686" w:type="pct"/>
            <w:gridSpan w:val="9"/>
          </w:tcPr>
          <w:p w:rsidR="001E6C0A" w:rsidRPr="00D1588C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2.2.Многообразие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бактерий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314" w:type="pct"/>
          </w:tcPr>
          <w:p w:rsid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</w:tc>
        <w:tc>
          <w:tcPr>
            <w:tcW w:w="880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Рольбактерий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природе, жизни человека. Меры профилактики заболеваний, вызываемых бактериями. </w:t>
            </w:r>
            <w:proofErr w:type="spellStart"/>
            <w:r w:rsidRPr="00BB3B0D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 w:rsidRPr="00BB3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B0D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BB3B0D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BB3B0D">
              <w:rPr>
                <w:rFonts w:ascii="Times New Roman" w:hAnsi="Times New Roman"/>
                <w:sz w:val="24"/>
                <w:szCs w:val="24"/>
              </w:rPr>
              <w:t>Коха</w:t>
            </w:r>
            <w:proofErr w:type="spellEnd"/>
            <w:r w:rsidRPr="00BB3B0D">
              <w:rPr>
                <w:rFonts w:ascii="Times New Roman" w:hAnsi="Times New Roman"/>
                <w:sz w:val="24"/>
                <w:szCs w:val="24"/>
              </w:rPr>
              <w:t xml:space="preserve"> и Л. </w:t>
            </w:r>
            <w:proofErr w:type="spellStart"/>
            <w:r w:rsidRPr="00BB3B0D">
              <w:rPr>
                <w:rFonts w:ascii="Times New Roman" w:hAnsi="Times New Roman"/>
                <w:sz w:val="24"/>
                <w:szCs w:val="24"/>
              </w:rPr>
              <w:t>Пастера</w:t>
            </w:r>
            <w:proofErr w:type="spellEnd"/>
            <w:r w:rsidRPr="00BB3B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форм бактерий. Особенности организации и жизнедеятельности прокариот. Распространённость и роль в биоценозах, экологическая роль и медицинское значение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Характеризуют понятия «симбиоз», «клубеньковые, или азотфиксирующие бактерии», «бактерии деструкторы», «болезнетворные микроорганизмы», «инфекционные заболевания», «эпидемия».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Оценивают роль бактерий в природе и жизни человека. Составляют план-конспект темы «Многообразие и роль микроорганизмов»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26-30, р.т.№33, 37.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</w:tr>
      <w:tr w:rsidR="001E6C0A" w:rsidRPr="00444E04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 Царство Грибы (6</w:t>
            </w:r>
            <w:r w:rsidRPr="00444E0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ч)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Предметные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Ученик научится: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понятия, относящиеся к строению пр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эукариотической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клеток;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строение и основы жизнедеятельности клеток гриба;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организации шляпочного гриба;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меры профилактики грибковых заболеваний.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Ученик получит возможность научиться: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давать общую характеристику бактериям и грибам;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объяснять строение грибов и лишайников;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распространённости грибов и лишайников;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роль грибов и лишайников в биоценозах;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несъедобные шляпочные грибы;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объяснять роль бактерий и грибов в природе и жизни человека.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Учащиеся должны уметь: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учебником, рабочей тетрадью и дидактическими материалами;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конспект параграфа учебника до и/или после изучения материала на уроке;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биологическими словарями и справочниками для поиска определений биологических терминов;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план-конспект темы, используя дополнительные источники информации;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готовить сообщения на основе обобщения информации учебника и дополнительных источников;</w:t>
            </w:r>
          </w:p>
          <w:p w:rsidR="001E6C0A" w:rsidRPr="00444E04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444E04">
              <w:rPr>
                <w:rFonts w:ascii="Times New Roman" w:hAnsi="Times New Roman"/>
                <w:sz w:val="24"/>
                <w:szCs w:val="24"/>
              </w:rPr>
              <w:t>— </w:t>
            </w:r>
            <w:proofErr w:type="spellStart"/>
            <w:proofErr w:type="gramStart"/>
            <w:r w:rsidRPr="00444E04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proofErr w:type="spellEnd"/>
            <w:proofErr w:type="gram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поисковыми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системами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Интернета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C0A" w:rsidRPr="00444E04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E6C0A" w:rsidRDefault="001E6C0A" w:rsidP="001E6C0A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C0A" w:rsidRPr="001E6C0A" w:rsidTr="001E6C0A">
        <w:tc>
          <w:tcPr>
            <w:tcW w:w="4686" w:type="pct"/>
            <w:gridSpan w:val="9"/>
          </w:tcPr>
          <w:p w:rsidR="001E6C0A" w:rsidRPr="001E6C0A" w:rsidRDefault="001E6C0A" w:rsidP="001E6C0A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3.1. Строение и функции грибов(1ч)</w:t>
            </w:r>
          </w:p>
        </w:tc>
        <w:tc>
          <w:tcPr>
            <w:tcW w:w="314" w:type="pct"/>
          </w:tcPr>
          <w:p w:rsidR="001E6C0A" w:rsidRPr="001E6C0A" w:rsidRDefault="001E6C0A" w:rsidP="001E6C0A">
            <w:pPr>
              <w:spacing w:line="226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0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Отличительные особенности </w:t>
            </w:r>
            <w:proofErr w:type="spell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грибов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роисхождение</w:t>
            </w:r>
            <w:proofErr w:type="spell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эволюция грибов. </w:t>
            </w:r>
            <w:r w:rsidRPr="001E6C0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588C">
              <w:rPr>
                <w:rFonts w:ascii="Times New Roman" w:hAnsi="Times New Roman"/>
                <w:iCs/>
                <w:sz w:val="24"/>
                <w:szCs w:val="24"/>
              </w:rPr>
              <w:t>Основные</w:t>
            </w:r>
            <w:proofErr w:type="spellEnd"/>
            <w:r w:rsidRPr="00D158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1588C">
              <w:rPr>
                <w:rFonts w:ascii="Times New Roman" w:hAnsi="Times New Roman"/>
                <w:iCs/>
                <w:sz w:val="24"/>
                <w:szCs w:val="24"/>
              </w:rPr>
              <w:t>черты</w:t>
            </w:r>
            <w:proofErr w:type="spellEnd"/>
            <w:r w:rsidRPr="00D158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1588C">
              <w:rPr>
                <w:rFonts w:ascii="Times New Roman" w:hAnsi="Times New Roman"/>
                <w:iCs/>
                <w:sz w:val="24"/>
                <w:szCs w:val="24"/>
              </w:rPr>
              <w:t>организации</w:t>
            </w:r>
            <w:proofErr w:type="spellEnd"/>
            <w:r w:rsidRPr="00D158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1588C">
              <w:rPr>
                <w:rFonts w:ascii="Times New Roman" w:hAnsi="Times New Roman"/>
                <w:iCs/>
                <w:sz w:val="24"/>
                <w:szCs w:val="24"/>
              </w:rPr>
              <w:t>многоклеточных</w:t>
            </w:r>
            <w:proofErr w:type="spellEnd"/>
            <w:r w:rsidRPr="00D1588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1588C">
              <w:rPr>
                <w:rFonts w:ascii="Times New Roman" w:hAnsi="Times New Roman"/>
                <w:iCs/>
                <w:sz w:val="24"/>
                <w:szCs w:val="24"/>
              </w:rPr>
              <w:t>грибов</w:t>
            </w:r>
            <w:proofErr w:type="spellEnd"/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Происхождение и эволюция грибов. Особенности строения клеток грибов. </w:t>
            </w:r>
            <w:proofErr w:type="spellStart"/>
            <w:r w:rsidRPr="007A11FB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7A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1FB">
              <w:rPr>
                <w:rFonts w:ascii="Times New Roman" w:hAnsi="Times New Roman"/>
                <w:sz w:val="24"/>
                <w:szCs w:val="24"/>
              </w:rPr>
              <w:t>черты</w:t>
            </w:r>
            <w:proofErr w:type="spellEnd"/>
            <w:r w:rsidRPr="007A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1F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7A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1FB">
              <w:rPr>
                <w:rFonts w:ascii="Times New Roman" w:hAnsi="Times New Roman"/>
                <w:sz w:val="24"/>
                <w:szCs w:val="24"/>
              </w:rPr>
              <w:t>многоклеточных</w:t>
            </w:r>
            <w:proofErr w:type="spellEnd"/>
            <w:r w:rsidRPr="007A1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11FB">
              <w:rPr>
                <w:rFonts w:ascii="Times New Roman" w:hAnsi="Times New Roman"/>
                <w:sz w:val="24"/>
                <w:szCs w:val="24"/>
              </w:rPr>
              <w:t>грибов</w:t>
            </w:r>
            <w:proofErr w:type="spellEnd"/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Характеризуют современные представления о происхождении грибов. Выделяют основные признаков строения и жизнедеятельности грибов. Распознают на живых объектах и таблицах съедобные и ядовитые грибы. Осваивают приёмы оказания первой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помощи при отравлении ядовитыми грибами. Дают определение понятия «грибы-паразиты растений и животных» (головня, спорынья и др.)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91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32-36,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№41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</w:tr>
      <w:tr w:rsidR="001E6C0A" w:rsidRPr="001E6C0A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Тема 3.2. Многообразие и экология грибов (3 ч)</w:t>
            </w:r>
          </w:p>
          <w:p w:rsidR="001E6C0A" w:rsidRPr="001E6C0A" w:rsidRDefault="001E6C0A" w:rsidP="001E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80" w:type="pct"/>
          </w:tcPr>
          <w:p w:rsidR="001E6C0A" w:rsidRPr="00444E04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Отделы Хитридиомикота, Зигомикота: особенности жизнедеятельности и распространения, значение в природе и в жизни человека.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плесневого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Отделы: Хитридиомикота, Зигомикота,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Особенности жизнедеятельности и распространение.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биоценозах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хозяйствен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Описывать признаки грибов из разных отделов;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грибов из разных отделов;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Оценивать значение грибов в экосистемах;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и классифицировать представителей разных отделов грибов по натуральным объектам, рисункам фотографиям;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различные информационные ресурсы для подготовки сообщений;</w:t>
            </w:r>
          </w:p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Готовят микропрепараты и проводят наблюдение строения мукора и дрожжевых грибов под микроскопом. Проводят сопоставление увиденного под микроскопом с приведёнными в учебнике изображениями. 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Составляют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параграфа</w:t>
            </w:r>
            <w:proofErr w:type="spellEnd"/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91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№49</w:t>
            </w:r>
          </w:p>
        </w:tc>
        <w:tc>
          <w:tcPr>
            <w:tcW w:w="719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</w:tr>
      <w:tr w:rsidR="001E6C0A" w:rsidRPr="00444E04" w:rsidTr="001E6C0A">
        <w:trPr>
          <w:trHeight w:val="1025"/>
        </w:trPr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Грибы-паразиты, вызывающие болезни растений, человека. Меры профилактики заболеваний, вызываемых грибами.</w:t>
            </w:r>
          </w:p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1E6C0A" w:rsidRPr="00444E04" w:rsidRDefault="001E6C0A" w:rsidP="001E6C0A">
            <w:pPr>
              <w:spacing w:line="226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Несовершенные грибы. Отделы: Аскомикоты или Сумчатые грибы и оомикота:  особенности жизнедеятельности и распространение.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рибов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биоценозах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хозяйствен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Давать определения «грибы-паразиты»;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Описывать признаки грибов из разных отделов;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грибов из разных отделов;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Оценивать значение грибов в экосистемах;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Распознавать и классифицировать представителей разных отделов грибов по натуральным объектам, рисункам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фотографиям;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различные информационные ресурсы для подготовки сообщений;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Готовить микропрепараты и изучать под микроскопом строение грибов-паразитов – спорыньи и головни;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сопоставление увиденного под микроскопом с приведенными в учебнике изображениями</w:t>
            </w:r>
          </w:p>
        </w:tc>
        <w:tc>
          <w:tcPr>
            <w:tcW w:w="671" w:type="pct"/>
          </w:tcPr>
          <w:p w:rsidR="001E6C0A" w:rsidRPr="0001568B" w:rsidRDefault="001E6C0A" w:rsidP="001E6C0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Индивидуальный опрос.Презентация на тему «Грибы-паразиты, вызывающие болезни растений, человека. </w:t>
            </w:r>
            <w:proofErr w:type="spellStart"/>
            <w:r w:rsidRPr="0001568B">
              <w:rPr>
                <w:rFonts w:ascii="Times New Roman" w:hAnsi="Times New Roman"/>
                <w:sz w:val="24"/>
                <w:szCs w:val="24"/>
              </w:rPr>
              <w:t>Меры</w:t>
            </w:r>
            <w:proofErr w:type="spellEnd"/>
            <w:r w:rsidRPr="0001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68B">
              <w:rPr>
                <w:rFonts w:ascii="Times New Roman" w:hAnsi="Times New Roman"/>
                <w:sz w:val="24"/>
                <w:szCs w:val="24"/>
              </w:rPr>
              <w:t>профилактики</w:t>
            </w:r>
            <w:proofErr w:type="spellEnd"/>
            <w:r w:rsidRPr="0001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68B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proofErr w:type="spellEnd"/>
            <w:r w:rsidRPr="000156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1568B">
              <w:rPr>
                <w:rFonts w:ascii="Times New Roman" w:hAnsi="Times New Roman"/>
                <w:sz w:val="24"/>
                <w:szCs w:val="24"/>
              </w:rPr>
              <w:t>вызываемых</w:t>
            </w:r>
            <w:proofErr w:type="spellEnd"/>
            <w:r w:rsidRPr="0001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68B">
              <w:rPr>
                <w:rFonts w:ascii="Times New Roman" w:hAnsi="Times New Roman"/>
                <w:sz w:val="24"/>
                <w:szCs w:val="24"/>
              </w:rPr>
              <w:t>грибами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6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Стр.37, 41-42, р.т.№43</w:t>
            </w:r>
          </w:p>
        </w:tc>
        <w:tc>
          <w:tcPr>
            <w:tcW w:w="719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рассказ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</w:tr>
      <w:tr w:rsidR="001E6C0A" w:rsidRPr="00444E04" w:rsidTr="001E6C0A">
        <w:trPr>
          <w:trHeight w:val="1025"/>
        </w:trPr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shd w:val="clear" w:color="auto" w:fill="FFFFFF"/>
              <w:spacing w:line="240" w:lineRule="exact"/>
              <w:ind w:left="10" w:right="10" w:firstLine="2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строения шляпочных грибов. Съедобные и ядовитые грибы. Правила сбора грибов. Оказание первой помощи при отравлении грибами.</w:t>
            </w:r>
          </w:p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№1. Распознавание съедобных и ядовитых грибов.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Отдел Базидиомикота: особенности жизнедеятельности и распространения, значение в природе и в жизни человека. Распознавание съедобных и ядовитых грибов. Правила сбора грибов. Оказание первой помощи при отравлении грибами.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Описывать признаки грибов из разных отделов;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грибов из разных отделов;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Оценивать значение грибов в экосистемах;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Распознавать и классифицировать представителей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разных отделов грибов по натуральным объектам, рисункам фотографиям;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различные информационные ресурсы для подготовки сообщений;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на живых объектах и таблицах съедобные и ядовитые грибы;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Осваивать приемы оказания первой помощи при отравлении ядовитыми грибами;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Стр.39-40,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№45, 47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,48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9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работа под руководством учителя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</w:tr>
      <w:tr w:rsidR="001E6C0A" w:rsidRPr="00444E04" w:rsidTr="001E6C0A">
        <w:trPr>
          <w:trHeight w:val="527"/>
        </w:trPr>
        <w:tc>
          <w:tcPr>
            <w:tcW w:w="5000" w:type="pct"/>
            <w:gridSpan w:val="10"/>
          </w:tcPr>
          <w:p w:rsidR="001E6C0A" w:rsidRPr="009E6C8D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6C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9E6C8D">
              <w:rPr>
                <w:rFonts w:ascii="Times New Roman" w:hAnsi="Times New Roman"/>
                <w:b/>
                <w:sz w:val="24"/>
                <w:szCs w:val="24"/>
              </w:rPr>
              <w:t xml:space="preserve"> 3.3. </w:t>
            </w:r>
            <w:proofErr w:type="spellStart"/>
            <w:r w:rsidRPr="009E6C8D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proofErr w:type="spellEnd"/>
            <w:r w:rsidRPr="009E6C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6C8D">
              <w:rPr>
                <w:rFonts w:ascii="Times New Roman" w:hAnsi="Times New Roman"/>
                <w:b/>
                <w:sz w:val="24"/>
                <w:szCs w:val="24"/>
              </w:rPr>
              <w:t>Лишайники</w:t>
            </w:r>
            <w:proofErr w:type="spellEnd"/>
            <w:r w:rsidRPr="009E6C8D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Лишайники, их роль в природе и жизни человека.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</w:t>
            </w:r>
          </w:p>
        </w:tc>
        <w:tc>
          <w:tcPr>
            <w:tcW w:w="84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Характеризуют форму взаимодействия организмов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— симбиоз. Приводят общую характеристику лишайников. Проводят анализ организации кустистых, накипных,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листоватых лишайников. Распознают лишайники на таблицах и в живой природе. Оценивают экологическую роль лишайников.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Составляют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 —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конспект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сообщения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Лишайники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Стр.43-48, р.т.№52-55</w:t>
            </w:r>
          </w:p>
        </w:tc>
        <w:tc>
          <w:tcPr>
            <w:tcW w:w="719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Составляют план параграфа по учебнику.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16.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 №2 по темам «Бактерии, грибы, лишайники»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Бактерии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грибы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лишайники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Тестовый контроль знаний по типу ОГЭ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91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стр.29-30</w:t>
            </w:r>
          </w:p>
        </w:tc>
        <w:tc>
          <w:tcPr>
            <w:tcW w:w="719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</w:tr>
      <w:tr w:rsidR="001E6C0A" w:rsidRPr="001E6C0A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Царство Растения (14</w:t>
            </w:r>
            <w:r w:rsidRPr="00444E0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ч)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Предметные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Ученик научится: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основные методы изучения растений;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основные группы растений (Водоросли, Моховидные, Хвощевидные, Плауновидные, Папоротниковидные, Голосеменные, Цветковые), их строение, особенности жизнедеятельности и многообразие;</w:t>
            </w:r>
            <w:proofErr w:type="gramEnd"/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строения и жизнедеятельности лишайников;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роль растений в биосфере и жизни человека;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происхождение растений и основные этапы развития растительного мира.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Ученик получит возможность научится: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давать общую характеристику царства Растения;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объяснять роль растений биосфере;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основные группы растений (Водоросли, Моховидные, Хвощевидные, Плауновидные, Папоротниковидные, Голосеменные, Цветковые);</w:t>
            </w:r>
            <w:proofErr w:type="gramEnd"/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происхождение растений и основные этапы развития растительного мира;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распространение растений в различных климатических зонах Земли;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причины различий в составе фитоценозов различных климатических поясов.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Метапредметные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Учащиеся должны уметь: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выполнять лабораторные работы под руководством учителя;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представителей разных групп растений, делать выводы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на основе сравнения;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оценивать с эстетической точки зрения представителей растительного мира;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находить информацию о растениях в дополнительных источниках, анализировать и оценивать её, переводить из одной формы в другую.</w:t>
            </w:r>
          </w:p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6C0A" w:rsidRPr="001E6C0A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4.1. Группа отделов Водоросли: строение, значение, экология(2ч).</w:t>
            </w:r>
          </w:p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Классификациярастений. Водоросли – низшие растения.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Лабораторная работа №4.Внешнее строение водорослей.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Водоросли как древнейшая группа растений. Общая характеристика водорослей Особенности размножения и развития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.. </w:t>
            </w:r>
            <w:proofErr w:type="spellStart"/>
            <w:proofErr w:type="gramEnd"/>
            <w:r w:rsidRPr="00444E04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строения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тела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Одноклеточные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многоклеточные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водоросли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Характеризуют основные черты организации растительного организма.  Описывать историю   возникновения одноклеточных и многоклеточных водорослей. Дают общую характеристику водорослей, их отдельных представителей. 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Стр.50-57,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№62, 66,67, 68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17.01.2018.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80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Многообразие водорослей. Отделы: Зеленые, Красные и Бурые водоросли.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водорослей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Выявляют сходство и отличия в строении различных групп водорослей на гербарном материале и таблицах. Характеризуют роль водорослей в природе и жизни человека. Составляют план-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конспект темы «Многообразие водорослей», готовят устное сообщение об использовании водорослей в пищевой и микробиологической промышленности</w:t>
            </w:r>
          </w:p>
        </w:tc>
        <w:tc>
          <w:tcPr>
            <w:tcW w:w="67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Индивидуальный опрос, презентация на тему «Многообразие водорслей».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Стр.58-62,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 69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Устный ответ, работа с учебником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</w:tr>
      <w:tr w:rsidR="001E6C0A" w:rsidRPr="00444E04" w:rsidTr="001E6C0A">
        <w:tc>
          <w:tcPr>
            <w:tcW w:w="4686" w:type="pct"/>
            <w:gridSpan w:val="9"/>
          </w:tcPr>
          <w:p w:rsidR="001E6C0A" w:rsidRPr="00056624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Моховидные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1ч).</w:t>
            </w:r>
          </w:p>
        </w:tc>
        <w:tc>
          <w:tcPr>
            <w:tcW w:w="314" w:type="pct"/>
          </w:tcPr>
          <w:p w:rsid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19.</w:t>
            </w:r>
          </w:p>
        </w:tc>
        <w:tc>
          <w:tcPr>
            <w:tcW w:w="880" w:type="pct"/>
          </w:tcPr>
          <w:p w:rsid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Общая характеристика подцарства Высшие растения.ОтделМоховидные, отличительные особенности и многообразие.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№5.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мхов</w:t>
            </w:r>
            <w:proofErr w:type="spellEnd"/>
          </w:p>
          <w:p w:rsidR="001E6C0A" w:rsidRPr="00444E04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Отдел Моховидные; особенности организации, жизненного цикла. Распространение и роль в биоценозах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Демонстрировать знания о происхождении высших растений.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Выделяют существенные признаки Высших растений.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Дают общую характеристику мхов. Различают на гербарных образцах и таблицах различных представителей моховидных. Проводят сравнительный анализ организации различных моховидных. Характеризуют распространение и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экологическое значение мхов.конспект параграфа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Стр.65-69,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№77, 79, 82 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Лабораторная работа под руководством учителя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</w:tr>
      <w:tr w:rsidR="001E6C0A" w:rsidRPr="001E6C0A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Тема 4.3. Споровые сосудистые растения: отделы Плауновидные, Хвощевидные, Папоротниковидные (3 ч)</w:t>
            </w:r>
          </w:p>
          <w:p w:rsidR="001E6C0A" w:rsidRPr="001E6C0A" w:rsidRDefault="001E6C0A" w:rsidP="001E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Споровые сосудистые</w:t>
            </w:r>
          </w:p>
          <w:p w:rsidR="001E6C0A" w:rsidRPr="00444E04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растения. Отделы плауновидные и  хвощевидные: особенности строения и размножения.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№6.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Выделяют существенные признаки высших споровых растений. Дают общую характеристику хвощевидных, плауновидных.Проводят сравнение высших споровых растений и идентифицируют их представителей на таблицах и гербарных образцах. Зарисовывают в тетрадь схемы жизненных циклов высших споровых растений. Характеризуют роль мхов, хвощей, плаунов  в природе и жизни человека. Составляют план-конспект по темам «Хвощевидные», «Плауновидные» и «Строение, многообразие и экологическая роль папоротников»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стр.70-75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№89, 93.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Лабораторная работа под  руководством учителя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80" w:type="pct"/>
          </w:tcPr>
          <w:p w:rsidR="001E6C0A" w:rsidRPr="00444E04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Папоротникообразные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, отличительные особенности и многообразие. Значение папоротников в природе. Лабораторная работа №7.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внешнего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папоротников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Отдел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Папоротниковидные. Происхождение и особенности организации.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Жизненный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цикл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папоротников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биоценозах</w:t>
            </w:r>
            <w:proofErr w:type="spellEnd"/>
          </w:p>
        </w:tc>
        <w:tc>
          <w:tcPr>
            <w:tcW w:w="841" w:type="pct"/>
          </w:tcPr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Давать общую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характеристику папоротников.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на гербарных экземплярах и таблицах различных представителей папоротников;  характеризовать распространение и экологическое значение папоротников.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Зарисовывать в тетрадях схему жизненного цикла папоротников.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Составляют план-конспект по теме «Строение, многообразие и экологическая роль папоротников»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Стр.76-81,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№94,96, 97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Лабораторная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под  руководством учителя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14.02.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«Споровые сосудистые растения».</w:t>
            </w:r>
          </w:p>
        </w:tc>
        <w:tc>
          <w:tcPr>
            <w:tcW w:w="813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Плауны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папоротники</w:t>
            </w:r>
            <w:proofErr w:type="spellEnd"/>
          </w:p>
        </w:tc>
        <w:tc>
          <w:tcPr>
            <w:tcW w:w="841" w:type="pct"/>
          </w:tcPr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Выделять существенные признаки споровых сосудистых растений;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представителей разных отделов высших споровых растений и на этой основе делать выводы; распознавать представителей высших споровых растений на таблицах и гербарных экземплярах.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Стр.65-81.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</w:tr>
      <w:tr w:rsidR="001E6C0A" w:rsidRPr="001E6C0A" w:rsidTr="001E6C0A">
        <w:tc>
          <w:tcPr>
            <w:tcW w:w="4686" w:type="pct"/>
            <w:gridSpan w:val="9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4.4. Семенные растения. Отдел Голосеменные (2 ч)</w:t>
            </w:r>
          </w:p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" w:type="pct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Отдел Голосеменные, отличительные особенности и многообразие.   Лабораторная работа №8.  Изучение внешнего строения хвои, шишек и семян голосеменных растений.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Происхождение и особенности организации Голосеменных растений; строение тела, жизненные формы голосеменных. 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Дают общую характеристику голосеменных растений.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Получать современные представления о современных взглядах ученых на возникновение семенных растений;</w:t>
            </w:r>
          </w:p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современными представлениями на возникновение семенных растений.отмечают прогрессивные черты сопровождавшие их появление. 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Зарисовывают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схему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цикла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сосны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43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Стр.82-85, р.т.№99,</w:t>
            </w:r>
          </w:p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Лабораторная работа под  руководством учителя       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 голосеменных растений, роль в природе и практическое значение.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Многообразие, распространённость голосеменных, их роль в биоценозах и практическое значение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Дают общую характеристику голосеменных растений.</w:t>
            </w:r>
          </w:p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Описывают представителей Голосеменных, используя живые объекты, таблицы и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гербарные образцы.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Обосновывают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Индивидуальный опрос, презентации по теме «Многообразие голосе6менных растений».</w:t>
            </w:r>
          </w:p>
        </w:tc>
        <w:tc>
          <w:tcPr>
            <w:tcW w:w="44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Стр.86-89, р.т. №102,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Тест на стр. 58-59.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</w:t>
            </w:r>
          </w:p>
        </w:tc>
      </w:tr>
      <w:tr w:rsidR="001E6C0A" w:rsidRPr="001E6C0A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4.5. Покрытосеменные (цветковые) растения(4ч).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80" w:type="pct"/>
          </w:tcPr>
          <w:p w:rsidR="001E6C0A" w:rsidRPr="00051965" w:rsidRDefault="001E6C0A" w:rsidP="001E6C0A">
            <w:pPr>
              <w:pStyle w:val="1"/>
              <w:tabs>
                <w:tab w:val="clear" w:pos="432"/>
                <w:tab w:val="clear" w:pos="900"/>
              </w:tabs>
              <w:snapToGrid w:val="0"/>
              <w:ind w:left="33" w:hanging="33"/>
              <w:outlineLvl w:val="0"/>
              <w:rPr>
                <w:b w:val="0"/>
                <w:bCs w:val="0"/>
                <w:sz w:val="24"/>
              </w:rPr>
            </w:pPr>
            <w:r w:rsidRPr="00AB6A4D">
              <w:rPr>
                <w:b w:val="0"/>
                <w:sz w:val="24"/>
              </w:rPr>
              <w:t>Отдел Покрытосеменные (Цветковые), отличительные особенности.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Лаб.р.№9  Изучение внешнего строения покрытосеменных растений.  </w:t>
            </w:r>
          </w:p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Происхождение и особенности организации Покрытосеменных растений; строение тела, жизненные формы Покрытосеменных.  Многообразие, распространённость цветковых, их роль в биоценозах, в жизни человека и его хозяйственной деятельности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Получают представление о современных научных взглядах на возникновение Покрытосеменных растений. Дают общую характеристику Покрытосеменных растений, отмечая прогрессивные черты, сопровождавшие их появление. Описывают представителей Покрытосеменных, используя живые объекты, таблицы и гербарные образцы. Составляют таблицу «сравнительная характеристика классов однодольных и двудольных».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Зарисовывают схему цикла развития цветкового растения. Характеризуют растительные формы и объясняют значение покрытосеменных растений в природе и жизни человека.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Стр.90-98,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№107, 108, 109.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Лабораторная работа под  руководством учителя       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Двудольные: характерные особенности растений семейства Крестоцветные </w:t>
            </w:r>
            <w:r w:rsidRPr="001E6C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Розоцветные</w:t>
            </w:r>
            <w:r w:rsidRPr="001E6C0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Класс Двудольные, основные семейства (2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семейства однодольных и 3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семейства двудольных растений).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Описывают представителей Покрытосеменных, используя живые объекты, таблицы и гербарные образцы.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Выявлять черты сходства и различия в строении различных представителей семейства Крестоцветные и Розоцветные на гербарном материале и таблицах;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Объясняют значение крестоцветных и розоцветных в природе и в жизни человека;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по карточкам, фронтальный и индивидуальный опрос.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Стр.99- 100,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№110, 111, 122.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21.03.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Двудольные: характерные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особенности растений семейства Пасленовые и Бобовые.Меры профилактики заболеваний, вызываемых растениями.</w:t>
            </w:r>
          </w:p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Класс Двудольные, основные семейства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(2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семейства однодольных и 3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семейства двудольных растений). Меры профилактики заболеваний, вызываемых растениями. Значение в природе и в жизни человека.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Описывают представителей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Покрытосеменных, используя живые объекты, таблицы и гербарные образцы.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Выявлять черты сходства и различия в строении различных представителей семейства  Пасленовые и Бобовые на гербарном материале и таблицах;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Объясняют значение  бобовых и пасленовых  в природе и в жизни человека;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Работа по карточкам,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индивидуальный опрос.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Стр.99-102,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р.т.117-119, 124,125.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Класс  Однодольные: характерные особенности растений семейства  Лилейные и злаковые.Лабораторная работа №10.Определение признаков класса в строении растений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  Однодольные: характерные особенности растений семейства  Лилейные и злаковые.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природе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Описывать представителей разных семейств класса Однодольные, используя таблицы и гербарные экземпляры; выявлять черты сходства и различия в строении различных представителей семейства лилейных  и Злаковых;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 значение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злаковых и лилейных в природе и в жизни человека;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Стр.98, 100-101,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120,121, 113,116.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Лабораторная работа под  руководством учителя       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</w:tr>
      <w:tr w:rsidR="001E6C0A" w:rsidRPr="00444E04" w:rsidTr="001E6C0A">
        <w:tc>
          <w:tcPr>
            <w:tcW w:w="4686" w:type="pct"/>
            <w:gridSpan w:val="9"/>
          </w:tcPr>
          <w:p w:rsidR="001E6C0A" w:rsidRPr="00D71E68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1E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proofErr w:type="spellEnd"/>
            <w:r w:rsidRPr="00D71E68">
              <w:rPr>
                <w:rFonts w:ascii="Times New Roman" w:hAnsi="Times New Roman"/>
                <w:b/>
                <w:sz w:val="24"/>
                <w:szCs w:val="24"/>
              </w:rPr>
              <w:t xml:space="preserve"> 4.6. </w:t>
            </w:r>
            <w:proofErr w:type="spellStart"/>
            <w:r w:rsidRPr="00D71E68">
              <w:rPr>
                <w:rFonts w:ascii="Times New Roman" w:hAnsi="Times New Roman"/>
                <w:b/>
                <w:sz w:val="24"/>
                <w:szCs w:val="24"/>
              </w:rPr>
              <w:t>Эволюция</w:t>
            </w:r>
            <w:proofErr w:type="spellEnd"/>
            <w:r w:rsidRPr="00D71E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1E68">
              <w:rPr>
                <w:rFonts w:ascii="Times New Roman" w:hAnsi="Times New Roman"/>
                <w:b/>
                <w:sz w:val="24"/>
                <w:szCs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(2</w:t>
            </w:r>
            <w:r w:rsidRPr="00D71E68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14" w:type="pct"/>
          </w:tcPr>
          <w:p w:rsidR="001E6C0A" w:rsidRPr="00D71E68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29.</w:t>
            </w:r>
          </w:p>
        </w:tc>
        <w:tc>
          <w:tcPr>
            <w:tcW w:w="880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Возникновение жизни и появление первых растений.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</w:t>
            </w:r>
          </w:p>
        </w:tc>
        <w:tc>
          <w:tcPr>
            <w:tcW w:w="84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Знакомятся с материалистическими представлениями о возникновении жизни на Земле. Характеризуют развитие растений в водной среде обитания. Объясняют причины выхода растений на сушу. Дают определение понятию «риниофиты». Характеризуют основные этапы развития растений на суше.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Составляют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конспект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параграфа</w:t>
            </w:r>
            <w:proofErr w:type="spellEnd"/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Стр.103-106, №10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стр.106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работа№3 по темам «Растения. Группы растений, особенности строения и их представители»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Растения. Группы растений, особенности строения  и их представители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Тестовые задания по типу ЕГЭ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стр.71-73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25.04.</w:t>
            </w:r>
          </w:p>
        </w:tc>
      </w:tr>
      <w:tr w:rsidR="001E6C0A" w:rsidRPr="001E6C0A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  <w:r w:rsidRPr="00444E0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5. Растения и окружающая среда (3 ч)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Предметные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Ученик научится: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определение понятия «фитоценоз»;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видовую и пространственную структуру растительного сообщества, ярусность;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роль растений в жизни планеты и человека;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необходимость сохранения растений в любом месте их обитания.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Ученик получит возможность научиться: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тип фитоценоза;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выявлять различия между естественными и искусственными фитоценозами;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обосновывать необходимость природоохранительных мероприятий.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Метапредметные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Учащиеся должны знать: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существующую программу курса;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учебники и другие компоненты учебно-методического комплекта;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иллюстративный и вспомогательный учебный материал (таблицы, схемы, муляжи, гербарии и т.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д.);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целостность природы; взаимосвязанность и взаимозависимость происходящих в ней процессов.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Учащиеся должны уметь: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работать с учебником, рабочей тетрадью и дидактическими материалами;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составлять конспект параграфа учебника до и/или после изучения материала на уроке;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разрабатывать план-конспект темы, используя дополнительные источники информации;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готовить устные сообщения и письменные доклады на основе обобщения информации учебника и дополнительных источников;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пользоваться поисковыми системами Интернета;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объяснять необходимость ведения хозяйственной деятельности человека с учётом особенностей жизнедеятельности живых организмов;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под руководством учителя оформлять отчёт о проведённом наблюдении, включающий описание объектов наблюдения, его результаты и выводы;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учебное взаимодействие в группе (распределять роли, договариваться друг с другом и т.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д.).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Личностные результаты обучения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учащимися правил поведения в природе;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осознание учащимися основных факторов, определяющих взаимоотношения человека и природы;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умение реализовывать теоретические познания на практике;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осознание значения обучения для повседневной жизни и осознанного выбора профессии;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понимание важности ответственного отношения к обучению, готовности и 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способности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учащимися работы над ошибками для внесения корректив в усваиваемые знания;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привить любовь к природе, чувства уважения к учёным, изучающим растительный мир, эстетические чувства от общения с растениями;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признание учащимися права каждого на собственное мнение;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учащихся к самостоятельным поступкам и действиям на благо природы;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умение аргументированно отстаивать свою точку зрения;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критичное отношение к своим поступкам, осознание ответственность за их результаты;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понимание необходимости ответственного, бережного отношения к окружающей среде;</w:t>
            </w:r>
          </w:p>
          <w:p w:rsidR="001E6C0A" w:rsidRPr="001E6C0A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—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умение слушать и слышать другое мнение, оперировать </w:t>
            </w:r>
            <w:proofErr w:type="gramStart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фактами</w:t>
            </w:r>
            <w:proofErr w:type="gramEnd"/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как для доказательства, так и для опровержения существующего мнения.</w:t>
            </w:r>
          </w:p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6C0A" w:rsidRPr="001E6C0A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5.1. Растительные сообщества. Многообразие фитоценозов(1ч).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80" w:type="pct"/>
          </w:tcPr>
          <w:p w:rsidR="001E6C0A" w:rsidRPr="00444E04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Растительные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сообщества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Многообразие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фитоценозов</w:t>
            </w:r>
            <w:proofErr w:type="spellEnd"/>
          </w:p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Растительные сообщества</w:t>
            </w:r>
            <w:r w:rsidRPr="00444E04">
              <w:rPr>
                <w:rFonts w:ascii="Times New Roman" w:hAnsi="Times New Roman"/>
                <w:sz w:val="24"/>
                <w:szCs w:val="24"/>
              </w:rPr>
              <w:t> 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— фитоценозы. Видовая и пространственная структура растительного сообщества; ярусность.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отдельных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растительных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сообществе</w:t>
            </w:r>
            <w:proofErr w:type="spellEnd"/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Дают определение понятия «фитоценоз». Характеризуют различные фитоценозы: болото, широколиственный лес, еловый лес, сосновый лес, дубраву, луг и другие. Объясняют причины и значение ярусности. Составляют план-конспект параграфа и готовят устные сообщения (работа в малых группах)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108-117,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№128-129.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</w:t>
            </w:r>
          </w:p>
        </w:tc>
      </w:tr>
      <w:tr w:rsidR="001E6C0A" w:rsidRPr="001E6C0A" w:rsidTr="001E6C0A">
        <w:tc>
          <w:tcPr>
            <w:tcW w:w="5000" w:type="pct"/>
            <w:gridSpan w:val="10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5.2.Растения и человек(1ч)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80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Итоговая  работа за курс биологии «Многообразие живых организмов.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Значение растений в жизни планеты и человека. Разработка проекта «выращивание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сельскохозяйственных растений на пришкольном участке».</w:t>
            </w:r>
          </w:p>
        </w:tc>
        <w:tc>
          <w:tcPr>
            <w:tcW w:w="813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Значение растений в жизни планеты и человека. Первичная продукция и пищевые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</w:t>
            </w:r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Объясняют экологическую роль растений, их значение как первичных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продуцентов органической биомассы. Характеризуют роль растений в удовлетворении пищевых потребностей человека. Определяют понятие «агроценоз» и сравнивают его с естественными сообществами растений. Анализируют значение растений в строительстве, производстве бумаги, других производственных процессах. Обосновывают необходимость выращивания декоративных растений, пользу разбивки парков, скверов в городах. Составляют план урока и готовят устное сообщение (работа в малых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группах)</w:t>
            </w:r>
          </w:p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Стр.118-120, р.т.№131-134.</w:t>
            </w:r>
          </w:p>
        </w:tc>
        <w:tc>
          <w:tcPr>
            <w:tcW w:w="767" w:type="pct"/>
            <w:gridSpan w:val="3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учебником</w:t>
            </w:r>
            <w:proofErr w:type="spellEnd"/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</w:tr>
      <w:tr w:rsidR="001E6C0A" w:rsidRPr="001E6C0A" w:rsidTr="001E6C0A">
        <w:tc>
          <w:tcPr>
            <w:tcW w:w="4686" w:type="pct"/>
            <w:gridSpan w:val="9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Тема 5.3. Охрана растений и растительных сообществ(1ч).</w:t>
            </w:r>
          </w:p>
        </w:tc>
        <w:tc>
          <w:tcPr>
            <w:tcW w:w="314" w:type="pct"/>
          </w:tcPr>
          <w:p w:rsidR="001E6C0A" w:rsidRPr="001E6C0A" w:rsidRDefault="001E6C0A" w:rsidP="001E6C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E6C0A" w:rsidRPr="00444E04" w:rsidTr="001E6C0A">
        <w:tc>
          <w:tcPr>
            <w:tcW w:w="2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80" w:type="pct"/>
          </w:tcPr>
          <w:p w:rsidR="001E6C0A" w:rsidRPr="001E6C0A" w:rsidRDefault="001E6C0A" w:rsidP="001E6C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Причины необходимости охраны растительных сообществ. Методы и средства охраны природы.</w:t>
            </w:r>
          </w:p>
        </w:tc>
        <w:tc>
          <w:tcPr>
            <w:tcW w:w="813" w:type="pct"/>
          </w:tcPr>
          <w:p w:rsidR="001E6C0A" w:rsidRPr="00444E04" w:rsidRDefault="001E6C0A" w:rsidP="001E6C0A">
            <w:pPr>
              <w:spacing w:line="226" w:lineRule="exact"/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Причины необходимости охраны растительных сообществ. Методы и средства охраны природы.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охраны</w:t>
            </w:r>
            <w:proofErr w:type="spellEnd"/>
            <w:r w:rsidRPr="00444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4E04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spellEnd"/>
          </w:p>
        </w:tc>
        <w:tc>
          <w:tcPr>
            <w:tcW w:w="841" w:type="pct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Объясняют экологическую роль растений, их значение как первичных продуцентов органической биомассы. Характеризуют роль растений в удовлетворении пищевых потребностей человека. Определяют понятие «агроценоз» и сравнивают его с естественными сообществами растений. Анализируют значение растений в строительстве, производстве бумаги, других производственных процессах. Обосновывают необходимость выращивания </w:t>
            </w: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декоративных растений, пользу разбивки парков, скверов в городах. Составляют план урока и готовят устное сообщение (работа в малых группах)</w:t>
            </w:r>
          </w:p>
        </w:tc>
        <w:tc>
          <w:tcPr>
            <w:tcW w:w="671" w:type="pct"/>
          </w:tcPr>
          <w:p w:rsidR="001E6C0A" w:rsidRPr="00444E04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</w:tcPr>
          <w:p w:rsidR="001E6C0A" w:rsidRPr="00444E04" w:rsidRDefault="001E6C0A" w:rsidP="001E6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  <w:tc>
          <w:tcPr>
            <w:tcW w:w="767" w:type="pct"/>
            <w:gridSpan w:val="3"/>
          </w:tcPr>
          <w:p w:rsidR="001E6C0A" w:rsidRPr="001E6C0A" w:rsidRDefault="001E6C0A" w:rsidP="001E6C0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6C0A">
              <w:rPr>
                <w:rFonts w:ascii="Times New Roman" w:hAnsi="Times New Roman"/>
                <w:sz w:val="24"/>
                <w:szCs w:val="24"/>
                <w:lang w:val="ru-RU"/>
              </w:rPr>
              <w:t>Работа в малых группах, беседа по плану</w:t>
            </w:r>
          </w:p>
        </w:tc>
        <w:tc>
          <w:tcPr>
            <w:tcW w:w="314" w:type="pct"/>
          </w:tcPr>
          <w:p w:rsidR="001E6C0A" w:rsidRDefault="001E6C0A" w:rsidP="001E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</w:p>
        </w:tc>
      </w:tr>
    </w:tbl>
    <w:p w:rsidR="001E6C0A" w:rsidRPr="00444E04" w:rsidRDefault="001E6C0A" w:rsidP="001E6C0A">
      <w:pPr>
        <w:jc w:val="center"/>
        <w:rPr>
          <w:rFonts w:ascii="Times New Roman" w:hAnsi="Times New Roman"/>
        </w:rPr>
      </w:pPr>
    </w:p>
    <w:p w:rsid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E6C0A" w:rsidRPr="00444E04" w:rsidRDefault="001E6C0A" w:rsidP="001E6C0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E6C0A" w:rsidRDefault="001E6C0A" w:rsidP="001E6C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E6C0A" w:rsidRDefault="001E6C0A" w:rsidP="001E6C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810B30">
        <w:rPr>
          <w:rFonts w:ascii="Times New Roman" w:hAnsi="Times New Roman"/>
          <w:b/>
          <w:bCs/>
          <w:sz w:val="32"/>
          <w:szCs w:val="32"/>
        </w:rPr>
        <w:t>Планируемые</w:t>
      </w:r>
      <w:proofErr w:type="spellEnd"/>
      <w:r w:rsidRPr="00810B30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10B30">
        <w:rPr>
          <w:rFonts w:ascii="Times New Roman" w:hAnsi="Times New Roman"/>
          <w:b/>
          <w:bCs/>
          <w:sz w:val="32"/>
          <w:szCs w:val="32"/>
        </w:rPr>
        <w:t>результаты</w:t>
      </w:r>
      <w:proofErr w:type="spellEnd"/>
      <w:r w:rsidRPr="00810B30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10B30">
        <w:rPr>
          <w:rFonts w:ascii="Times New Roman" w:hAnsi="Times New Roman"/>
          <w:b/>
          <w:bCs/>
          <w:sz w:val="32"/>
          <w:szCs w:val="32"/>
        </w:rPr>
        <w:t>изучения</w:t>
      </w:r>
      <w:proofErr w:type="spellEnd"/>
      <w:r w:rsidRPr="00810B30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810B30">
        <w:rPr>
          <w:rFonts w:ascii="Times New Roman" w:hAnsi="Times New Roman"/>
          <w:b/>
          <w:bCs/>
          <w:sz w:val="32"/>
          <w:szCs w:val="32"/>
        </w:rPr>
        <w:t>предмета</w:t>
      </w:r>
      <w:proofErr w:type="spellEnd"/>
    </w:p>
    <w:p w:rsidR="001E6C0A" w:rsidRPr="00810B30" w:rsidRDefault="001E6C0A" w:rsidP="001E6C0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1E6C0A">
        <w:rPr>
          <w:rFonts w:ascii="Times New Roman" w:hAnsi="Times New Roman"/>
          <w:b/>
          <w:bCs/>
          <w:lang w:val="ru-RU"/>
        </w:rPr>
        <w:t xml:space="preserve">Личностными результатами </w:t>
      </w:r>
      <w:r w:rsidRPr="001E6C0A">
        <w:rPr>
          <w:rFonts w:ascii="Times New Roman" w:hAnsi="Times New Roman"/>
          <w:lang w:val="ru-RU"/>
        </w:rPr>
        <w:t>изучения предмета «Биология» являются: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E04">
        <w:rPr>
          <w:rFonts w:ascii="Times New Roman" w:hAnsi="Times New Roman" w:cs="Times New Roman"/>
          <w:sz w:val="24"/>
          <w:szCs w:val="24"/>
        </w:rPr>
        <w:t>соблюдение учащимися правил поведения в природе;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44E04">
        <w:rPr>
          <w:rFonts w:ascii="Times New Roman" w:hAnsi="Times New Roman" w:cs="Times New Roman"/>
          <w:sz w:val="24"/>
          <w:szCs w:val="24"/>
        </w:rPr>
        <w:t>осознание основных факторов, определяющих взаимоотношения человека и природы;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умение реализовывать теоретические познания на практике;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осознание значения образования для повседневной жизни и осознанного выбора профессии;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понимание важности ответственного отношения к обучению, готовность и способность </w:t>
      </w:r>
      <w:proofErr w:type="gramStart"/>
      <w:r w:rsidRPr="00444E04">
        <w:rPr>
          <w:rFonts w:ascii="Times New Roman" w:eastAsia="Wingdings-Regular" w:hAnsi="Times New Roman" w:cs="Times New Roman"/>
          <w:sz w:val="24"/>
          <w:szCs w:val="24"/>
        </w:rPr>
        <w:t>обучающихся</w:t>
      </w:r>
      <w:proofErr w:type="gramEnd"/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к саморазвитию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исамообразованию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на основе мотивации к обучению и познанию;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проведение учащимися работы над ошибками для внесения корректив в усваиваемые знания;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привитие любви к природе, чувства уважения к ученым, изучающим растительный мир, развитие эстетических чувств от общения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срастениями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>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признание учащимися права каждого человека на собственное аргументированное мнение;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готовность учащихся к самостоятельным поступкам и активным действиям на благо природы;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умение аргументированно и обоснованно отстаивать свою точку зрения;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критичное отношение к своим поступкам, осознание ответственности за их результаты;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понимание необходимости ответственного, бережного отношения к окружающей среде;</w:t>
      </w:r>
    </w:p>
    <w:p w:rsidR="001E6C0A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умение слушать и слышать другое мнение, вести дискуссию, оперировать фактами, как для доказательства, так и для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опровержениясуществующего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мнения.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eastAsia="Wingdings-Regular" w:hAnsi="Times New Roman"/>
          <w:lang w:val="ru-RU"/>
        </w:rPr>
      </w:pP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eastAsia="Wingdings-Regular" w:hAnsi="Times New Roman"/>
          <w:b/>
          <w:bCs/>
          <w:lang w:val="ru-RU"/>
        </w:rPr>
      </w:pPr>
      <w:r w:rsidRPr="001E6C0A">
        <w:rPr>
          <w:rFonts w:ascii="Times New Roman" w:eastAsia="Wingdings-Regular" w:hAnsi="Times New Roman"/>
          <w:b/>
          <w:bCs/>
          <w:lang w:val="ru-RU"/>
        </w:rPr>
        <w:t>Предметные результаты обучения</w:t>
      </w:r>
    </w:p>
    <w:p w:rsidR="001E6C0A" w:rsidRPr="001E6C0A" w:rsidRDefault="001E6C0A" w:rsidP="001E6C0A">
      <w:pPr>
        <w:autoSpaceDE w:val="0"/>
        <w:autoSpaceDN w:val="0"/>
        <w:adjustRightInd w:val="0"/>
        <w:rPr>
          <w:rFonts w:ascii="Times New Roman" w:eastAsia="Wingdings-Regular" w:hAnsi="Times New Roman"/>
          <w:b/>
          <w:bCs/>
          <w:lang w:val="ru-RU"/>
        </w:rPr>
      </w:pPr>
    </w:p>
    <w:p w:rsidR="001E6C0A" w:rsidRPr="003D1987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Ученик научится</w:t>
      </w:r>
      <w:r w:rsidRPr="003D1987"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: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основные понятия и термины: «искусственный отбор», «борьба за существование», «естественный отбор»;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proofErr w:type="gramStart"/>
      <w:r w:rsidRPr="00444E04">
        <w:rPr>
          <w:rFonts w:ascii="Times New Roman" w:eastAsia="Wingdings-Regular" w:hAnsi="Times New Roman" w:cs="Times New Roman"/>
          <w:sz w:val="24"/>
          <w:szCs w:val="24"/>
        </w:rPr>
        <w:t>основные уровни организации живой материи: молекулярный, клеточный, тканевый, органный, организменный, популяционно-видовой, биогеоценотический и биосферный;</w:t>
      </w:r>
      <w:proofErr w:type="gramEnd"/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подразделение истории Земли на эры и периоды;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искусственную систему живого мира; работы Аристотеля, Теофраста; систему природы К. Линнея;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принципы построения естественной системы живой природы;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строение и основные процессы жизнедеятельности бактерий;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разнообразие и способы распространения бактерий и грибов;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роль бактерий и грибов в природе и в жизни человека;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методы профилактики инфекционных заболеваний;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основные понятия, относящиеся к строению пр</w:t>
      </w:r>
      <w:proofErr w:type="gramStart"/>
      <w:r w:rsidRPr="00444E04">
        <w:rPr>
          <w:rFonts w:ascii="Times New Roman" w:eastAsia="Wingdings-Regular" w:hAnsi="Times New Roman" w:cs="Times New Roman"/>
          <w:sz w:val="24"/>
          <w:szCs w:val="24"/>
        </w:rPr>
        <w:t>о-</w:t>
      </w:r>
      <w:proofErr w:type="gramEnd"/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и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эукариотической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клеток;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строение и основы жизнедеятельности клеток гриба;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особенности организации шляпочного гриба;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меры профилактики грибковых заболеваний;</w:t>
      </w:r>
    </w:p>
    <w:p w:rsidR="001E6C0A" w:rsidRPr="003D1987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основные методы изучения растений; основные группы растений (Водоросли, Моховидные, Хвощевидные, Плауновидные, Папоротниковидные,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Голосеменные</w:t>
      </w:r>
      <w:proofErr w:type="gramStart"/>
      <w:r w:rsidRPr="00444E04">
        <w:rPr>
          <w:rFonts w:ascii="Times New Roman" w:eastAsia="Wingdings-Regular" w:hAnsi="Times New Roman" w:cs="Times New Roman"/>
          <w:sz w:val="24"/>
          <w:szCs w:val="24"/>
        </w:rPr>
        <w:t>,</w:t>
      </w:r>
      <w:r w:rsidRPr="003D1987">
        <w:rPr>
          <w:rFonts w:ascii="Times New Roman" w:eastAsia="Wingdings-Regular" w:hAnsi="Times New Roman" w:cs="Times New Roman"/>
          <w:sz w:val="24"/>
          <w:szCs w:val="24"/>
        </w:rPr>
        <w:t>Ц</w:t>
      </w:r>
      <w:proofErr w:type="gramEnd"/>
      <w:r w:rsidRPr="003D1987">
        <w:rPr>
          <w:rFonts w:ascii="Times New Roman" w:eastAsia="Wingdings-Regular" w:hAnsi="Times New Roman" w:cs="Times New Roman"/>
          <w:sz w:val="24"/>
          <w:szCs w:val="24"/>
        </w:rPr>
        <w:t>ветковые</w:t>
      </w:r>
      <w:proofErr w:type="spellEnd"/>
      <w:r w:rsidRPr="003D1987">
        <w:rPr>
          <w:rFonts w:ascii="Times New Roman" w:eastAsia="Wingdings-Regular" w:hAnsi="Times New Roman" w:cs="Times New Roman"/>
          <w:sz w:val="24"/>
          <w:szCs w:val="24"/>
        </w:rPr>
        <w:t>), их строение, особенности жизнедеятельности и многообразие;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особенности строения и жизнедеятельности лишайников;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роль растений в биосфере и в жизни человека;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происхождение растений и основные этапы развития растительного мира;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определение понятия «фитоценоз»;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видовую и пространственную структуру растительного сообщества, понятие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ярусности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>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роль растений в жизни планеты и человека;</w:t>
      </w:r>
    </w:p>
    <w:p w:rsidR="001E6C0A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необходимость сохранения растений в любом месте их обитания.</w:t>
      </w:r>
    </w:p>
    <w:p w:rsidR="001E6C0A" w:rsidRPr="003D1987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Ученик получит возможность научиться</w:t>
      </w:r>
      <w:r w:rsidRPr="003D1987"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: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в общих чертах описывать механизмы эволюционных преобразований;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с материалистических позиций процесс возникновения жизни;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 иметь представление о естественной системе органической природы;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давать аргументированную критику ненаучных мнений о возникновении и развитии жизни на Земле;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давать общую характеристику бактерий;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характеризовать формы бактериальных клеток;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отличать бактерии от других живых организмов;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роль бактерий и грибов в природе и в жизни человека;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давать общую характеристику бактерий и грибов;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строение грибов и лишайников;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приводить примеры распространенности грибов и лишайников;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характеризовать роль грибов и лишайников в биоценозах;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определять несъедобные шляпочные грибы;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роль бактерий и грибов в природе и в жизни человека;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давать общую характеристику царства Растения;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роль растений в биосфере;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характеризовать основные группы растений (Водоросли, Моховидные, Хвощевидные, Плауновидные,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Папоротниковидные</w:t>
      </w:r>
      <w:proofErr w:type="gramStart"/>
      <w:r w:rsidRPr="00444E04">
        <w:rPr>
          <w:rFonts w:ascii="Times New Roman" w:eastAsia="Wingdings-Regular" w:hAnsi="Times New Roman" w:cs="Times New Roman"/>
          <w:sz w:val="24"/>
          <w:szCs w:val="24"/>
        </w:rPr>
        <w:t>,Г</w:t>
      </w:r>
      <w:proofErr w:type="gramEnd"/>
      <w:r w:rsidRPr="00444E04">
        <w:rPr>
          <w:rFonts w:ascii="Times New Roman" w:eastAsia="Wingdings-Regular" w:hAnsi="Times New Roman" w:cs="Times New Roman"/>
          <w:sz w:val="24"/>
          <w:szCs w:val="24"/>
        </w:rPr>
        <w:t>олосеменные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>, Цветковые);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происхождение растений и основные этапы развития растительного мира;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характеризовать распространение растений в различных климатических зонах Земли;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объяснять причины различий в составе фитоценозов различных климатических поясов;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определять тип фитоценоза;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выявлять различия между естественными и искусственными фитоценозами;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обосновывать необходимость природоохранных мероприятий.</w:t>
      </w: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bCs/>
          <w:sz w:val="24"/>
          <w:szCs w:val="24"/>
        </w:rPr>
      </w:pPr>
    </w:p>
    <w:p w:rsidR="001E6C0A" w:rsidRDefault="001E6C0A" w:rsidP="001E6C0A">
      <w:pPr>
        <w:autoSpaceDE w:val="0"/>
        <w:autoSpaceDN w:val="0"/>
        <w:adjustRightInd w:val="0"/>
        <w:rPr>
          <w:rFonts w:ascii="Times New Roman" w:eastAsia="Wingdings-Regular" w:hAnsi="Times New Roman"/>
          <w:b/>
          <w:bCs/>
        </w:rPr>
      </w:pPr>
      <w:proofErr w:type="spellStart"/>
      <w:r w:rsidRPr="00810B30">
        <w:rPr>
          <w:rFonts w:ascii="Times New Roman" w:eastAsia="Wingdings-Regular" w:hAnsi="Times New Roman"/>
          <w:b/>
          <w:bCs/>
        </w:rPr>
        <w:t>Метапредметные</w:t>
      </w:r>
      <w:proofErr w:type="spellEnd"/>
      <w:r w:rsidRPr="00810B30">
        <w:rPr>
          <w:rFonts w:ascii="Times New Roman" w:eastAsia="Wingdings-Regular" w:hAnsi="Times New Roman"/>
          <w:b/>
          <w:bCs/>
        </w:rPr>
        <w:t xml:space="preserve"> </w:t>
      </w:r>
      <w:proofErr w:type="spellStart"/>
      <w:r w:rsidRPr="00810B30">
        <w:rPr>
          <w:rFonts w:ascii="Times New Roman" w:eastAsia="Wingdings-Regular" w:hAnsi="Times New Roman"/>
          <w:b/>
          <w:bCs/>
        </w:rPr>
        <w:t>результаты</w:t>
      </w:r>
      <w:proofErr w:type="spellEnd"/>
      <w:r w:rsidRPr="00810B30">
        <w:rPr>
          <w:rFonts w:ascii="Times New Roman" w:eastAsia="Wingdings-Regular" w:hAnsi="Times New Roman"/>
          <w:b/>
          <w:bCs/>
        </w:rPr>
        <w:t xml:space="preserve"> </w:t>
      </w:r>
      <w:proofErr w:type="spellStart"/>
      <w:r w:rsidRPr="00810B30">
        <w:rPr>
          <w:rFonts w:ascii="Times New Roman" w:eastAsia="Wingdings-Regular" w:hAnsi="Times New Roman"/>
          <w:b/>
          <w:bCs/>
        </w:rPr>
        <w:t>обучения</w:t>
      </w:r>
      <w:proofErr w:type="spellEnd"/>
    </w:p>
    <w:p w:rsidR="001E6C0A" w:rsidRPr="003D1987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Ученик научится</w:t>
      </w:r>
      <w:r w:rsidRPr="003D1987"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: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различать объем и содержание понятий;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различать родовое и видовое понятия в наименовании вида;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определять аспект классификации и проводить классификацию;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выстраивать причинно-следственные связи;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работать с учебником, рабочей тетрадью и дидактическими материалами;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составлять конспект параграфа учебника до и/или после изучения материала на уроке;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пользоваться биологическими словарями и справочниками для поиска определений биологических терминов;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lastRenderedPageBreak/>
        <w:t xml:space="preserve"> разрабатывать план-конспект темы, используя дополнительные источники информации;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готовить сообщения на основе обобщения информации учебника и дополнительных источников;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пользоваться поисковыми системами Интернета;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выполнять лабораторные работы под руководством учителя;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сравнивать представителей разных групп растений, делать выводы на основе сравнения;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оценивать с эстетической точки зрения представителей растительного мира;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находить информацию о растениях в дополнительных источниках, анализировать и оценивать ее, переводить из одной формы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вдругую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>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работать с учебником, рабочей тетрадью и дидактическими материалами;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составлять конспект параграфа учебника до и/или после изучения материала на уроке;  разрабатывать план-конспект темы,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используядополнительные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источники информации;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готовить устные сообщения и письменные доклады на основе обобщения информации учебника и дополнительных источников;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пользоваться поисковыми системами Интернета;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объяснять необходимость ведения хозяйственной деятельности человека с учетом особенностей жизнедеятельности живых организмов;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под руководством учителя оформлять отчет о проведенном наблюдении, включающий описание объектов наблюдения, его результаты </w:t>
      </w:r>
      <w:proofErr w:type="spellStart"/>
      <w:r w:rsidRPr="00444E04">
        <w:rPr>
          <w:rFonts w:ascii="Times New Roman" w:eastAsia="Wingdings-Regular" w:hAnsi="Times New Roman" w:cs="Times New Roman"/>
          <w:sz w:val="24"/>
          <w:szCs w:val="24"/>
        </w:rPr>
        <w:t>ивыводы</w:t>
      </w:r>
      <w:proofErr w:type="spellEnd"/>
      <w:r w:rsidRPr="00444E04">
        <w:rPr>
          <w:rFonts w:ascii="Times New Roman" w:eastAsia="Wingdings-Regular" w:hAnsi="Times New Roman" w:cs="Times New Roman"/>
          <w:sz w:val="24"/>
          <w:szCs w:val="24"/>
        </w:rPr>
        <w:t>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 и т. д.).</w:t>
      </w: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i/>
          <w:iCs/>
          <w:sz w:val="24"/>
          <w:szCs w:val="24"/>
        </w:rPr>
      </w:pPr>
    </w:p>
    <w:p w:rsidR="001E6C0A" w:rsidRPr="003D1987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</w:pPr>
      <w:r w:rsidRPr="003D1987">
        <w:rPr>
          <w:rFonts w:ascii="Times New Roman" w:eastAsia="Wingdings-Regular" w:hAnsi="Times New Roman" w:cs="Times New Roman"/>
          <w:b/>
          <w:i/>
          <w:iCs/>
          <w:sz w:val="24"/>
          <w:szCs w:val="24"/>
        </w:rPr>
        <w:t>Учащиеся должны знать: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существующую программу курса;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учебники и другие компоненты учебно-методического комплекта;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 xml:space="preserve"> иллюстративный и вспомогательный учебный материал (таблицы, схемы, муляжи, гербарии и т. д.);</w:t>
      </w:r>
    </w:p>
    <w:p w:rsidR="001E6C0A" w:rsidRPr="00444E04" w:rsidRDefault="001E6C0A" w:rsidP="001E6C0A">
      <w:pPr>
        <w:pStyle w:val="a7"/>
        <w:numPr>
          <w:ilvl w:val="0"/>
          <w:numId w:val="24"/>
        </w:numPr>
        <w:rPr>
          <w:rFonts w:ascii="Times New Roman" w:eastAsia="Wingdings-Regular" w:hAnsi="Times New Roman" w:cs="Times New Roman"/>
          <w:sz w:val="24"/>
          <w:szCs w:val="24"/>
        </w:rPr>
      </w:pPr>
      <w:r w:rsidRPr="00444E04">
        <w:rPr>
          <w:rFonts w:ascii="Times New Roman" w:eastAsia="Wingdings-Regular" w:hAnsi="Times New Roman" w:cs="Times New Roman"/>
          <w:sz w:val="24"/>
          <w:szCs w:val="24"/>
        </w:rPr>
        <w:t>осознавать целостность природы, взаимосвязанность и взаимозависимость происходящих в ней процессов.</w:t>
      </w: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0A" w:rsidRPr="00444E04" w:rsidRDefault="001E6C0A" w:rsidP="001E6C0A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4851" w:rsidRDefault="00E04851" w:rsidP="00AF6F98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E04851" w:rsidSect="001641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EDA"/>
    <w:multiLevelType w:val="multilevel"/>
    <w:tmpl w:val="A87C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469EB"/>
    <w:multiLevelType w:val="multilevel"/>
    <w:tmpl w:val="6440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70705"/>
    <w:multiLevelType w:val="multilevel"/>
    <w:tmpl w:val="F53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536F1"/>
    <w:multiLevelType w:val="multilevel"/>
    <w:tmpl w:val="117A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705C5"/>
    <w:multiLevelType w:val="multilevel"/>
    <w:tmpl w:val="0E38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23588"/>
    <w:multiLevelType w:val="multilevel"/>
    <w:tmpl w:val="AE72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D25C9"/>
    <w:multiLevelType w:val="hybridMultilevel"/>
    <w:tmpl w:val="9BBE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A54B5"/>
    <w:multiLevelType w:val="multilevel"/>
    <w:tmpl w:val="F72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C53E9"/>
    <w:multiLevelType w:val="multilevel"/>
    <w:tmpl w:val="AE1A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33EF9"/>
    <w:multiLevelType w:val="multilevel"/>
    <w:tmpl w:val="2414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A3EC5"/>
    <w:multiLevelType w:val="multilevel"/>
    <w:tmpl w:val="7D5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07AB0"/>
    <w:multiLevelType w:val="multilevel"/>
    <w:tmpl w:val="F500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163F8F"/>
    <w:multiLevelType w:val="hybridMultilevel"/>
    <w:tmpl w:val="040A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96AE7"/>
    <w:multiLevelType w:val="multilevel"/>
    <w:tmpl w:val="F226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9F4854"/>
    <w:multiLevelType w:val="multilevel"/>
    <w:tmpl w:val="E98A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95700"/>
    <w:multiLevelType w:val="multilevel"/>
    <w:tmpl w:val="A504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11D2A"/>
    <w:multiLevelType w:val="multilevel"/>
    <w:tmpl w:val="324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9460D9"/>
    <w:multiLevelType w:val="multilevel"/>
    <w:tmpl w:val="527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CC36D9"/>
    <w:multiLevelType w:val="hybridMultilevel"/>
    <w:tmpl w:val="AA74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613163"/>
    <w:multiLevelType w:val="multilevel"/>
    <w:tmpl w:val="B75A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03B4B"/>
    <w:multiLevelType w:val="multilevel"/>
    <w:tmpl w:val="E5B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D32B0D"/>
    <w:multiLevelType w:val="multilevel"/>
    <w:tmpl w:val="B8A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7B6083"/>
    <w:multiLevelType w:val="multilevel"/>
    <w:tmpl w:val="8458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2354B7"/>
    <w:multiLevelType w:val="hybridMultilevel"/>
    <w:tmpl w:val="7516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11"/>
  </w:num>
  <w:num w:numId="5">
    <w:abstractNumId w:val="21"/>
  </w:num>
  <w:num w:numId="6">
    <w:abstractNumId w:val="8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3"/>
  </w:num>
  <w:num w:numId="16">
    <w:abstractNumId w:val="22"/>
  </w:num>
  <w:num w:numId="17">
    <w:abstractNumId w:val="1"/>
  </w:num>
  <w:num w:numId="18">
    <w:abstractNumId w:val="14"/>
  </w:num>
  <w:num w:numId="19">
    <w:abstractNumId w:val="16"/>
  </w:num>
  <w:num w:numId="20">
    <w:abstractNumId w:val="17"/>
  </w:num>
  <w:num w:numId="21">
    <w:abstractNumId w:val="0"/>
  </w:num>
  <w:num w:numId="22">
    <w:abstractNumId w:val="6"/>
  </w:num>
  <w:num w:numId="23">
    <w:abstractNumId w:val="24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D87"/>
    <w:rsid w:val="00080D87"/>
    <w:rsid w:val="00101BB3"/>
    <w:rsid w:val="001641DA"/>
    <w:rsid w:val="001E6C0A"/>
    <w:rsid w:val="0029337C"/>
    <w:rsid w:val="003610B2"/>
    <w:rsid w:val="00544AEE"/>
    <w:rsid w:val="005B6D18"/>
    <w:rsid w:val="00717F27"/>
    <w:rsid w:val="008B1679"/>
    <w:rsid w:val="00AF6F98"/>
    <w:rsid w:val="00D75858"/>
    <w:rsid w:val="00E04851"/>
    <w:rsid w:val="00EE1A32"/>
    <w:rsid w:val="00F0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17F27"/>
    <w:pPr>
      <w:keepNext/>
      <w:tabs>
        <w:tab w:val="num" w:pos="432"/>
        <w:tab w:val="left" w:pos="900"/>
      </w:tabs>
      <w:suppressAutoHyphens/>
      <w:ind w:left="432" w:hanging="432"/>
      <w:outlineLvl w:val="0"/>
    </w:pPr>
    <w:rPr>
      <w:rFonts w:ascii="Times New Roman" w:hAnsi="Times New Roman"/>
      <w:b/>
      <w:bCs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4851"/>
    <w:rPr>
      <w:rFonts w:ascii="Times New Roman" w:hAnsi="Times New Roman"/>
      <w:i/>
      <w:iCs/>
      <w:sz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E04851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E04851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E04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E04851"/>
    <w:rPr>
      <w:rFonts w:ascii="Times New Roman" w:hAnsi="Times New Roman" w:cs="Times New Roman"/>
      <w:b/>
      <w:bCs/>
      <w:spacing w:val="4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0485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Theme="minorHAnsi" w:hAnsi="Times New Roman"/>
      <w:b/>
      <w:bCs/>
      <w:spacing w:val="40"/>
      <w:sz w:val="28"/>
      <w:szCs w:val="28"/>
      <w:lang w:val="ru-RU" w:bidi="ar-SA"/>
    </w:rPr>
  </w:style>
  <w:style w:type="character" w:customStyle="1" w:styleId="3">
    <w:name w:val="Основной текст (3)_"/>
    <w:link w:val="30"/>
    <w:locked/>
    <w:rsid w:val="00E048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4851"/>
    <w:pPr>
      <w:shd w:val="clear" w:color="auto" w:fill="FFFFFF"/>
      <w:spacing w:before="300" w:after="180" w:line="0" w:lineRule="atLeast"/>
      <w:jc w:val="center"/>
    </w:pPr>
    <w:rPr>
      <w:rFonts w:ascii="Times New Roman" w:eastAsiaTheme="minorHAnsi" w:hAnsi="Times New Roman"/>
      <w:b/>
      <w:bCs/>
      <w:sz w:val="22"/>
      <w:szCs w:val="22"/>
      <w:lang w:val="ru-RU" w:bidi="ar-SA"/>
    </w:rPr>
  </w:style>
  <w:style w:type="character" w:customStyle="1" w:styleId="4">
    <w:name w:val="Основной текст (4)_"/>
    <w:link w:val="40"/>
    <w:locked/>
    <w:rsid w:val="00E048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4851"/>
    <w:pPr>
      <w:shd w:val="clear" w:color="auto" w:fill="FFFFFF"/>
      <w:spacing w:before="300" w:line="408" w:lineRule="exact"/>
      <w:jc w:val="center"/>
    </w:pPr>
    <w:rPr>
      <w:rFonts w:ascii="Times New Roman" w:eastAsiaTheme="minorHAnsi" w:hAnsi="Times New Roman"/>
      <w:b/>
      <w:bCs/>
      <w:sz w:val="22"/>
      <w:szCs w:val="22"/>
      <w:lang w:val="ru-RU" w:bidi="ar-SA"/>
    </w:rPr>
  </w:style>
  <w:style w:type="character" w:customStyle="1" w:styleId="a5">
    <w:name w:val="Основной текст_"/>
    <w:link w:val="21"/>
    <w:locked/>
    <w:rsid w:val="00E0485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E04851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character" w:customStyle="1" w:styleId="412pt">
    <w:name w:val="Основной текст (4) + 12 pt"/>
    <w:rsid w:val="00E048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c1c2">
    <w:name w:val="c1 c2"/>
    <w:basedOn w:val="a0"/>
    <w:rsid w:val="00E04851"/>
  </w:style>
  <w:style w:type="paragraph" w:styleId="a6">
    <w:name w:val="Normal (Web)"/>
    <w:basedOn w:val="a"/>
    <w:uiPriority w:val="99"/>
    <w:unhideWhenUsed/>
    <w:rsid w:val="00E0485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04851"/>
  </w:style>
  <w:style w:type="character" w:customStyle="1" w:styleId="10">
    <w:name w:val="Заголовок 1 Знак"/>
    <w:basedOn w:val="a0"/>
    <w:link w:val="1"/>
    <w:rsid w:val="00717F2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717F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71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717F27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rFonts w:ascii="Times New Roman" w:hAnsi="Times New Roman"/>
      <w:b/>
      <w:szCs w:val="20"/>
      <w:lang w:val="ru-RU" w:eastAsia="ar-SA" w:bidi="ar-SA"/>
    </w:rPr>
  </w:style>
  <w:style w:type="character" w:customStyle="1" w:styleId="a8">
    <w:name w:val="Абзац списка Знак"/>
    <w:link w:val="a7"/>
    <w:uiPriority w:val="34"/>
    <w:locked/>
    <w:rsid w:val="00717F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5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17F27"/>
    <w:pPr>
      <w:keepNext/>
      <w:tabs>
        <w:tab w:val="num" w:pos="432"/>
        <w:tab w:val="left" w:pos="900"/>
      </w:tabs>
      <w:suppressAutoHyphens/>
      <w:ind w:left="432" w:hanging="432"/>
      <w:outlineLvl w:val="0"/>
    </w:pPr>
    <w:rPr>
      <w:rFonts w:ascii="Times New Roman" w:hAnsi="Times New Roman"/>
      <w:b/>
      <w:bCs/>
      <w:sz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4851"/>
    <w:rPr>
      <w:rFonts w:ascii="Times New Roman" w:hAnsi="Times New Roman"/>
      <w:i/>
      <w:iCs/>
      <w:sz w:val="28"/>
      <w:lang w:bidi="ar-SA"/>
    </w:rPr>
  </w:style>
  <w:style w:type="character" w:customStyle="1" w:styleId="a4">
    <w:name w:val="Основной текст Знак"/>
    <w:basedOn w:val="a0"/>
    <w:link w:val="a3"/>
    <w:semiHidden/>
    <w:rsid w:val="00E04851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2">
    <w:name w:val="Body Text Indent 2"/>
    <w:basedOn w:val="a"/>
    <w:link w:val="20"/>
    <w:semiHidden/>
    <w:unhideWhenUsed/>
    <w:rsid w:val="00E04851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E048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locked/>
    <w:rsid w:val="00E04851"/>
    <w:rPr>
      <w:rFonts w:ascii="Times New Roman" w:hAnsi="Times New Roman" w:cs="Times New Roman"/>
      <w:b/>
      <w:bCs/>
      <w:spacing w:val="4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0485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Theme="minorHAnsi" w:hAnsi="Times New Roman"/>
      <w:b/>
      <w:bCs/>
      <w:spacing w:val="40"/>
      <w:sz w:val="28"/>
      <w:szCs w:val="28"/>
      <w:lang w:val="ru-RU" w:bidi="ar-SA"/>
    </w:rPr>
  </w:style>
  <w:style w:type="character" w:customStyle="1" w:styleId="3">
    <w:name w:val="Основной текст (3)_"/>
    <w:link w:val="30"/>
    <w:locked/>
    <w:rsid w:val="00E048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4851"/>
    <w:pPr>
      <w:shd w:val="clear" w:color="auto" w:fill="FFFFFF"/>
      <w:spacing w:before="300" w:after="180" w:line="0" w:lineRule="atLeast"/>
      <w:jc w:val="center"/>
    </w:pPr>
    <w:rPr>
      <w:rFonts w:ascii="Times New Roman" w:eastAsiaTheme="minorHAnsi" w:hAnsi="Times New Roman"/>
      <w:b/>
      <w:bCs/>
      <w:sz w:val="22"/>
      <w:szCs w:val="22"/>
      <w:lang w:val="ru-RU" w:bidi="ar-SA"/>
    </w:rPr>
  </w:style>
  <w:style w:type="character" w:customStyle="1" w:styleId="4">
    <w:name w:val="Основной текст (4)_"/>
    <w:link w:val="40"/>
    <w:locked/>
    <w:rsid w:val="00E0485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4851"/>
    <w:pPr>
      <w:shd w:val="clear" w:color="auto" w:fill="FFFFFF"/>
      <w:spacing w:before="300" w:line="408" w:lineRule="exact"/>
      <w:jc w:val="center"/>
    </w:pPr>
    <w:rPr>
      <w:rFonts w:ascii="Times New Roman" w:eastAsiaTheme="minorHAnsi" w:hAnsi="Times New Roman"/>
      <w:b/>
      <w:bCs/>
      <w:sz w:val="22"/>
      <w:szCs w:val="22"/>
      <w:lang w:val="ru-RU" w:bidi="ar-SA"/>
    </w:rPr>
  </w:style>
  <w:style w:type="character" w:customStyle="1" w:styleId="a5">
    <w:name w:val="Основной текст_"/>
    <w:link w:val="21"/>
    <w:locked/>
    <w:rsid w:val="00E04851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E04851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character" w:customStyle="1" w:styleId="412pt">
    <w:name w:val="Основной текст (4) + 12 pt"/>
    <w:rsid w:val="00E048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c1c2">
    <w:name w:val="c1 c2"/>
    <w:basedOn w:val="a0"/>
    <w:rsid w:val="00E04851"/>
  </w:style>
  <w:style w:type="paragraph" w:styleId="a6">
    <w:name w:val="Normal (Web)"/>
    <w:basedOn w:val="a"/>
    <w:uiPriority w:val="99"/>
    <w:unhideWhenUsed/>
    <w:rsid w:val="00E0485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E04851"/>
  </w:style>
  <w:style w:type="character" w:customStyle="1" w:styleId="10">
    <w:name w:val="Заголовок 1 Знак"/>
    <w:basedOn w:val="a0"/>
    <w:link w:val="1"/>
    <w:rsid w:val="00717F27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717F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table" w:styleId="a9">
    <w:name w:val="Table Grid"/>
    <w:basedOn w:val="a1"/>
    <w:uiPriority w:val="59"/>
    <w:rsid w:val="0071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717F27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rFonts w:ascii="Times New Roman" w:hAnsi="Times New Roman"/>
      <w:b/>
      <w:szCs w:val="20"/>
      <w:lang w:val="ru-RU" w:eastAsia="ar-SA" w:bidi="ar-SA"/>
    </w:rPr>
  </w:style>
  <w:style w:type="character" w:customStyle="1" w:styleId="a8">
    <w:name w:val="Абзац списка Знак"/>
    <w:link w:val="a7"/>
    <w:uiPriority w:val="34"/>
    <w:locked/>
    <w:rsid w:val="00717F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7390</Words>
  <Characters>42127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2018-09-24T23:10:00Z</dcterms:created>
  <dcterms:modified xsi:type="dcterms:W3CDTF">2020-02-10T23:30:00Z</dcterms:modified>
</cp:coreProperties>
</file>