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FA" w:rsidRDefault="00CC5EAC" w:rsidP="002E0AFA">
      <w:pPr>
        <w:shd w:val="clear" w:color="auto" w:fill="FFFFFF"/>
        <w:spacing w:before="240" w:after="0" w:line="240" w:lineRule="auto"/>
        <w:ind w:left="4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861230" cy="5768502"/>
            <wp:effectExtent l="19050" t="0" r="0" b="0"/>
            <wp:docPr id="1" name="Рисунок 1" descr="C:\Users\1\Desktop\2020-01-29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1756" r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230" cy="57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Пояснительная записка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Статус документа</w:t>
      </w:r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Данная  рабочая программа по изобразительному искусству для 5 класса составлена  на основе федерального компонента государственного образовательного стандарта основного общего образования. Программа 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и РАХ  Б. 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(2013 год издания).</w:t>
      </w:r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«Изобразительное искусство и художественный труд» является целостным интегрированным курсом, который включает в себя все основные виды искусства: живопись, графику, скульптуру, декоративно – 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  в разных видах художественно-творческой деятельности: декоративно-прикладной, художественно-конструктивной и проектной.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Цели обучения</w:t>
      </w:r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Изучение изобразительного искусства в 5 классе направлено на достижение следующих целей:</w:t>
      </w:r>
    </w:p>
    <w:p w:rsidR="002E0AFA" w:rsidRDefault="002E0AFA" w:rsidP="002E0AFA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 </w:t>
      </w:r>
      <w:r>
        <w:rPr>
          <w:rFonts w:ascii="Times New Roman" w:eastAsia="Times New Roman" w:hAnsi="Times New Roman" w:cs="Times New Roman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E0AFA" w:rsidRDefault="002E0AFA" w:rsidP="002E0AFA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освоение</w:t>
      </w:r>
      <w:r>
        <w:rPr>
          <w:rFonts w:ascii="Times New Roman" w:eastAsia="Times New Roman" w:hAnsi="Times New Roman" w:cs="Times New Roman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E0AFA" w:rsidRDefault="002E0AFA" w:rsidP="002E0AFA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овладение </w:t>
      </w:r>
      <w:r>
        <w:rPr>
          <w:rFonts w:ascii="Times New Roman" w:eastAsia="Times New Roman" w:hAnsi="Times New Roman" w:cs="Times New Roman"/>
          <w:lang w:eastAsia="ru-RU"/>
        </w:rPr>
        <w:t>элементарными умениями, навыками, способами художественной деятельности;</w:t>
      </w:r>
    </w:p>
    <w:p w:rsidR="002E0AFA" w:rsidRDefault="002E0AFA" w:rsidP="002E0AFA">
      <w:pPr>
        <w:numPr>
          <w:ilvl w:val="0"/>
          <w:numId w:val="1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воспитание </w:t>
      </w:r>
      <w:r>
        <w:rPr>
          <w:rFonts w:ascii="Times New Roman" w:eastAsia="Times New Roman" w:hAnsi="Times New Roman" w:cs="Times New Roman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базисном учебном плане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34 часов</w:t>
      </w:r>
      <w:r>
        <w:rPr>
          <w:rFonts w:ascii="Times New Roman" w:eastAsia="Times New Roman" w:hAnsi="Times New Roman" w:cs="Times New Roman"/>
          <w:lang w:eastAsia="ru-RU"/>
        </w:rPr>
        <w:t>. Рабочая программа по предмету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«Изобразительное искусство»  5 класс </w:t>
      </w:r>
      <w:r>
        <w:rPr>
          <w:rFonts w:ascii="Times New Roman" w:eastAsia="Times New Roman" w:hAnsi="Times New Roman" w:cs="Times New Roman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 Л. 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Неменской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2E0AFA" w:rsidRDefault="002E0AFA" w:rsidP="002E0AFA">
      <w:pPr>
        <w:pStyle w:val="a3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AFA" w:rsidRDefault="002E0AFA" w:rsidP="002E0AFA">
      <w:pPr>
        <w:pStyle w:val="a3"/>
        <w:ind w:left="765" w:right="-5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AFA" w:rsidRDefault="002E0AFA" w:rsidP="002E0AFA">
      <w:pPr>
        <w:pStyle w:val="a3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E0AFA" w:rsidRDefault="002E0AFA" w:rsidP="002E0AF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AFA" w:rsidRDefault="002E0AFA" w:rsidP="002E0AFA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2E0AFA" w:rsidRDefault="002E0AFA" w:rsidP="002E0AFA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2E0AFA" w:rsidRDefault="002E0AFA" w:rsidP="002E0AFA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E0AFA" w:rsidRDefault="002E0AFA" w:rsidP="002E0AFA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2E0AFA" w:rsidRDefault="002E0AFA" w:rsidP="002E0AFA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2E0AFA" w:rsidRDefault="002E0AFA" w:rsidP="002E0AFA">
      <w:pPr>
        <w:spacing w:after="0"/>
        <w:rPr>
          <w:rFonts w:ascii="Times New Roman" w:hAnsi="Times New Roman" w:cs="Times New Roman"/>
        </w:rPr>
      </w:pPr>
    </w:p>
    <w:p w:rsidR="002E0AFA" w:rsidRDefault="002E0AFA" w:rsidP="002E0AFA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14310" w:type="dxa"/>
        <w:tblInd w:w="392" w:type="dxa"/>
        <w:tblLayout w:type="fixed"/>
        <w:tblLook w:val="01E0"/>
      </w:tblPr>
      <w:tblGrid>
        <w:gridCol w:w="7225"/>
        <w:gridCol w:w="7085"/>
      </w:tblGrid>
      <w:tr w:rsidR="002E0AFA" w:rsidTr="002E0AFA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2E0AFA" w:rsidTr="002E0AFA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Формировать ответственное отношения к учению, готовности и </w:t>
            </w:r>
            <w:proofErr w:type="gramStart"/>
            <w:r>
              <w:rPr>
                <w:rFonts w:eastAsia="Times New Roman"/>
              </w:rPr>
              <w:t>способности</w:t>
            </w:r>
            <w:proofErr w:type="gramEnd"/>
            <w:r>
              <w:rPr>
                <w:rFonts w:eastAsia="Times New Roman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Формировать коммуникативную компетентность в общении и сотрудничестве со сверстниками, взрослыми в процессе образовательной, </w:t>
            </w:r>
            <w:r>
              <w:rPr>
                <w:rFonts w:eastAsia="Times New Roman"/>
              </w:rPr>
              <w:lastRenderedPageBreak/>
              <w:t>творческой деятельности;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Осваивать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Приобретать опыт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цифровая фотография, видеозапись, компьютерная графика, мультипликация и анимация);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2E0AFA" w:rsidRDefault="002E0AFA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2E0AFA" w:rsidRDefault="002E0AFA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2E0AFA" w:rsidRDefault="002E0AFA">
            <w:pPr>
              <w:pStyle w:val="a3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E0AFA" w:rsidRDefault="002E0AFA" w:rsidP="00CF1081">
            <w:pPr>
              <w:numPr>
                <w:ilvl w:val="0"/>
                <w:numId w:val="3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proofErr w:type="spellStart"/>
            <w:r>
              <w:rPr>
                <w:rFonts w:eastAsia="Times New Roman"/>
              </w:rPr>
              <w:t>эффективныеспособы</w:t>
            </w:r>
            <w:proofErr w:type="spellEnd"/>
            <w:r>
              <w:rPr>
                <w:rFonts w:eastAsia="Times New Roman"/>
              </w:rPr>
              <w:t xml:space="preserve"> решения учебных и познавательных задач;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Владеьь</w:t>
            </w:r>
            <w:proofErr w:type="spellEnd"/>
            <w:r>
              <w:rPr>
                <w:rFonts w:eastAsia="Times New Roman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</w:t>
            </w:r>
            <w:r>
              <w:rPr>
                <w:rFonts w:eastAsia="Times New Roman"/>
              </w:rPr>
              <w:lastRenderedPageBreak/>
              <w:t>деятельности;</w:t>
            </w:r>
          </w:p>
          <w:p w:rsidR="002E0AFA" w:rsidRDefault="002E0AFA" w:rsidP="00CF1081">
            <w:pPr>
              <w:numPr>
                <w:ilvl w:val="0"/>
                <w:numId w:val="5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Уметь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2E0AFA" w:rsidRDefault="002E0AFA" w:rsidP="00CF1081">
            <w:pPr>
              <w:numPr>
                <w:ilvl w:val="0"/>
                <w:numId w:val="4"/>
              </w:numPr>
              <w:shd w:val="clear" w:color="auto" w:fill="FFFFFF"/>
              <w:ind w:left="46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Воспитать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2E0AFA" w:rsidRDefault="002E0AFA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2E0AFA" w:rsidRDefault="002E0AFA">
            <w:pPr>
              <w:shd w:val="clear" w:color="auto" w:fill="FFFFFF"/>
              <w:spacing w:after="150"/>
              <w:textAlignment w:val="baseline"/>
              <w:rPr>
                <w:rFonts w:eastAsia="Times New Roman"/>
              </w:rPr>
            </w:pPr>
          </w:p>
          <w:p w:rsidR="002E0AFA" w:rsidRDefault="002E0AFA">
            <w:pPr>
              <w:pStyle w:val="a3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2E0AFA" w:rsidRDefault="002E0AFA" w:rsidP="002E0AFA">
      <w:pPr>
        <w:spacing w:after="0"/>
        <w:rPr>
          <w:rFonts w:ascii="Times New Roman" w:hAnsi="Times New Roman" w:cs="Times New Roman"/>
        </w:rPr>
      </w:pP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 5 класс</w:t>
      </w:r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рассматривает следующее распределение учебного материала</w:t>
      </w:r>
    </w:p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по изобразительному искусству     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  класс.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2371"/>
        <w:gridCol w:w="993"/>
        <w:gridCol w:w="1703"/>
        <w:gridCol w:w="1839"/>
        <w:gridCol w:w="1724"/>
      </w:tblGrid>
      <w:tr w:rsidR="002E0AFA" w:rsidTr="002E0AFA">
        <w:trPr>
          <w:tblCellSpacing w:w="15" w:type="dxa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2E0AFA" w:rsidRDefault="002E0AFA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2E0AFA" w:rsidTr="002E0AFA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AFA" w:rsidRDefault="002E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AFA" w:rsidRDefault="002E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0AFA" w:rsidRDefault="002E0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  <w:p w:rsidR="002E0AFA" w:rsidRDefault="002E0AFA">
            <w:pPr>
              <w:spacing w:before="240" w:after="15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2E0AFA" w:rsidTr="002E0AFA">
        <w:trPr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«Древние корни народного искусства»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0AFA" w:rsidTr="002E0AFA">
        <w:trPr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«Связь времен в народном искусстве»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0AFA" w:rsidTr="002E0AFA">
        <w:trPr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Декор, человек, общество, время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0AFA" w:rsidTr="002E0AFA">
        <w:trPr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часов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E0AFA" w:rsidTr="002E0AFA">
        <w:trPr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0AFA" w:rsidRDefault="002E0A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2E0AFA" w:rsidRDefault="002E0AFA" w:rsidP="002E0AFA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AFA" w:rsidRDefault="002E0AFA" w:rsidP="002E0AFA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тем  курса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Декоративно-прикладное искусство в жизни человека-34 часов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>
        <w:rPr>
          <w:rFonts w:ascii="Times New Roman" w:eastAsia="Times New Roman" w:hAnsi="Times New Roman" w:cs="Times New Roman"/>
          <w:lang w:eastAsia="ru-RU"/>
        </w:rPr>
        <w:t> Изучение народного творчества и традиций преемственности духовной культуры России. Развитие творческих способностей  и совершенствование навыков постижения средств декоративно —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I четверти: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«Древние корни народного искусства»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8 ч)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1). Древние образы в народном искусстве. Символика цвета и формы.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). Декор русской избы.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Дом – мир, обжитой человеком, образ освоенного пространства. Дом, как микрокосмос. Избы севера и средней полосы   России. Единство конструкции и декора в традиционном русском жилище.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3).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Внутренний мир русской избы.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). Конструкция, декор предметов народного быта и труда.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). Образы и мотивы в орнаментах русской народной вышивки.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7).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Современное повседневное декоративное искусство. Что такое дизайн?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Польза, красота, практичность предметов быта. Понятие дизайна.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по теме «Древние корни народного искусства»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II четверти: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«Связь времен в народном искусстве» (9 ч)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Включение детей  в поисковые группы по изучению  традиционных народных художественных промыслов России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Жостово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Хохломы, Гжели). При знакомстве учащихся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дымковской,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народными глиняными игрушками, следует обратить внимание на живучесть в них древнейших образов: коня, птицы, бабы.</w:t>
      </w:r>
    </w:p>
    <w:p w:rsidR="002E0AFA" w:rsidRDefault="002E0AFA" w:rsidP="002E0AFA">
      <w:pPr>
        <w:numPr>
          <w:ilvl w:val="0"/>
          <w:numId w:val="6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Древние образы в современных народных игрушках.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2E0AFA" w:rsidRDefault="002E0AFA" w:rsidP="002E0AFA">
      <w:pPr>
        <w:numPr>
          <w:ilvl w:val="0"/>
          <w:numId w:val="7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Лепка и роспись собственной модели игрушки.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3).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Народные промыслы. Их истоки и современное развитие.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Синие цветы Гжели.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2E0AFA" w:rsidRDefault="002E0AFA" w:rsidP="002E0AFA">
      <w:pPr>
        <w:numPr>
          <w:ilvl w:val="0"/>
          <w:numId w:val="8"/>
        </w:num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Жостовские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букеты.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жостова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жостовских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мастеров.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Хохлома.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7)Истоки Городца. Роспись разделочных досок.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Краткие сведения из истории развития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городца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Значение промысла для отечественной народной культуры.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Природные        мотивы в изделиях городецких мастеров.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Диагностическая работа «Связь времен в народном искусстве»</w:t>
      </w:r>
      <w:r>
        <w:rPr>
          <w:rFonts w:ascii="Times New Roman" w:eastAsia="Times New Roman" w:hAnsi="Times New Roman" w:cs="Times New Roman"/>
          <w:lang w:eastAsia="ru-RU"/>
        </w:rPr>
        <w:t> (практика).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III четверти: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«Декор – человек, общество, время» (10 ч)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    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Ознакомление с гербами и эмблемами Белгородской области, 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Роль декоративного искусства в эпоху Древнего Египта.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Украшения в жизни древних обществ. Символы и образы.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Орнамент, цвет, знаки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имволы в декоративном искусстве Древнего Египта. Маска фараона Тутанхамона, саркофаг.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изображение лотоса, жука-скарабея, священной кобры, ладьи вечности,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глаза-уаджета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Декоративное искусство Древней Греции. Костюм эпохи Древней Греции.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Легенды и мифы Древней Греции.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Греческая керамика. Живопись на вазах.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Сюжеты росписи на древнегреческих вазах.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Одежда говорит о человеке.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Одежда, костюм не только служат практическим целям, но и являются особым знаком- знаком положения  человека в обществе и его роли в обществе. Средневековая одежда.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 чем рассказывают гербы. Что такое эмблемы, зачем они нужны людям.</w:t>
      </w:r>
    </w:p>
    <w:p w:rsidR="002E0AFA" w:rsidRDefault="002E0AFA" w:rsidP="002E0AF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Обобщающий урок по теме «Декор- человек, общество, время» </w:t>
      </w:r>
      <w:r>
        <w:rPr>
          <w:rFonts w:ascii="Times New Roman" w:eastAsia="Times New Roman" w:hAnsi="Times New Roman" w:cs="Times New Roman"/>
          <w:lang w:eastAsia="ru-RU"/>
        </w:rPr>
        <w:t>(практика).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IV четверти: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«Декоративное искусство в современном мире» (7 ч)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1)Народная праздничная одежда.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в основе сарафан) и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Южнорусский (в основе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панева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комплекс женской одежды. Рубаха – основа мужской и женской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костюмов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азнообразие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2)Изготовление куклы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3)Изготовление куклы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ерегини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русском народном костюме.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и декор женских головных уборов. Последовательность изготовления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куклы-берегини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Вышивка в народном костюме.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4)Эскиз русского народного костюма.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5)Эскиз русского народного костюма.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Создание эскизов народного праздничного костюма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6)Праздничные народные гулянья. Масленица. Коллективная работа.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7)Праздничные народные гулянья. Иван Купала. Коллективная работа.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Народные традиции и праздники. Изготовление панно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8)Человек и мода.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Выполнение творческих работ в различных материалах и техниках.</w:t>
      </w: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0AFA" w:rsidRDefault="002E0AFA" w:rsidP="002E0AFA">
      <w:pPr>
        <w:spacing w:after="0" w:line="240" w:lineRule="auto"/>
        <w:rPr>
          <w:rFonts w:ascii="Times New Roman" w:hAnsi="Times New Roman" w:cs="Times New Roman"/>
        </w:rPr>
      </w:pPr>
    </w:p>
    <w:p w:rsidR="002E0AFA" w:rsidRDefault="002E0AFA" w:rsidP="002E0AFA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Календарно-тематическое планирование</w:t>
      </w:r>
    </w:p>
    <w:p w:rsidR="002E0AFA" w:rsidRDefault="002E0AFA" w:rsidP="002E0AFA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5класс</w:t>
      </w:r>
    </w:p>
    <w:tbl>
      <w:tblPr>
        <w:tblStyle w:val="a4"/>
        <w:tblW w:w="0" w:type="auto"/>
        <w:tblLook w:val="04A0"/>
      </w:tblPr>
      <w:tblGrid>
        <w:gridCol w:w="528"/>
        <w:gridCol w:w="1852"/>
        <w:gridCol w:w="2205"/>
        <w:gridCol w:w="1879"/>
        <w:gridCol w:w="3197"/>
        <w:gridCol w:w="2608"/>
        <w:gridCol w:w="2517"/>
      </w:tblGrid>
      <w:tr w:rsidR="002E0AFA" w:rsidTr="002E0AFA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Решаемые проблемы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(в соответствии с ФГОС)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AFA" w:rsidTr="002E0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Понятия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УУД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результаты </w:t>
            </w:r>
          </w:p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0AFA" w:rsidTr="002E0A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Древние корни народного искусства (8 ч.)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Древние образы в народном искусстве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изображать солярные знаки и древние символы в декоративно-прикладном искусстве?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солярные знаки, древо жизни, 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символы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глубинных смыслов основных знаков-символов традиционного крестьянского уклада жизни, умение создавать выразительные декоративно-образные изображения на основе традиционных образов.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символические действия, создание художественных образов согласно поставленной цели; классификация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К: умение выражать свои мысли, аргументировать свою позицию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народа.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 русской избы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нарисовать деревянный наличник окна?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искусство, декор, изба, резьба, наличник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целостности образного строя традиционного крестьянского жилища, знать символическое значение знаков-образов в декоративном убранстве избы, </w:t>
            </w:r>
            <w:r>
              <w:rPr>
                <w:rFonts w:ascii="Times New Roman" w:hAnsi="Times New Roman" w:cs="Times New Roman"/>
              </w:rPr>
              <w:lastRenderedPageBreak/>
              <w:t>создавать эскизы декоративного убранства избы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дополнений и изменений в план и способ действия П: создание художественных ценностное отношение к культуре своего края, развитие чувства прекрасного через освоение художественного наследия русского народа. образов согласно поставленной цели, синтез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умение задавать вопросы, формулировать свои затруднения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ценностное отношение к культуре своего края, развитие чувства прекрасного через освоение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>наследия русского народа.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Интерьер крестьянской избы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построить перспективу комнаты с одной точкой схода?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интерьер, линейная перспектива, убранство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выполнять карандашный рисунок интерьера крестьянской избы с учетом законов линейной перспективы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преобразование познавательной задачи в практическую,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определение объектов внутреннего пространства крестьянского дома, сопоставление, сравнение, выбор оснований и критериев для сравнения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взаимопомощи в сотрудничестве, умение аргументировать свою позицию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на основе критериев успешной деятельности, умение находить национальные черты в искусстве, признание национального своеобразия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Интерьер крестьянской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избы (выполнение работы в цвете)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выполнить интерьер </w:t>
            </w:r>
            <w:r>
              <w:rPr>
                <w:rFonts w:ascii="Times New Roman" w:hAnsi="Times New Roman" w:cs="Times New Roman"/>
              </w:rPr>
              <w:lastRenderedPageBreak/>
              <w:t>крестьянской избы в цвете?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народное искусство, декор, </w:t>
            </w:r>
            <w:r>
              <w:rPr>
                <w:rFonts w:ascii="Times New Roman" w:hAnsi="Times New Roman" w:cs="Times New Roman"/>
              </w:rPr>
              <w:lastRenderedPageBreak/>
              <w:t>убранство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владение навыками работы акварельными красками, </w:t>
            </w:r>
            <w:r>
              <w:rPr>
                <w:rFonts w:ascii="Times New Roman" w:hAnsi="Times New Roman" w:cs="Times New Roman"/>
              </w:rPr>
              <w:lastRenderedPageBreak/>
              <w:t>создание эскиза декоративного убранства избы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постановка учебной задачи, определение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последовательности промежуточных действий с учетом конечного результата, внесение необходимых дополнений и изменений в план и способ действия П: формулирование проблемы и самостоятельное знание культуры русского народа, развитие чувства прекрасного через освоение художественного наследия русского народа  создание способов решения проблем творческого характера, контроль и оценка процесса и результатов деятельности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умение участвовать в коллективном обсуждении, взаимодействие и сотрудничество со сверстниками и учителем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знание культуры русского народа, </w:t>
            </w:r>
            <w:r>
              <w:rPr>
                <w:rFonts w:ascii="Times New Roman" w:hAnsi="Times New Roman" w:cs="Times New Roman"/>
              </w:rPr>
              <w:lastRenderedPageBreak/>
              <w:t>развитие чувства прекрасного через освоение художественного наследия русского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Конструкция и декор предметов народного быта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рисунок прялки, какими орнаментами она украшается?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быт, классификация ДПИ, орнамент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изображать выразительную форму предметов крестьянского быта и украшать ее, выстраивать орнаментальную композицию в соответствии с традицией </w:t>
            </w:r>
            <w:r>
              <w:rPr>
                <w:rFonts w:ascii="Times New Roman" w:hAnsi="Times New Roman" w:cs="Times New Roman"/>
              </w:rPr>
              <w:lastRenderedPageBreak/>
              <w:t>народного искусства.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умение применять установленные правила в решении задачи, выделение и осознание того, что уже усвоено и что еще подлежит </w:t>
            </w:r>
            <w:r>
              <w:rPr>
                <w:rFonts w:ascii="Times New Roman" w:hAnsi="Times New Roman" w:cs="Times New Roman"/>
              </w:rPr>
              <w:lastRenderedPageBreak/>
              <w:t xml:space="preserve">усвоению, осознание качества и уровня усвоения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ценностное отношение к природному миру, к культуре своего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Образы и мотивы в орнаментах русской вышивки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применяются национальные мотивы в орнаментах русской вышивки?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орнамент, вышивка, мотив, символика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создавать самостоятельные варианты орнамента с опорой на народную традицию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знание культуры русского народа, развитие чувства прекрасного через9 владение величиной, выразительным контуром рисунка, цветом, декором главный мотив (птицы, коня, всадника, матери- земли, древа жизни)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выделять и обобщенно фиксировать группы существенных признаков объектов, контроль и оценка процесса и результатов деятельности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отношение к иному мнению.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освоение художественного наследия русского народ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народный костюм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выполнить рисунок народного костюма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костюм, рубаха, сарафан, онучи, лапти, славянские головные уборы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соотносить особенности декора женского праздничного костюма с мировосприятием и мировоззрением предков, создавать эскизы народного праздничного костюма и его отдельных элементов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оценивать собственную художественную деятельность и деятельность своих сверстников с точки зрения выразительности декоративной формы, определять последовательность действий.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использовать знаково-символические средства для решения задачи, установления причинно- следственных связей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умение ставить вопросы по данной проблеме,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значения традиционной русской одежды как бесценного достояния культуры народа, уважительное отношение к труду и культуре своего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Праздничные народные гулянья. Ярмарка.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построить многофигурную композицию?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хоровод, гулянья, ярмарка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понимать и объяснять ценность уникального крестьянского искусства как живой традиции, выполнять построение многофигурной композиции, синтезировать на </w:t>
            </w:r>
            <w:r>
              <w:rPr>
                <w:rFonts w:ascii="Times New Roman" w:hAnsi="Times New Roman" w:cs="Times New Roman"/>
              </w:rPr>
              <w:lastRenderedPageBreak/>
              <w:t>основе ранее полученных знаний новый творческий опыт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сверстников, контроль, </w:t>
            </w:r>
            <w:r>
              <w:rPr>
                <w:rFonts w:ascii="Times New Roman" w:hAnsi="Times New Roman" w:cs="Times New Roman"/>
              </w:rPr>
              <w:lastRenderedPageBreak/>
              <w:t>коррекция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информации, умение произвольно и структурировано строить речевое высказывание, создание художественных образов согласно поставленной цели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формировать собственное мнение, участвовать в коллективном обсуждении, умение интегрироваться в группу сверстников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уважительное отношение к труду и культуре своего народа, развитие чувства прекрасного через освоение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наследия русского народа</w:t>
            </w:r>
          </w:p>
        </w:tc>
      </w:tr>
      <w:tr w:rsidR="002E0AFA" w:rsidTr="002E0A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II. Связь времен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искусстве (9 ч.)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Древние образы в современных народных глиняных игрушках.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игрушка.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нарисовать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игрушку?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глиняная игрушка, промысел, </w:t>
            </w:r>
            <w:proofErr w:type="spellStart"/>
            <w:r>
              <w:rPr>
                <w:rFonts w:ascii="Times New Roman" w:hAnsi="Times New Roman" w:cs="Times New Roman"/>
              </w:rPr>
              <w:t>филимоново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сравнивать форму, декор игрушек, принадлежащих различным художественным промыслам, распознавать и называть игрушки ведущих народных художественных промыслов, осуществлять собственный художественный замысел, связанный с созданием выразительной формы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составлять план работы по достижению планируемого результата, преобразование познавательной задачи в практическую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наследия русского народа игрушки и украшением ее декоративной росписью в традиции одного из промыслов. достижения цели; оценивать результат деятельности.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Древние образы в современных народных глиняных игрушках. Дымковская игрушка.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нарисовать дымковскую игрушку?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глиняная игрушка, промысел, дымковская игрушка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уметь выполнять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умение применять установленные правила в решении задачи, выделение и осознание того, что уже усвоено и что еще подлежит усвоению, осознание качества и уровня усвоения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умение структурировать знания, создание художественных образов согласно поставленной цели, контроль и оценка процесса и результатов деятельности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формировать собственную позицию, уметь аргументировано отстаивать свое мнение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природному миру, к культуре своего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Единство формы и декора в игрушках. Матрешка.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выразительной формы народной игрушки с характерными </w:t>
            </w:r>
            <w:r>
              <w:rPr>
                <w:rFonts w:ascii="Times New Roman" w:hAnsi="Times New Roman" w:cs="Times New Roman"/>
              </w:rPr>
              <w:lastRenderedPageBreak/>
              <w:t>росписями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матрешка, роспись, игрушка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приемы росписи объемной формы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</w:t>
            </w:r>
            <w:r>
              <w:rPr>
                <w:rFonts w:ascii="Times New Roman" w:hAnsi="Times New Roman" w:cs="Times New Roman"/>
              </w:rPr>
              <w:lastRenderedPageBreak/>
              <w:t xml:space="preserve">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ценностное отношение к культуре своего края, развитие чувства прекрасного через освоение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наследия русского народа.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гжели. Истоки и развитие промысла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выразительной посудной формы с характерными деталями на листе бумаги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гжель, мазок, приемы росписи, мотив, композиция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осваивать приемы гжельского кистевого мазка, создавать композицию росписи в процессе практической творческой деятельности, уметь выполнять основные мотивы гжельской росписи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сравнивать благозвучное сочетание синего и белого в природе и в произведениях Гжели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эмоционально воспринимать, выражать свое отношение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авать эстетическую оценку произведениям гжельской керамики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Золотая Хохлома. Истоки и развитие промысла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формы предмета и украшение его травным орнаментом в последовательности, определенной народной традицией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хохлома, </w:t>
            </w:r>
            <w:proofErr w:type="spellStart"/>
            <w:r>
              <w:rPr>
                <w:rFonts w:ascii="Times New Roman" w:hAnsi="Times New Roman" w:cs="Times New Roman"/>
              </w:rPr>
              <w:t>кудрина</w:t>
            </w:r>
            <w:proofErr w:type="spellEnd"/>
            <w:r>
              <w:rPr>
                <w:rFonts w:ascii="Times New Roman" w:hAnsi="Times New Roman" w:cs="Times New Roman"/>
              </w:rPr>
              <w:t>, под листок, верховое письмо, письмо под фон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видах хохломской росписи, различать их, создавать 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</w:t>
            </w:r>
            <w:r>
              <w:rPr>
                <w:rFonts w:ascii="Times New Roman" w:hAnsi="Times New Roman" w:cs="Times New Roman"/>
              </w:rPr>
              <w:lastRenderedPageBreak/>
              <w:t xml:space="preserve">оценивать результат деятельности.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К: эмоционально воспринимать, знание культуры русского народа, развитие чувства прекрасного через освоение художественного наследия русского народа выражать свое отношение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авать эстетическую оценку произведениям хохломского промысла, задавать вопросы; вести устный диалог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 народных промыслов в повседневной жизни. Мезенская роспись.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мезенской росписи в украшении берестяной деревянной утвари Русского Севера, ее своеобразие.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мезень</w:t>
            </w:r>
            <w:proofErr w:type="spellEnd"/>
            <w:r>
              <w:rPr>
                <w:rFonts w:ascii="Times New Roman" w:hAnsi="Times New Roman" w:cs="Times New Roman"/>
              </w:rPr>
              <w:t>, береста, туесок, элемент, роспись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называть характерные особенности мезенской росписи, ее ярко выраженную графическую орнаментику, создавать композицию росписи или ее фрагмент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выделять и обобщенно фиксировать группы существенных признаков объектов, контроль и оценка процесса и результатов деятельности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задавать вопросы, обращаться за помощью к одноклассникам и учителю, умение формулировать свои затруднения,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иному мнению.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форм подносов, фонов и вариантов построения цветочных композиций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</w:rPr>
              <w:t>, поднос, форма, композиция, схема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истории развития художественного промысла, выполнение разнообразных форм подносов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составлять план работы по достижению планируемого результата, преобразование познавательной задачи в практическую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осуществлять поиск и выделение необходимой информации для знание культуры русского народа, развитие чувства прекрасного через освоение художественного наследия русского народа достижения цели; оценивать результат деятельности.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задавать </w:t>
            </w:r>
            <w:proofErr w:type="gramStart"/>
            <w:r>
              <w:rPr>
                <w:rFonts w:ascii="Times New Roman" w:hAnsi="Times New Roman" w:cs="Times New Roman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</w:rPr>
              <w:t>; вести устный диалог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роспись по металлу.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письма, формирующие букет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замалевок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тенежка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прокладка, </w:t>
            </w:r>
            <w:proofErr w:type="spellStart"/>
            <w:r>
              <w:rPr>
                <w:rFonts w:ascii="Times New Roman" w:hAnsi="Times New Roman" w:cs="Times New Roman"/>
              </w:rPr>
              <w:t>бликовка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чертежка</w:t>
            </w:r>
            <w:proofErr w:type="spellEnd"/>
            <w:r>
              <w:rPr>
                <w:rFonts w:ascii="Times New Roman" w:hAnsi="Times New Roman" w:cs="Times New Roman"/>
              </w:rPr>
              <w:t>, привязка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осваивать основные приемы </w:t>
            </w:r>
            <w:proofErr w:type="spellStart"/>
            <w:r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письма, создавать фрагмент </w:t>
            </w:r>
            <w:proofErr w:type="spellStart"/>
            <w:r>
              <w:rPr>
                <w:rFonts w:ascii="Times New Roman" w:hAnsi="Times New Roman" w:cs="Times New Roman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росписи в живописной импровизационной манере в процессе выполнения творческого задания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выбор действия в соответствии с поставленной задачей, сличение способа действия и его результата с заданным эталоном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П: соотносить </w:t>
            </w:r>
            <w:proofErr w:type="spellStart"/>
            <w:r>
              <w:rPr>
                <w:rFonts w:ascii="Times New Roman" w:hAnsi="Times New Roman" w:cs="Times New Roman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цветочной росписи на подносах с красотой цветущих лугов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эмоционально воспринимать, выражать </w:t>
            </w:r>
            <w:r>
              <w:rPr>
                <w:rFonts w:ascii="Times New Roman" w:hAnsi="Times New Roman" w:cs="Times New Roman"/>
              </w:rPr>
              <w:lastRenderedPageBreak/>
              <w:t>свое отношение, эстетически оценивать произведения искусства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культуры русского народа, развитие чувства прекрасного через освоение художественного наследия русского народа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Народные промыслы родного края.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промыслов поисковыми группами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сувенир, выставка, народные промыслы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 называть произведения ведущих центров народных художественных промыслов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составлять план и последовательность действий , контроль, коррекция своей работы и работы своей группы П: осуществлять поиск и выделение необходимой информации для достижения цели; оценивать результат деятельности. понимать значение промысла для отечественной культуры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: выражать свое личное отношение, анализировать творческие работы, участвовать в отчете поисковых групп, умение презентовать свою работу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значение промысла для отечественной культуры</w:t>
            </w:r>
          </w:p>
        </w:tc>
      </w:tr>
      <w:tr w:rsidR="002E0AFA" w:rsidTr="002E0A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 Декор, человек, общество, время (10 ч.)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Украшения в жизни древних обществ. Роль декоративного искусства в эпоху Древнего Египта.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декоративного искусства как носители печати определенных человеческих отношений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украшения, фараон, древняя цивилизация, орнамент, цветовой строй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декора как социального знака, определяющего роль хозяина вещи, уметь создавать эскизы декоративных украшений с использованием этнических мотивов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>
              <w:rPr>
                <w:rFonts w:ascii="Times New Roman" w:hAnsi="Times New Roman" w:cs="Times New Roman"/>
              </w:rPr>
              <w:t>, постановка учебной задачи на основе соотнесения того, что уже усвоено, и того, что еще неизвестно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поиск и выделение необходимой информации, применение методов информационного </w:t>
            </w:r>
            <w:r>
              <w:rPr>
                <w:rFonts w:ascii="Times New Roman" w:hAnsi="Times New Roman" w:cs="Times New Roman"/>
              </w:rPr>
              <w:lastRenderedPageBreak/>
              <w:t>поиска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усвоение национальных и мировых моральных и культурных ценностей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Декоративное искусство Древней Греции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декоративно- прикладного искусства в Древней Греции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меандр, орнамент, композиция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в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прикладных искусствах связь конструктивных, декоративных и изобразительных элементов Р: установление причинно- следственных связей, построение логической цепи действий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П: </w:t>
            </w:r>
            <w:proofErr w:type="spellStart"/>
            <w:r>
              <w:rPr>
                <w:rFonts w:ascii="Times New Roman" w:hAnsi="Times New Roman" w:cs="Times New Roman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</w:rPr>
              <w:t>- символические действия, умение осознано структурировать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способность общаться с помощью выразительных средств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чувства прекрасного через освоение мирового художественного наследия изобразительного искусства, способность к сотрудничеству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построения краснофигурных композиций на древнегреческих вазах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>
              <w:rPr>
                <w:rFonts w:ascii="Times New Roman" w:hAnsi="Times New Roman" w:cs="Times New Roman"/>
              </w:rPr>
              <w:t>килик</w:t>
            </w:r>
            <w:proofErr w:type="spellEnd"/>
            <w:r>
              <w:rPr>
                <w:rFonts w:ascii="Times New Roman" w:hAnsi="Times New Roman" w:cs="Times New Roman"/>
              </w:rPr>
              <w:t>, роспись, орнамент, краснофигурная композиция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краснофигурную композицию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определение последовательности промежуточных целей с учетом конечного результата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самостоятельное выделение и формулирование познавательной цели, определение основной и второстепенной информации К:эмоционально воспринимать, различать по характерным признакам произведения искусства, давать им эстетическую оценку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культуры древних обществ, развитие чувства прекрасного в процессе непосредственной творческой деятельности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Греческая вазопись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построения чернофигурных композиций на древнегреческих вазах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амфора, </w:t>
            </w:r>
            <w:proofErr w:type="spellStart"/>
            <w:r>
              <w:rPr>
                <w:rFonts w:ascii="Times New Roman" w:hAnsi="Times New Roman" w:cs="Times New Roman"/>
              </w:rPr>
              <w:t>килик</w:t>
            </w:r>
            <w:proofErr w:type="spellEnd"/>
            <w:r>
              <w:rPr>
                <w:rFonts w:ascii="Times New Roman" w:hAnsi="Times New Roman" w:cs="Times New Roman"/>
              </w:rPr>
              <w:t>, роспись, орнамент, чернофигурная композиция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особенности построения композиции орнамента на объемных предметах, умение выполнять чернофигурную композицию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предвосхищение результата и уровня усвоения, его временных характеристик, контроль, сличение способа действий с заданным эталоном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П: анализ произведений и продуктов художественно- творческой деятельности, составление целостной композиции из усвоение мировых моральных и культурных ценностей отдельных элементов </w:t>
            </w:r>
            <w:r>
              <w:rPr>
                <w:rFonts w:ascii="Times New Roman" w:hAnsi="Times New Roman" w:cs="Times New Roman"/>
              </w:rPr>
              <w:lastRenderedPageBreak/>
              <w:t>отдельных художественных образов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: умение выражать свои мысли с помощью выразительных средств изобразительного искусства, способность сотрудничать с учителем и одноклассниками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чем рассказывают нам гербы и эмблемы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понятий декоративность, орнаментальность, понимание изобразительной условности искусства геральдики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герб, эмблема, геральдика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и называть символические элементы герба и использовать их при создании собственного проекта герба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сличение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смысловое значение изобразительно- декоративных элементов в гербе родного города, в гербах различных русских городов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Знакомство с искусством Средневековой Европы.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основных архитектурных стилей Средневековой Европы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готика, </w:t>
            </w:r>
            <w:proofErr w:type="spellStart"/>
            <w:r>
              <w:rPr>
                <w:rFonts w:ascii="Times New Roman" w:hAnsi="Times New Roman" w:cs="Times New Roman"/>
              </w:rPr>
              <w:t>романика</w:t>
            </w:r>
            <w:proofErr w:type="spellEnd"/>
            <w:r>
              <w:rPr>
                <w:rFonts w:ascii="Times New Roman" w:hAnsi="Times New Roman" w:cs="Times New Roman"/>
              </w:rPr>
              <w:t>, готическая роза, витраж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различать основные элементы архитектурных стилей средневековья, освоить технику выполнения витража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усвоение мировых моральных и культурных ценностей информационного поиска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участвовать в диалоге, уметь </w:t>
            </w:r>
            <w:r>
              <w:rPr>
                <w:rFonts w:ascii="Times New Roman" w:hAnsi="Times New Roman" w:cs="Times New Roman"/>
              </w:rPr>
              <w:lastRenderedPageBreak/>
              <w:t>отстаивать свое мнение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Декоративное искусство Западной Европы. Костюм.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как знак положения человека в обществе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костюм, декор, статус, сословие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образный строй одежды с положением владельца в обществе, участвовать в создании творческой работы, передавать в своей работе цветом, формой, пластикой линий стилевое содержание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тематической композиции в карандаше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рыцарь, турнир, многофигурная композиция, композиционный центр, смысловой центр, линейная перспектива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линейной перспективы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умение задавать вопросы, формулировать свои затруднения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мировой культуры, развитие чувства прекрасного через освоение художественного и исторического наследия.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Тематическая композиция «Рыцарский турнир».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тематической композиции в цвете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рыцарь, турнир, родовой герб, композиция, цветовой центр, воздушная перспектива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тематическую многофигурную композицию с учетом правил воздушной перспективы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оценивать собственную художественную деятельность и деятельность своих сверстников с точки зрения выразительности </w:t>
            </w:r>
            <w:r>
              <w:rPr>
                <w:rFonts w:ascii="Times New Roman" w:hAnsi="Times New Roman" w:cs="Times New Roman"/>
              </w:rPr>
              <w:lastRenderedPageBreak/>
              <w:t>П: установления причинно- следственных связей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умение ставить вопросы по данной проблеме, анализировать, взаимодействие и сотрудничество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усвоение мировых моральных и культурных ценностей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Символы и эмблемы в современном обществе.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и систематизировать зрительный материал по декоративно- прикладному искусству по социально-стилевым признакам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ДПИ, элементы, социум, основные признаки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размышлять и вести диалог об особенностях художественного языка классического декоративно- прикладного искусства и его отличий от искусства крестьянского (народного)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адекватная оценка собственных творческих способностей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выполнение различных аналитически- творческих заданий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использовать в речи новые художественные термины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национальных и мировых моральных и культурных ценностей</w:t>
            </w:r>
          </w:p>
        </w:tc>
      </w:tr>
      <w:tr w:rsidR="002E0AFA" w:rsidTr="002E0AF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Декоративное искусство в современном мире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7ч.)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декоративное выставочное искусство.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в широком разнообразии современного декоративно- прикладного искусства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гобелен, мозаика, витраж, литье, ковка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определять в произведениях декоративно- прикладного искусства связь конструктивного, декоративного и изобразительного вида деятельности, а также неразрывное единство материала, формы и декора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формулирование современного понимания красоты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создание художественных образов согласно поставленной цели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К: использовать в речи </w:t>
            </w:r>
            <w:r>
              <w:rPr>
                <w:rFonts w:ascii="Times New Roman" w:hAnsi="Times New Roman" w:cs="Times New Roman"/>
              </w:rPr>
              <w:lastRenderedPageBreak/>
              <w:t>новые термины, связанные с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прикладным искусством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формулирование современного понимания красоты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характерных особенностей декоративно- прикладного искусства на примере мозаики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графического эскиза мозаичного панно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составлять план и последовательность действий , контроль, коррекция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эмоционально воспринимать, выражать свое отношение.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эстетическую оценку овладение навыками обобщения в процессе выполнения творческой работы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декоративное искусство. Мозаика.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отличий современного декоративно- прикладного искусства от традиционного народного искусства на примере мозаики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смальта, мозаика, мозаичное панно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мозаичного панно при помощи декоративного материала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уже усвоено, и того, что еще неизвестно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поиск и выделение необходимой информации, применение методов информационного поиска усвоение современных тенденций развития искусства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: участвовать в диалоге, уметь отстаивать свое мнение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современных тенденций развития искусств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Орнамент как основа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декоративного украшения.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Современное понимание красоты </w:t>
            </w:r>
            <w:r>
              <w:rPr>
                <w:rFonts w:ascii="Times New Roman" w:hAnsi="Times New Roman" w:cs="Times New Roman"/>
              </w:rPr>
              <w:lastRenderedPageBreak/>
              <w:t>мастерами декоративно- прикладного искусства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орнамент, стиль, декор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практическими знаниями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орнамента как декоративного украшения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сличение способа действия и 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результата с заданным эталоном с целью обнаружения отклонений и отличий от эталона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формулирование проблемы и самостоятельное освоение способов решения проблем творческого характера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развитие учебного сотрудничества с учителем и сверстниками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 смысловое значение современного </w:t>
            </w:r>
            <w:r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построения орнаментальных композиций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орнамент, </w:t>
            </w:r>
            <w:proofErr w:type="spellStart"/>
            <w:r>
              <w:rPr>
                <w:rFonts w:ascii="Times New Roman" w:hAnsi="Times New Roman" w:cs="Times New Roman"/>
              </w:rPr>
              <w:t>криуль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различать, основные типы орнаментальных композиций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определение последовательности промежуточных действий с учетом конечного результата, внесение необходимых дополнений и изменений в план и способ действия П: создание художественных образов согласно поставленной цели, синтез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К: умение задавать вопросы, формулировать свои затруднения ценностное отношение к современной культуре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ценностное отношение к современной культуре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орнамента. Типы композиций.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Колорит и ритм как основа орнаментальной композиции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колорит, ритм, композиция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сочетать композицию рисунка с ритмичным расположением цветовых акцентов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целополагение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постановка учебной задачи на основе соотнесения того, что </w:t>
            </w:r>
            <w:r>
              <w:rPr>
                <w:rFonts w:ascii="Times New Roman" w:hAnsi="Times New Roman" w:cs="Times New Roman"/>
              </w:rPr>
              <w:lastRenderedPageBreak/>
              <w:t xml:space="preserve">уже усвоено, и того, что еще неизвестно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поиск и выделение необходимой информации, применение методов информационного поиска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участвовать в диалоге, уметь отстаивать свое мнение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усвоение современных моральных и культурных ценностей</w:t>
            </w:r>
          </w:p>
        </w:tc>
      </w:tr>
      <w:tr w:rsidR="002E0AFA" w:rsidTr="002E0AF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Декоративное искусство в жизни человека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языка декоративно- прикладного искусства в практической деятельности учащихся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плетение, коллаж, рельеф, роспись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разрабатывать, создавать эскизы коллективных панно, витражей, коллажей, декоративных украшений интерьеров школы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 составлять план и последовательность действий , контроль, коррекция своей работы и работы своей группы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осуществлять поиск и выделение необходимой информации для достижения цели; оценивать результат деятельности. </w:t>
            </w:r>
          </w:p>
          <w:p w:rsidR="002E0AFA" w:rsidRDefault="002E0A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: выражать свое личное отношение, анализировать творческие работы, участвовать в отчете поисковых групп, умение презентовать свою работу понимать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современного искусства для отечественной культуры</w:t>
            </w:r>
          </w:p>
        </w:tc>
      </w:tr>
      <w:tr w:rsidR="002E0AFA" w:rsidTr="002E0AFA">
        <w:tc>
          <w:tcPr>
            <w:tcW w:w="1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FA" w:rsidRDefault="002E0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34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FA" w:rsidRDefault="002E0AFA">
            <w:pPr>
              <w:rPr>
                <w:rFonts w:ascii="Times New Roman" w:hAnsi="Times New Roman" w:cs="Times New Roman"/>
              </w:rPr>
            </w:pPr>
          </w:p>
        </w:tc>
      </w:tr>
    </w:tbl>
    <w:p w:rsidR="002E0AFA" w:rsidRDefault="002E0AFA" w:rsidP="002E0AFA"/>
    <w:p w:rsidR="002E0AFA" w:rsidRDefault="002E0AFA" w:rsidP="002E0AFA"/>
    <w:p w:rsidR="00F814AA" w:rsidRDefault="00CC5EAC"/>
    <w:sectPr w:rsidR="00F814AA" w:rsidSect="002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A20"/>
    <w:multiLevelType w:val="multilevel"/>
    <w:tmpl w:val="75E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EF1"/>
    <w:multiLevelType w:val="multilevel"/>
    <w:tmpl w:val="BD1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0C34"/>
    <w:multiLevelType w:val="multilevel"/>
    <w:tmpl w:val="C3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15E97"/>
    <w:multiLevelType w:val="multilevel"/>
    <w:tmpl w:val="115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07ED4"/>
    <w:multiLevelType w:val="multilevel"/>
    <w:tmpl w:val="CB3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412E6"/>
    <w:multiLevelType w:val="multilevel"/>
    <w:tmpl w:val="62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A302C"/>
    <w:multiLevelType w:val="multilevel"/>
    <w:tmpl w:val="6F4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AFA"/>
    <w:rsid w:val="00110C12"/>
    <w:rsid w:val="002E0AFA"/>
    <w:rsid w:val="005A62C6"/>
    <w:rsid w:val="00882297"/>
    <w:rsid w:val="008B44AA"/>
    <w:rsid w:val="00C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AFA"/>
    <w:pPr>
      <w:ind w:left="720"/>
      <w:contextualSpacing/>
    </w:pPr>
  </w:style>
  <w:style w:type="table" w:styleId="a4">
    <w:name w:val="Table Grid"/>
    <w:basedOn w:val="a1"/>
    <w:uiPriority w:val="59"/>
    <w:rsid w:val="002E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E0AF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6179</Words>
  <Characters>35224</Characters>
  <Application>Microsoft Office Word</Application>
  <DocSecurity>0</DocSecurity>
  <Lines>293</Lines>
  <Paragraphs>82</Paragraphs>
  <ScaleCrop>false</ScaleCrop>
  <Company/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3</cp:revision>
  <dcterms:created xsi:type="dcterms:W3CDTF">2020-01-28T09:25:00Z</dcterms:created>
  <dcterms:modified xsi:type="dcterms:W3CDTF">2020-01-29T07:25:00Z</dcterms:modified>
</cp:coreProperties>
</file>