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4F" w:rsidRDefault="00C74949">
      <w:pPr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6781800" cy="9592543"/>
            <wp:effectExtent l="19050" t="0" r="0" b="0"/>
            <wp:docPr id="1" name="Рисунок 1" descr="C:\Users\1\Desktop\2020-01-28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8\Scan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9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4F" w:rsidRDefault="00880C4F" w:rsidP="00880C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0C4F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4FFB" w:rsidRDefault="00B14FFB" w:rsidP="00B14FFB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contextualSpacing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                Рабочая программа по математике для 4 класса разработана </w:t>
      </w:r>
      <w:r>
        <w:rPr>
          <w:rFonts w:eastAsia="HiddenHorzOCR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06.10.2009 года  № 373 «Об утверждении и введении в действие федерального государственного  образовательного стандарта начального общего образования» </w:t>
      </w:r>
      <w:proofErr w:type="gramStart"/>
      <w:r>
        <w:rPr>
          <w:rFonts w:eastAsia="HiddenHorzOCR"/>
          <w:sz w:val="28"/>
          <w:szCs w:val="28"/>
        </w:rPr>
        <w:t xml:space="preserve">( </w:t>
      </w:r>
      <w:proofErr w:type="gramEnd"/>
      <w:r>
        <w:rPr>
          <w:rFonts w:eastAsia="HiddenHorzOCR"/>
          <w:sz w:val="28"/>
          <w:szCs w:val="28"/>
        </w:rPr>
        <w:t xml:space="preserve">в редакции изменений ; </w:t>
      </w:r>
      <w:proofErr w:type="gramStart"/>
      <w:r>
        <w:rPr>
          <w:rFonts w:eastAsia="HiddenHorzOCR"/>
          <w:sz w:val="28"/>
          <w:szCs w:val="28"/>
        </w:rPr>
        <w:t xml:space="preserve">внесённых, приказом  </w:t>
      </w:r>
      <w:proofErr w:type="spellStart"/>
      <w:r>
        <w:rPr>
          <w:rFonts w:eastAsia="HiddenHorzOCR"/>
          <w:sz w:val="28"/>
          <w:szCs w:val="28"/>
        </w:rPr>
        <w:t>Минобрнауки</w:t>
      </w:r>
      <w:proofErr w:type="spellEnd"/>
      <w:r>
        <w:rPr>
          <w:rFonts w:eastAsia="HiddenHorzOCR"/>
          <w:sz w:val="28"/>
          <w:szCs w:val="28"/>
        </w:rPr>
        <w:t xml:space="preserve"> России  от 29.12.2014 года № 1643, приказом  </w:t>
      </w:r>
      <w:proofErr w:type="spellStart"/>
      <w:r>
        <w:rPr>
          <w:rFonts w:eastAsia="HiddenHorzOCR"/>
          <w:sz w:val="28"/>
          <w:szCs w:val="28"/>
        </w:rPr>
        <w:t>Минобрнауки</w:t>
      </w:r>
      <w:proofErr w:type="spellEnd"/>
      <w:r>
        <w:rPr>
          <w:rFonts w:eastAsia="HiddenHorzOCR"/>
          <w:sz w:val="28"/>
          <w:szCs w:val="28"/>
        </w:rPr>
        <w:t xml:space="preserve"> России  от  18 мая 2015года №507,  приказом Министерства образования и науки Российской Федерации от 10.04.2002года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r>
        <w:rPr>
          <w:sz w:val="28"/>
          <w:szCs w:val="28"/>
        </w:rPr>
        <w:t xml:space="preserve">Положением о структуре, порядке разработки и утверждения рабочей программы учебного предмета МОУ Ишненская СОШ, </w:t>
      </w:r>
      <w:r>
        <w:rPr>
          <w:rFonts w:eastAsia="HiddenHorzOCR"/>
          <w:sz w:val="28"/>
          <w:szCs w:val="28"/>
        </w:rPr>
        <w:t>учебным планом, годовым</w:t>
      </w:r>
      <w:proofErr w:type="gramEnd"/>
      <w:r>
        <w:rPr>
          <w:rFonts w:eastAsia="HiddenHorzOCR"/>
          <w:sz w:val="28"/>
          <w:szCs w:val="28"/>
        </w:rPr>
        <w:t xml:space="preserve"> календарным учебным графиком  на 2019-2020 учебный год.</w:t>
      </w:r>
    </w:p>
    <w:p w:rsidR="00B14FFB" w:rsidRDefault="00B14FFB" w:rsidP="00B14FFB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Сведения о программе.  </w:t>
      </w:r>
      <w:proofErr w:type="gramStart"/>
      <w:r>
        <w:rPr>
          <w:sz w:val="28"/>
          <w:szCs w:val="28"/>
        </w:rPr>
        <w:t xml:space="preserve">Основой для разработки  послужили  Программы специальных (коррекционных) общеобразовательных учреждений для 0 - 4 классов под редакцией </w:t>
      </w:r>
      <w:r>
        <w:rPr>
          <w:rFonts w:eastAsia="HiddenHorzOCR"/>
          <w:sz w:val="28"/>
          <w:szCs w:val="28"/>
        </w:rPr>
        <w:t xml:space="preserve">И. М. </w:t>
      </w:r>
      <w:proofErr w:type="spellStart"/>
      <w:r>
        <w:rPr>
          <w:rFonts w:eastAsia="HiddenHorzOCR"/>
          <w:sz w:val="28"/>
          <w:szCs w:val="28"/>
        </w:rPr>
        <w:t>Бгажноковой</w:t>
      </w:r>
      <w:proofErr w:type="spellEnd"/>
      <w:r>
        <w:rPr>
          <w:rFonts w:eastAsia="HiddenHorzOCR"/>
          <w:sz w:val="28"/>
          <w:szCs w:val="28"/>
        </w:rPr>
        <w:t xml:space="preserve">  (Программа специальных (коррекционных) общеобразовательных учреждений.0 - 4 классов // Под редакцией И. М. </w:t>
      </w:r>
      <w:proofErr w:type="spellStart"/>
      <w:r>
        <w:rPr>
          <w:rFonts w:eastAsia="HiddenHorzOCR"/>
          <w:sz w:val="28"/>
          <w:szCs w:val="28"/>
        </w:rPr>
        <w:t>Бгажноковой</w:t>
      </w:r>
      <w:proofErr w:type="spellEnd"/>
      <w:r>
        <w:rPr>
          <w:rFonts w:eastAsia="HiddenHorzOCR"/>
          <w:sz w:val="28"/>
          <w:szCs w:val="28"/>
        </w:rPr>
        <w:t>.</w:t>
      </w:r>
      <w:proofErr w:type="gramEnd"/>
      <w:r>
        <w:rPr>
          <w:rFonts w:eastAsia="HiddenHorzOCR"/>
          <w:sz w:val="28"/>
          <w:szCs w:val="28"/>
        </w:rPr>
        <w:t xml:space="preserve"> – </w:t>
      </w:r>
      <w:proofErr w:type="gramStart"/>
      <w:r>
        <w:rPr>
          <w:rFonts w:eastAsia="HiddenHorzOCR"/>
          <w:sz w:val="28"/>
          <w:szCs w:val="28"/>
        </w:rPr>
        <w:t>М.: Просвещение, 2013 г.),</w:t>
      </w:r>
      <w:proofErr w:type="gramEnd"/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Рабочая программа по математике составлена на основе учебной «Программы подготовительного и 1 – 4 классов коррекционных образовательных учреждений VIII вида» под редакцией  В.В.Воронковой  и авторской программы М.Н.Перовой и В.В.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«Математика». – М.: Про</w:t>
      </w:r>
      <w:r w:rsidR="00622D90">
        <w:rPr>
          <w:rFonts w:ascii="Times New Roman CYR" w:hAnsi="Times New Roman CYR" w:cs="Times New Roman CYR"/>
          <w:sz w:val="28"/>
          <w:szCs w:val="28"/>
        </w:rPr>
        <w:t>свещение, 2012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Предлагаемая программа ориентирована на учебник Перовой М.Н. Математика: учебник для 4 класса специальных (коррекционных) образовательных учреждений VIII</w:t>
      </w:r>
      <w:r w:rsidR="00622D90">
        <w:rPr>
          <w:rFonts w:ascii="Times New Roman CYR" w:hAnsi="Times New Roman CYR" w:cs="Times New Roman CYR"/>
          <w:sz w:val="28"/>
          <w:szCs w:val="28"/>
        </w:rPr>
        <w:t xml:space="preserve"> вида. – М.: «Просвещение», 2018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7D23" w:rsidRDefault="00777D23" w:rsidP="00777D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777D23" w:rsidRDefault="00777D23" w:rsidP="00777D23">
      <w:pPr>
        <w:pStyle w:val="a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:rsidR="00777D23" w:rsidRDefault="00777D23" w:rsidP="00777D23">
      <w:pPr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осознанные и прочные навыки вычислений, представления о геометрических фигурах;</w:t>
      </w:r>
    </w:p>
    <w:p w:rsidR="00777D23" w:rsidRDefault="00777D23" w:rsidP="00777D23">
      <w:pPr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корректировать и развивать познавательную деятельность, личностные качества ребёнка;</w:t>
      </w:r>
    </w:p>
    <w:p w:rsidR="00777D23" w:rsidRDefault="00777D23" w:rsidP="00777D23">
      <w:pPr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умения планировать свою деятельность, осуществлять контроль и самоконтроль;</w:t>
      </w:r>
    </w:p>
    <w:p w:rsidR="00777D23" w:rsidRDefault="00777D23" w:rsidP="00777D23">
      <w:pPr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трудолюбие, самостоятельность, терпеливость, любознательность.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коррекционной работы:</w:t>
      </w:r>
    </w:p>
    <w:p w:rsidR="00777D23" w:rsidRDefault="00777D23" w:rsidP="00777D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зрительного восприятия и узнавания;</w:t>
      </w:r>
    </w:p>
    <w:p w:rsidR="00777D23" w:rsidRDefault="00777D23" w:rsidP="00777D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пространственных представлений и ориентации;</w:t>
      </w:r>
    </w:p>
    <w:p w:rsidR="00777D23" w:rsidRDefault="00777D23" w:rsidP="00777D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основных мыслительных операций;</w:t>
      </w:r>
    </w:p>
    <w:p w:rsidR="00777D23" w:rsidRDefault="00777D23" w:rsidP="00777D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наглядно-образного и словесно-логического мышления;</w:t>
      </w:r>
    </w:p>
    <w:p w:rsidR="00777D23" w:rsidRDefault="00777D23" w:rsidP="00777D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коррекция нарушений  эмоционально-личностной сферы;</w:t>
      </w:r>
    </w:p>
    <w:p w:rsidR="00777D23" w:rsidRDefault="00777D23" w:rsidP="00777D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обогащение словаря.</w:t>
      </w:r>
    </w:p>
    <w:p w:rsidR="00777D23" w:rsidRDefault="00777D23" w:rsidP="00777D2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pStyle w:val="a5"/>
      </w:pPr>
    </w:p>
    <w:p w:rsidR="00622D90" w:rsidRDefault="00622D90" w:rsidP="00777D23">
      <w:pPr>
        <w:pStyle w:val="a5"/>
      </w:pPr>
    </w:p>
    <w:p w:rsidR="00622D90" w:rsidRDefault="00622D90" w:rsidP="00777D23">
      <w:pPr>
        <w:pStyle w:val="a5"/>
      </w:pPr>
    </w:p>
    <w:p w:rsidR="00622D90" w:rsidRDefault="00622D90" w:rsidP="00777D23">
      <w:pPr>
        <w:pStyle w:val="a5"/>
      </w:pPr>
    </w:p>
    <w:p w:rsidR="00777D23" w:rsidRDefault="00777D23" w:rsidP="00777D23">
      <w:pPr>
        <w:rPr>
          <w:sz w:val="28"/>
          <w:szCs w:val="28"/>
        </w:rPr>
      </w:pPr>
    </w:p>
    <w:p w:rsidR="0007159A" w:rsidRDefault="0007159A" w:rsidP="00777D23">
      <w:pPr>
        <w:rPr>
          <w:sz w:val="28"/>
          <w:szCs w:val="28"/>
        </w:rPr>
      </w:pPr>
    </w:p>
    <w:p w:rsidR="00777D23" w:rsidRPr="004A3D8C" w:rsidRDefault="00777D23" w:rsidP="00777D23">
      <w:pPr>
        <w:jc w:val="center"/>
        <w:rPr>
          <w:b/>
          <w:sz w:val="28"/>
          <w:szCs w:val="28"/>
        </w:rPr>
      </w:pPr>
      <w:r w:rsidRPr="004A3D8C">
        <w:rPr>
          <w:b/>
          <w:sz w:val="28"/>
          <w:szCs w:val="28"/>
        </w:rPr>
        <w:t>Содержание обучения.</w:t>
      </w:r>
    </w:p>
    <w:p w:rsidR="00777D23" w:rsidRPr="00B444EF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Нумерация.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4 классе  продолжается изучение чисел в пределах 100: учащиеся читают, записывают и сравнивают их. При счёте отрабатывается переход к новой разрядной единице, анализируются числа, выделяются разряды.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Арифметические действия.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Программа предусматривает сложение и вычитание чисел в пределах 100 с переходом через разряд.</w:t>
      </w:r>
      <w:r w:rsidRPr="000D32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обучении письменным вычислениям в пределах 100 необходимо добиться чёткости и точности в записях арифметических действий, правильности вычислени</w:t>
      </w:r>
      <w:r w:rsidR="00B444EF">
        <w:rPr>
          <w:rFonts w:ascii="Times New Roman CYR" w:hAnsi="Times New Roman CYR" w:cs="Times New Roman CYR"/>
          <w:sz w:val="28"/>
          <w:szCs w:val="28"/>
        </w:rPr>
        <w:t xml:space="preserve">й и умений проверять решения. </w:t>
      </w:r>
      <w:r>
        <w:rPr>
          <w:rFonts w:ascii="Times New Roman CYR" w:hAnsi="Times New Roman CYR" w:cs="Times New Roman CYR"/>
          <w:sz w:val="28"/>
          <w:szCs w:val="28"/>
        </w:rPr>
        <w:t>Необходимо приучать учащихся давать развёрнутые объяснения при решении арифметических примеров и задач.</w:t>
      </w:r>
      <w:r w:rsidRPr="00D576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Рассуждения учащихся при решении примеров и задач содействуют развитию речи и мышления, приучают к сознательному выполнению задания, к самоконтролю.</w:t>
      </w:r>
    </w:p>
    <w:p w:rsidR="00777D23" w:rsidRDefault="00777D23" w:rsidP="00777D23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4 классе продолжается ознакомление с действиями умножения и деления.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Величины, единицы измерения.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Параллельно с изучением чисел происходит ознакомление с величинами (длина, </w:t>
      </w:r>
      <w:r w:rsidRPr="00513870">
        <w:rPr>
          <w:rFonts w:ascii="Times New Roman CYR" w:hAnsi="Times New Roman CYR" w:cs="Times New Roman CYR"/>
          <w:sz w:val="28"/>
          <w:szCs w:val="28"/>
        </w:rPr>
        <w:t>масса,</w:t>
      </w:r>
      <w:r>
        <w:rPr>
          <w:rFonts w:ascii="Times New Roman CYR" w:hAnsi="Times New Roman CYR" w:cs="Times New Roman CYR"/>
          <w:sz w:val="28"/>
          <w:szCs w:val="28"/>
        </w:rPr>
        <w:t xml:space="preserve"> время) и их единицами измерения.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4 классе вводятся единица массы – центнер, единица длины – миллиметр, единица времени – секунда. Полученные знания используются при решении задач, примеров, тут же учащиеся знакомятся и с соотношением единиц массы: 1 ц =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 CYR" w:hAnsi="Times New Roman CYR" w:cs="Times New Roman CYR"/>
            <w:sz w:val="28"/>
            <w:szCs w:val="28"/>
          </w:rPr>
          <w:t>100 кг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; единиц длины: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 CYR" w:hAnsi="Times New Roman CYR" w:cs="Times New Roman CYR"/>
            <w:sz w:val="28"/>
            <w:szCs w:val="28"/>
          </w:rPr>
          <w:t>1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 CYR" w:hAnsi="Times New Roman CYR" w:cs="Times New Roman CYR"/>
            <w:sz w:val="28"/>
            <w:szCs w:val="28"/>
          </w:rPr>
          <w:t>10 мм</w:t>
        </w:r>
      </w:smartTag>
      <w:r>
        <w:rPr>
          <w:rFonts w:ascii="Times New Roman CYR" w:hAnsi="Times New Roman CYR" w:cs="Times New Roman CYR"/>
          <w:sz w:val="28"/>
          <w:szCs w:val="28"/>
        </w:rPr>
        <w:t>; единиц времени: 1 мин = 60 с.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Текстовые арифметические задачи.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 4 класса учащиеся знакомятся с арифметическими задачами, которые являются важным средством формирования многих математиче</w:t>
      </w:r>
      <w:r w:rsidR="00B444EF">
        <w:rPr>
          <w:rFonts w:ascii="Times New Roman CYR" w:hAnsi="Times New Roman CYR" w:cs="Times New Roman CYR"/>
          <w:sz w:val="28"/>
          <w:szCs w:val="28"/>
        </w:rPr>
        <w:t xml:space="preserve">ских понятий. </w:t>
      </w:r>
      <w:r>
        <w:rPr>
          <w:rFonts w:ascii="Times New Roman CYR" w:hAnsi="Times New Roman CYR" w:cs="Times New Roman CYR"/>
          <w:sz w:val="28"/>
          <w:szCs w:val="28"/>
        </w:rPr>
        <w:t>В программу данного класса входят следующие виды задач:</w:t>
      </w:r>
    </w:p>
    <w:p w:rsidR="00777D23" w:rsidRDefault="00777D23" w:rsidP="00777D2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простые арифметические задачи на увеличение (уменьшение) числа в несколько раз;</w:t>
      </w:r>
    </w:p>
    <w:p w:rsidR="00777D23" w:rsidRDefault="00777D23" w:rsidP="00777D2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составные текстовые арифметические задачи, требующие двух действий – сложения и вычитания, умножения и деления;</w:t>
      </w:r>
    </w:p>
    <w:p w:rsidR="00777D23" w:rsidRDefault="00777D23" w:rsidP="00777D2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простых текстовых задач на зависимость между величинами: ценой, количеством и стоимостью.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всех видов задач записываются с наименованиями.</w:t>
      </w:r>
    </w:p>
    <w:p w:rsidR="00777D23" w:rsidRDefault="00777D23" w:rsidP="00777D2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Геометрический материал.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Геометрический материал занимает важное место в обучении математике в коррекционной школе VIII вида. При работе с геометрическим материалом учащиеся овладевают элементарными графическими умениями, учатся пользоваться измерительными и чертёжными приборами (линейкой, циркулем, чертёжным треугольником).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Программа составлена в соответствии с учебным планом.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программного учебного предмета.</w:t>
      </w:r>
    </w:p>
    <w:p w:rsidR="00777D23" w:rsidRPr="00B444EF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Нумерация чисел в пределах 100 (повторение).</w:t>
      </w:r>
    </w:p>
    <w:p w:rsidR="00777D23" w:rsidRPr="004A269A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Нумерация чисел в пределах 100. Последовательности чисел в числовом ряду. Состав чисел в пределах 100. Получение двузначных чисел. Поразрядное сравнение чисел. Круглые десятки. Сложение и вычитание круглых десятков. Решение примеров со скобками. </w:t>
      </w:r>
      <w:r w:rsidRPr="004A269A">
        <w:rPr>
          <w:rFonts w:ascii="Times New Roman CYR" w:hAnsi="Times New Roman CYR" w:cs="Times New Roman CYR"/>
          <w:sz w:val="28"/>
          <w:szCs w:val="28"/>
        </w:rPr>
        <w:t>Сложение и в</w:t>
      </w:r>
      <w:r>
        <w:rPr>
          <w:rFonts w:ascii="Times New Roman CYR" w:hAnsi="Times New Roman CYR" w:cs="Times New Roman CYR"/>
          <w:sz w:val="28"/>
          <w:szCs w:val="28"/>
        </w:rPr>
        <w:t xml:space="preserve">ычитание чисел в пределах 100 без </w:t>
      </w:r>
      <w:r w:rsidRPr="004A269A">
        <w:rPr>
          <w:rFonts w:ascii="Times New Roman CYR" w:hAnsi="Times New Roman CYR" w:cs="Times New Roman CYR"/>
          <w:sz w:val="28"/>
          <w:szCs w:val="28"/>
        </w:rPr>
        <w:t>перехода через разряд.</w:t>
      </w:r>
    </w:p>
    <w:p w:rsidR="00777D23" w:rsidRPr="004A269A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Величины, единицы измерения (повторение).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Единицы (меры) длины: метр, дециметр, сантиметр.     Обозначение: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 CYR" w:hAnsi="Times New Roman CYR" w:cs="Times New Roman CYR"/>
            <w:sz w:val="28"/>
            <w:szCs w:val="28"/>
          </w:rPr>
          <w:t>1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, 1дм,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 CYR" w:hAnsi="Times New Roman CYR" w:cs="Times New Roman CYR"/>
            <w:sz w:val="28"/>
            <w:szCs w:val="28"/>
          </w:rPr>
          <w:t>1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Соотношение между единицами длины. Соотношение между единицами длины: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 CYR" w:hAnsi="Times New Roman CYR" w:cs="Times New Roman CYR"/>
            <w:sz w:val="28"/>
            <w:szCs w:val="28"/>
          </w:rPr>
          <w:t>1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 CYR" w:hAnsi="Times New Roman CYR" w:cs="Times New Roman CYR"/>
            <w:sz w:val="28"/>
            <w:szCs w:val="28"/>
          </w:rPr>
          <w:t>100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 CYR" w:hAnsi="Times New Roman CYR" w:cs="Times New Roman CYR"/>
            <w:sz w:val="28"/>
            <w:szCs w:val="28"/>
          </w:rPr>
          <w:t>1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= 10 дм, 1 дм =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 CYR" w:hAnsi="Times New Roman CYR" w:cs="Times New Roman CYR"/>
            <w:sz w:val="28"/>
            <w:szCs w:val="28"/>
          </w:rPr>
          <w:t>10 см</w:t>
        </w:r>
      </w:smartTag>
      <w:r>
        <w:rPr>
          <w:rFonts w:ascii="Times New Roman CYR" w:hAnsi="Times New Roman CYR" w:cs="Times New Roman CYR"/>
          <w:sz w:val="28"/>
          <w:szCs w:val="28"/>
        </w:rPr>
        <w:t>. Отрезки (измерение, построение).</w:t>
      </w:r>
      <w:r w:rsidRPr="00CB35D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Масса. Единица измерения массы: килограмм. Обозначение: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 CYR" w:hAnsi="Times New Roman CYR" w:cs="Times New Roman CYR"/>
            <w:sz w:val="28"/>
            <w:szCs w:val="28"/>
          </w:rPr>
          <w:t>1 кг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Pr="003B7AB1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Умножение и деление (повторение).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Умножение как сложение нескольких одинаковых слагаемых, замена его арифметическим действием умножения. Знак умножения (х). Запись и чтение действия умножения. Название компонентов и результата умножения.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Деление на равные части. Деление предметных совокупностей на 2, 3, 4, 5 равных частей (поровну), запись деления предметных совокупностей на равные части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арифметическим действием деления. Знак деления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sz w:val="28"/>
          <w:szCs w:val="28"/>
        </w:rPr>
        <w:t>:)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Запись и чтение действия деления. Название компонентов и результата деления.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Таблица умножения чисел 2, 3, 4, 5, 6 и деления на 2, 3, 4, 5, 6 равных частей в пределах 20. Взаимосвязь таблиц умножения и деления.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Умножение и деление.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Умножение как сложение нескольких одинаковых слагаемых, замена его арифметическим действием умножения. Знак умножения (х). Запись и чтение действия умножения. Название компонентов и результата умножения в речи учащихся. Переместительное свойство умножения.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sz w:val="28"/>
          <w:szCs w:val="28"/>
        </w:rPr>
        <w:t>:)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Запись и чтение действия деления. Название компонентов и результата деления в речи учащихся.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Таблица умножения чисел  3, 4, 5, 6, 7, 8, 9 и деления на  3, 4, 5, 6, 7, 8, 9 равных частей в пределах 100. Взаимосвязь таблиц умножения и деления.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Увеличение (уменьшение) числа в несколько раз.</w:t>
      </w:r>
    </w:p>
    <w:p w:rsidR="00777D23" w:rsidRDefault="00777D23" w:rsidP="00777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Умножение единицы и на единицу. Деление на единицу. Умножение нуля и на нуль. Деление нуля. Умножение числа 10 и на 10. Деление чисел на 10.</w:t>
      </w:r>
    </w:p>
    <w:p w:rsidR="00777D23" w:rsidRPr="00B25C82" w:rsidRDefault="00777D23" w:rsidP="00777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Деление с остатком.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Сложение и вычитание чисел в пределах 100 с переходом через разряд.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Сложение двузначного числа с однозначным и вычитание однозначного числа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двузначного в пределах 100 с переходом через разряд. Письменное сложение двузначных чисел в пределах 100 с переходом через разряд. Письменное вычитание двузначных чисел в пределах с переходом через разряд.</w:t>
      </w:r>
      <w:r w:rsidRPr="00655A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Присчитывание и отсчитывание по 3 (до 30), 4 (до 40), 6 (до 60), 7 (до 70), 8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80), 9 (до 90).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Pr="00D42141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Текстовые арифметические задачи.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Простые текстовые арифметические задачи на увеличение (уменьшение) числа в несколько раз.  </w:t>
      </w:r>
    </w:p>
    <w:p w:rsidR="00777D23" w:rsidRDefault="00777D23" w:rsidP="00777D2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Решение простых текстовых задач на зависимость между величинами: ценой, количеством и стоимостью (все случаи).</w:t>
      </w:r>
    </w:p>
    <w:p w:rsidR="00777D23" w:rsidRDefault="00777D23" w:rsidP="00777D2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Составные текстовые арифметические задачи, решаемые двумя действиями.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Величины, единицы измерения.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Единица (мера) длины: миллиметр. Обозначение: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 CYR" w:hAnsi="Times New Roman CYR" w:cs="Times New Roman CYR"/>
            <w:sz w:val="28"/>
            <w:szCs w:val="28"/>
          </w:rPr>
          <w:t>1 мм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Соотношение между единицами длины: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 CYR" w:hAnsi="Times New Roman CYR" w:cs="Times New Roman CYR"/>
            <w:sz w:val="28"/>
            <w:szCs w:val="28"/>
          </w:rPr>
          <w:t>1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 CYR" w:hAnsi="Times New Roman CYR" w:cs="Times New Roman CYR"/>
            <w:sz w:val="28"/>
            <w:szCs w:val="28"/>
          </w:rPr>
          <w:t>10 мм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Масса. Единица измерения массы: центнер. Обозначение: 1 ц. Соотношение между единицами массы: 1 ц =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 CYR" w:hAnsi="Times New Roman CYR" w:cs="Times New Roman CYR"/>
            <w:sz w:val="28"/>
            <w:szCs w:val="28"/>
          </w:rPr>
          <w:t>100 кг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Решение примеров и задач с мерами длины и веса.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Числа. Полученные при измерении стоимости, длины, времени.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Единица (мера) времени: секунда. Обозначение: 1 с. Соотношение между единицами времени: 1 мин = 60 с. Секундная стрелка. Секундомер.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Числа, получаемые при измерении одной единицей, двумя единицами стоимости, длины, времени.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Определение времени по часам с точностью до 1 мин (5 ч 18 мин, без 13 мин 6 ч, 18 мин 9-го). Двойное обозначение времени.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Pr="00D42141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Геометрический материал.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Построение углов, определение вида угла с помощью чертёжного треугольника.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Линии: прямая, кривая,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ломаная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луч.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Замкнутая и незамкнутая кривые: окружность, дуга.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Ломаные линии – замкнутая, незамкнутая. Граница многоугольника – замкнутая ломаная линия. Измерение отрезков ломаной и вычисление её длины. Построение отрезка, равного длине ломаной. Построение ломаной по данной длине её отрезка.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Взаимное положение на плоскости геометрических фигур (пересечение, точки пересечения). 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Прямоугольник и квадрат. Квадрат как частный случай прямоугольника.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Построение прямоугольника (квадрата) с заданными длинами сторон (в сантиметрах) с помощью чертёжного треугольника.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Название сторон прямоугольника: основания (верхнее, нижнее), боковые стороны (правая, левая), противоположные стороны.</w:t>
      </w:r>
      <w:proofErr w:type="gramEnd"/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Треугольники: основание, боковые стороны.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Повторение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пройденного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год.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требования к знаниям и умениям учащихся.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знать:                                                              </w:t>
      </w:r>
    </w:p>
    <w:p w:rsidR="00777D23" w:rsidRPr="00512740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различие между устным и письменным сложением и вычитанием чисел в пределах 100;</w:t>
      </w:r>
    </w:p>
    <w:p w:rsidR="00777D23" w:rsidRPr="00512740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таблицы умножения всех однозначных чисел и числа 10;</w:t>
      </w:r>
    </w:p>
    <w:p w:rsidR="00777D23" w:rsidRPr="00512740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правило умножения чисел 1 и 0, на 1 и 0, деление 0 и деления на 1, на 10;</w:t>
      </w:r>
    </w:p>
    <w:p w:rsidR="00777D23" w:rsidRPr="00512740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названия компонентов умножения, деления;</w:t>
      </w:r>
    </w:p>
    <w:p w:rsidR="00777D23" w:rsidRPr="00512740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меры длины, массы и их соотношения;</w:t>
      </w:r>
    </w:p>
    <w:p w:rsidR="00777D23" w:rsidRPr="00512740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меры времени и их соотношения;</w:t>
      </w:r>
    </w:p>
    <w:p w:rsidR="00777D23" w:rsidRPr="00512740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различные случаи взаимного положения двух геометрических фигур;</w:t>
      </w:r>
    </w:p>
    <w:p w:rsidR="00777D23" w:rsidRDefault="00777D23" w:rsidP="00777D2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названия элементов четырёхугольников.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Учащиеся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устные и письменные действия сложения и вычитания;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 пользоваться переместительным свойством умножения;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определять время по часам тремя способами с точностью до 1 мин;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решать, составлять, иллюстрировать все изученные простые арифметические задачи;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самостоятельно кратко записывать, моделировать содержание, решать составные арифметические задачи в два действия;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различать замкнутые, незамкнутые кривые, ломаные линии;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вычислять длину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ломаной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777D23" w:rsidRPr="00512740" w:rsidRDefault="00777D23" w:rsidP="00777D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чертить прямоугольник (квадрат) с помощью чертёжного треугольника на нелинованной бумаге.</w:t>
      </w:r>
    </w:p>
    <w:p w:rsidR="00777D23" w:rsidRDefault="00777D23" w:rsidP="00777D23">
      <w:pPr>
        <w:widowControl w:val="0"/>
        <w:autoSpaceDE w:val="0"/>
        <w:autoSpaceDN w:val="0"/>
        <w:adjustRightInd w:val="0"/>
        <w:ind w:left="79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Примечания.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Необязательно знание наизусть таблиц умножения чисел 6-9, но обязательно умение пользоваться данными таблицами умножения на  печатной основе, как для нахождения произведения, так и частного.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Узнавание, моделирование взаимного положения фигур без вычерчивания.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Определение времени по часам хотя бы одним способом.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Решение составных задач с помощью учителя.</w:t>
      </w:r>
    </w:p>
    <w:p w:rsidR="00777D23" w:rsidRDefault="00777D23" w:rsidP="004250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Черчение прямоугольника (квадрата) на нелинованной бумаге с помощью учителя.</w:t>
      </w:r>
    </w:p>
    <w:p w:rsidR="00425098" w:rsidRDefault="00425098" w:rsidP="004250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98" w:rsidRDefault="00425098" w:rsidP="004250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 по разделам.</w:t>
      </w:r>
    </w:p>
    <w:p w:rsidR="00777D23" w:rsidRPr="00F03747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28"/>
        <w:gridCol w:w="7644"/>
        <w:gridCol w:w="1722"/>
      </w:tblGrid>
      <w:tr w:rsidR="00777D23" w:rsidTr="00425098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разделов программы.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            часов.</w:t>
            </w:r>
          </w:p>
        </w:tc>
      </w:tr>
      <w:tr w:rsidR="00777D23" w:rsidTr="004250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Повторение.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ч</w:t>
            </w:r>
          </w:p>
        </w:tc>
      </w:tr>
      <w:tr w:rsidR="00777D23" w:rsidTr="004250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(уменьшение) числа в несколько раз.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 ч</w:t>
            </w:r>
          </w:p>
        </w:tc>
      </w:tr>
      <w:tr w:rsidR="00777D23" w:rsidTr="004250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Умножение и деление в пределах 100.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 ч</w:t>
            </w:r>
          </w:p>
        </w:tc>
      </w:tr>
      <w:tr w:rsidR="00777D23" w:rsidTr="004250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Pr="00D42141" w:rsidRDefault="00777D23" w:rsidP="00174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2141">
              <w:rPr>
                <w:rFonts w:ascii="Times New Roman CYR" w:hAnsi="Times New Roman CYR" w:cs="Times New Roman CYR"/>
                <w:sz w:val="28"/>
                <w:szCs w:val="28"/>
              </w:rPr>
              <w:t>Сложение и вычитание чисел в пределах 100 с переходом через разряд.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ч</w:t>
            </w:r>
          </w:p>
        </w:tc>
      </w:tr>
      <w:tr w:rsidR="00777D23" w:rsidTr="0042509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Меры длины.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</w:tr>
      <w:tr w:rsidR="00777D23" w:rsidTr="0042509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Меры времени.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ч</w:t>
            </w:r>
          </w:p>
        </w:tc>
      </w:tr>
      <w:tr w:rsidR="00777D23" w:rsidTr="0042509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Меры веса.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ч</w:t>
            </w:r>
          </w:p>
        </w:tc>
      </w:tr>
      <w:tr w:rsidR="00777D23" w:rsidTr="0042509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Числа, полученные при измерении стоимости, длины.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ч</w:t>
            </w:r>
          </w:p>
        </w:tc>
      </w:tr>
      <w:tr w:rsidR="00777D23" w:rsidTr="0042509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 действия в пределах 100.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11 ч</w:t>
            </w:r>
          </w:p>
        </w:tc>
      </w:tr>
      <w:tr w:rsidR="00777D23" w:rsidTr="004250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с остатком.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ч</w:t>
            </w:r>
          </w:p>
        </w:tc>
      </w:tr>
      <w:tr w:rsidR="00777D23" w:rsidTr="004250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Геометрический материал.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16 ч</w:t>
            </w:r>
          </w:p>
        </w:tc>
      </w:tr>
      <w:tr w:rsidR="00777D23" w:rsidTr="004250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 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tabs>
                <w:tab w:val="left" w:pos="612"/>
                <w:tab w:val="left" w:pos="8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ч</w:t>
            </w:r>
          </w:p>
        </w:tc>
      </w:tr>
    </w:tbl>
    <w:p w:rsidR="00777D23" w:rsidRDefault="00777D23" w:rsidP="00777D2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Всего</w:t>
      </w:r>
      <w:r w:rsidR="00B14FFB">
        <w:rPr>
          <w:rFonts w:ascii="Times New Roman CYR" w:hAnsi="Times New Roman CYR" w:cs="Times New Roman CYR"/>
          <w:b/>
          <w:bCs/>
          <w:sz w:val="28"/>
          <w:szCs w:val="28"/>
        </w:rPr>
        <w:t>170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текущего и промежуточного контроля знаний по математике.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 своему содержанию письменные контрольные работы могут быть либо однородными (только задачи, только примеры, только построение геометрических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фигур и т.д.), либо комбинированными. В комбинированную контрольную работу могут быть включены: задачи, примеры, математический диктант, сравнение чисел, математических выражений и геометрические задания.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контрольных работ по математике по четвертям и за год.</w:t>
      </w:r>
    </w:p>
    <w:tbl>
      <w:tblPr>
        <w:tblW w:w="0" w:type="auto"/>
        <w:tblLayout w:type="fixed"/>
        <w:tblLook w:val="0000"/>
      </w:tblPr>
      <w:tblGrid>
        <w:gridCol w:w="3348"/>
        <w:gridCol w:w="1155"/>
        <w:gridCol w:w="1260"/>
        <w:gridCol w:w="1260"/>
        <w:gridCol w:w="1440"/>
        <w:gridCol w:w="2068"/>
      </w:tblGrid>
      <w:tr w:rsidR="00777D23" w:rsidTr="004250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F03747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="00777D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работы.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425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 год.</w:t>
            </w:r>
          </w:p>
        </w:tc>
      </w:tr>
      <w:tr w:rsidR="00777D23" w:rsidTr="004250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3" w:rsidRDefault="00777D23" w:rsidP="0017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ч</w:t>
            </w:r>
          </w:p>
        </w:tc>
      </w:tr>
    </w:tbl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Темы контрольных работ по математике.</w:t>
      </w:r>
    </w:p>
    <w:p w:rsidR="00777D23" w:rsidRDefault="00B444EF" w:rsidP="00B444EF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7D23">
        <w:rPr>
          <w:rFonts w:ascii="Times New Roman CYR" w:hAnsi="Times New Roman CYR" w:cs="Times New Roman CYR"/>
          <w:sz w:val="28"/>
          <w:szCs w:val="28"/>
        </w:rPr>
        <w:t xml:space="preserve">1. Контрольная работа по теме «Сложение и вычитание чисел в пределах 100 без перехода через разряд» (повторение).                                                       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Контрольная работа по теме «Умножение и деление» (повторение).     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Контрольная работа за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 xml:space="preserve"> четверть.                                                              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Контрольная работа за I полугодие.                                                            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Контрольная работа по теме «Умножение и деление» (изученные случаи).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Контрольная работа за III четверть.                                                                       </w:t>
      </w:r>
    </w:p>
    <w:p w:rsidR="00777D23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Контрольная работа за год.                                                                                   </w:t>
      </w:r>
    </w:p>
    <w:p w:rsidR="00B444EF" w:rsidRDefault="00B444EF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D23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  <w:sectPr w:rsidR="00777D23" w:rsidSect="00F03747">
          <w:pgSz w:w="12240" w:h="15840"/>
          <w:pgMar w:top="1134" w:right="851" w:bottom="851" w:left="709" w:header="567" w:footer="567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Spec="center" w:tblpY="335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8"/>
        <w:gridCol w:w="987"/>
        <w:gridCol w:w="944"/>
        <w:gridCol w:w="2977"/>
        <w:gridCol w:w="2835"/>
      </w:tblGrid>
      <w:tr w:rsidR="004A59D2" w:rsidRPr="004A59D2" w:rsidTr="004A59D2"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D2" w:rsidRPr="004A59D2" w:rsidRDefault="004A59D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A59D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Календарно-тематическое планирование по математике.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475252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475252"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F03747">
            <w:pPr>
              <w:widowControl w:val="0"/>
              <w:tabs>
                <w:tab w:val="left" w:pos="543"/>
                <w:tab w:val="center" w:pos="3081"/>
                <w:tab w:val="right" w:pos="616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Содержание программного материала.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Часы.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Дата.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Словарь.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color w:val="FF0000"/>
              </w:rPr>
              <w:t>I четверть.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</w:t>
            </w:r>
            <w:r w:rsidR="00475252" w:rsidRPr="00475252">
              <w:rPr>
                <w:rFonts w:ascii="Times New Roman CYR" w:hAnsi="Times New Roman CYR" w:cs="Times New Roman CYR"/>
                <w:b/>
                <w:bCs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I.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Нумерация чисел в пределах 100 (повторение).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9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F0374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Нумерация чисел в пределах 100.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двузначных чисел в пределах 100.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прямой и обратный счёт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двузначные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числовой ряд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Образование чисел в пределах 100.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разрядные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десяток, единица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Круглые десятки. Сложение и вычитание круглых десятков.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десятками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круглые десятки</w:t>
            </w:r>
          </w:p>
        </w:tc>
      </w:tr>
      <w:tr w:rsidR="00475252" w:rsidRPr="00475252" w:rsidTr="00F03747">
        <w:trPr>
          <w:trHeight w:val="1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длины. Соотношение между единицами длины.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Геометрический материал: отрезки (измерение и построение).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длины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сравнение отрезков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метр, дециметр,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сантиметр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со скобками.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порядок действий в примерах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скобки</w:t>
            </w:r>
          </w:p>
        </w:tc>
      </w:tr>
      <w:tr w:rsidR="00475252" w:rsidRPr="00475252" w:rsidTr="00F03747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 и вычитание чисел  в пределах 100 без перехода через разряд.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двузначных чисел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Геометрический материал: углы.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виды, элементы углов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угол прямой, тупой, острый</w:t>
            </w:r>
          </w:p>
        </w:tc>
      </w:tr>
      <w:tr w:rsidR="00475252" w:rsidRPr="00475252" w:rsidTr="00F03747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Мера массы – килограмм.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сравнение предметов по массе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весы, гири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Контрольная работа по теме «Сложение и вычитание чисел в пределах 100 без перехода через разряд» (повторение).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Меры длины. Меры массы.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Единица (мера) длины: миллиметр. Обозначение: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475252">
                <w:rPr>
                  <w:rFonts w:ascii="Times New Roman CYR" w:hAnsi="Times New Roman CYR" w:cs="Times New Roman CYR"/>
                </w:rPr>
                <w:t>1 мм</w:t>
              </w:r>
            </w:smartTag>
            <w:r w:rsidRPr="00475252">
              <w:rPr>
                <w:rFonts w:ascii="Times New Roman CYR" w:hAnsi="Times New Roman CYR" w:cs="Times New Roman CYR"/>
              </w:rPr>
              <w:t xml:space="preserve">. Соотношение между единицами длины: 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475252">
                <w:rPr>
                  <w:rFonts w:ascii="Times New Roman CYR" w:hAnsi="Times New Roman CYR" w:cs="Times New Roman CYR"/>
                </w:rPr>
                <w:t>1 см</w:t>
              </w:r>
            </w:smartTag>
            <w:r w:rsidRPr="00475252">
              <w:rPr>
                <w:rFonts w:ascii="Times New Roman CYR" w:hAnsi="Times New Roman CYR" w:cs="Times New Roman CYR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75252">
                <w:rPr>
                  <w:rFonts w:ascii="Times New Roman CYR" w:hAnsi="Times New Roman CYR" w:cs="Times New Roman CYR"/>
                </w:rPr>
                <w:t>10 мм</w:t>
              </w:r>
            </w:smartTag>
            <w:r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изученные меры длины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миллиметр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Единица массы: центнер. Обозначение: 1 ц. Соотношение между единицами массы: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75252">
                <w:rPr>
                  <w:rFonts w:ascii="Times New Roman CYR" w:hAnsi="Times New Roman CYR" w:cs="Times New Roman CYR"/>
                </w:rPr>
                <w:t>100 кг</w:t>
              </w:r>
            </w:smartTag>
            <w:r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веса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центнер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 с мерами массы.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сравнение мер массы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вес, масса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Умножение и деление в пределах 20 (повторение).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8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Таблица умножения по 2.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замена сложения умножением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множитель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произведение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Таблица деления на 2.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340EC3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равные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делимое, делитель, частное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3 и деление на 3.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2B6A9A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замена сложения умножением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умножении и делении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Таблица умножения по 4 и деления на 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2B6A9A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умножении и делении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Таблица умножения по 5 и деления на 5.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2B6A9A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порядок действий в примерах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Геометрический материал: четырёхугольники.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2B6A9A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виды углов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прямоугольник, квадрат</w:t>
            </w:r>
          </w:p>
        </w:tc>
      </w:tr>
      <w:tr w:rsidR="00475252" w:rsidRPr="00475252" w:rsidTr="00F0374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7.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2B6A9A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Контрольная работа по теме «Умножение и деление в пределах 20» (повторение).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2B6A9A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IV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 xml:space="preserve">Сложение и вычитание чисел в пределах 100 с переходом через разряд.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24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типа 29+2; 2+29.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числа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разложение чисел на 2 слагаемых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типа 38+3; 3+38.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переместительное свойство сложения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сложении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типа 57+4; 4+57.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с именованными числами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типа 76+5; 5+76.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числа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типа 85+6; 6+85; 46+7; 7+46.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дополнение чисел до круглого десятка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сложении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типа 69+8; 8+69; 34+9; 9+34.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чётные и нечётные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замена числа двумя слагаемыми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6E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7</w:t>
            </w:r>
            <w:r w:rsidR="006E5CF8"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двузначных чисел (37+45).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поразрядный состав чисел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переход через разряд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="00475252"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Подготовительные упражнения к выполнению действия вычитания с переходом через разряд.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разложение числа на десяток и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отдельные единицы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475252"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Вычитание типа 51-2; 42-3; 63-4.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6E5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чисел 2, 3,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вычитании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475252"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Вычитание типа 34-5; 83-6; 75-7.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6E5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чисел 5, 6,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475252"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Вычитание типа 96-8; 67-9.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чисел 8,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6E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</w:t>
            </w:r>
            <w:r w:rsidR="006E5CF8">
              <w:rPr>
                <w:rFonts w:ascii="Times New Roman CYR" w:hAnsi="Times New Roman CYR" w:cs="Times New Roman CYR"/>
              </w:rPr>
              <w:t>3-15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Вычитание типа 75-28.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17,18, 21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замена 1 десятка 10 единицами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разность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остаток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16-17</w:t>
            </w:r>
            <w:r w:rsidR="00475252"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Сложение и вычитание чисел в пределах 100 с переходом через разряд.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 чисел в пределах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475252"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сложение и вычитание в пределах 100 с переходом через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475252" w:rsidRPr="004752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Контрольная работа за </w:t>
            </w:r>
            <w:r w:rsidRPr="00475252">
              <w:rPr>
                <w:rFonts w:ascii="Times New Roman CYR" w:hAnsi="Times New Roman CYR" w:cs="Times New Roman CYR"/>
                <w:lang w:val="en-US"/>
              </w:rPr>
              <w:t>I</w:t>
            </w:r>
            <w:r w:rsidRPr="00475252">
              <w:rPr>
                <w:rFonts w:ascii="Times New Roman CYR" w:hAnsi="Times New Roman CYR" w:cs="Times New Roman CYR"/>
              </w:rPr>
              <w:t xml:space="preserve"> четверть.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6E5CF8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6E5CF8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color w:val="FF0000"/>
              </w:rPr>
              <w:t>II четверть.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39</w:t>
            </w:r>
            <w:r w:rsidR="00475252" w:rsidRPr="00475252">
              <w:rPr>
                <w:rFonts w:ascii="Times New Roman CYR" w:hAnsi="Times New Roman CYR" w:cs="Times New Roman CYR"/>
                <w:b/>
                <w:bCs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V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Геометрический материал.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="00475252" w:rsidRPr="00475252">
              <w:rPr>
                <w:rFonts w:ascii="Times New Roman CYR" w:hAnsi="Times New Roman CYR" w:cs="Times New Roman CYR"/>
                <w:b/>
                <w:bCs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68CD" w:rsidRPr="00475252" w:rsidTr="00F037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CD" w:rsidRPr="00475252" w:rsidRDefault="004268CD" w:rsidP="00426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CD" w:rsidRPr="00475252" w:rsidRDefault="004268CD" w:rsidP="00426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Линии: прямая, кривая, </w:t>
            </w:r>
            <w:proofErr w:type="gramStart"/>
            <w:r w:rsidRPr="00475252">
              <w:rPr>
                <w:rFonts w:ascii="Times New Roman CYR" w:hAnsi="Times New Roman CYR" w:cs="Times New Roman CYR"/>
              </w:rPr>
              <w:t>ломаная</w:t>
            </w:r>
            <w:proofErr w:type="gramEnd"/>
            <w:r w:rsidRPr="00475252">
              <w:rPr>
                <w:rFonts w:ascii="Times New Roman CYR" w:hAnsi="Times New Roman CYR" w:cs="Times New Roman CYR"/>
              </w:rPr>
              <w:t>, луч.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CD" w:rsidRPr="00475252" w:rsidRDefault="004268CD" w:rsidP="00426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CD" w:rsidRPr="00475252" w:rsidRDefault="004268CD" w:rsidP="00426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название и различение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268CD" w:rsidRPr="00475252" w:rsidTr="00F0374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D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отрезки </w:t>
            </w:r>
            <w:proofErr w:type="gramStart"/>
            <w:r w:rsidRPr="00475252">
              <w:rPr>
                <w:rFonts w:ascii="Times New Roman CYR" w:hAnsi="Times New Roman CYR" w:cs="Times New Roman CYR"/>
              </w:rPr>
              <w:t>ломаных</w:t>
            </w:r>
            <w:proofErr w:type="gramEnd"/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Ломаные линии.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измерение и построение отрезков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обозначение точек буквами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Замкнутая и незамкнутая кривые. Окружность. Дуга.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отличие круга от окружности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дуга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Замкнутые и незамкнутые ломаные линии.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название и различение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граница многоугольника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VI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 xml:space="preserve">Умножение и деление в пределах 100.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="00475252" w:rsidRPr="00475252">
              <w:rPr>
                <w:rFonts w:ascii="Times New Roman CYR" w:hAnsi="Times New Roman CYR" w:cs="Times New Roman CYR"/>
                <w:b/>
                <w:bCs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 и деление числа 2.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2 до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множитель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произведение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3.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3 до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тройками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порядок действий в примерах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Таблица деления на 3.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взаимосвязь умножения и </w:t>
            </w:r>
            <w:r w:rsidRPr="00475252">
              <w:rPr>
                <w:rFonts w:ascii="Times New Roman CYR" w:hAnsi="Times New Roman CYR" w:cs="Times New Roman CYR"/>
              </w:rPr>
              <w:lastRenderedPageBreak/>
              <w:t>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компоненты при делении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нахождение частного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Закрепление таблиц умножения и деления.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чётные и нечётные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4 до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четвёрками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75252" w:rsidRPr="00475252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4 равные части.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выполнение действий со счётными палочками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делении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Закрепление таблиц умножения и деления на 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по содержанию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5.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5 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пятёрками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26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75252" w:rsidRPr="00475252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5 равных частей.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VII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 xml:space="preserve">Увеличение (уменьшение) числа в несколько раз.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A1532C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="00475252" w:rsidRPr="00475252">
              <w:rPr>
                <w:rFonts w:ascii="Times New Roman CYR" w:hAnsi="Times New Roman CYR" w:cs="Times New Roman CYR"/>
                <w:b/>
                <w:bCs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Увеличение числа в несколько раз.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выполнение действий со счётными палочками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умножении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Уменьшение числа в несколько раз.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выполнение действий со счётными палочками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делении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задач на увеличение и уменьшение числа в несколько раз.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C61B1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   умножении и        делении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146FE1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простые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 изученных видов.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составные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Контрольная работа за </w:t>
            </w:r>
            <w:r w:rsidRPr="00475252">
              <w:rPr>
                <w:rFonts w:ascii="Times New Roman CYR" w:hAnsi="Times New Roman CYR" w:cs="Times New Roman CYR"/>
                <w:lang w:val="en-US"/>
              </w:rPr>
              <w:t>I</w:t>
            </w:r>
            <w:r w:rsidRPr="00475252">
              <w:rPr>
                <w:rFonts w:ascii="Times New Roman CYR" w:hAnsi="Times New Roman CYR" w:cs="Times New Roman CYR"/>
              </w:rPr>
              <w:t xml:space="preserve"> полугодие.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Работа над ошибками.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color w:val="FF0000"/>
              </w:rPr>
              <w:t>III четверть.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268CD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48</w:t>
            </w:r>
            <w:r w:rsidR="00475252" w:rsidRPr="00475252">
              <w:rPr>
                <w:rFonts w:ascii="Times New Roman CYR" w:hAnsi="Times New Roman CYR" w:cs="Times New Roman CYR"/>
                <w:b/>
                <w:bCs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VIII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Геометрический материал.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8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Длина ломаной линии.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измерение и построение отрезков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ломаная линия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Прямая линия. Отрезок.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длины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475252">
              <w:rPr>
                <w:rFonts w:ascii="Times New Roman CYR" w:hAnsi="Times New Roman CYR" w:cs="Times New Roman CYR"/>
              </w:rPr>
              <w:t>прямая</w:t>
            </w:r>
            <w:proofErr w:type="gramEnd"/>
            <w:r w:rsidRPr="00475252">
              <w:rPr>
                <w:rFonts w:ascii="Times New Roman CYR" w:hAnsi="Times New Roman CYR" w:cs="Times New Roman CYR"/>
              </w:rPr>
              <w:t>, отрезок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Взаимное положение прямых, отрезков.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отличие отрезков </w:t>
            </w:r>
            <w:proofErr w:type="gramStart"/>
            <w:r w:rsidRPr="00475252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475252">
              <w:rPr>
                <w:rFonts w:ascii="Times New Roman CYR" w:hAnsi="Times New Roman CYR" w:cs="Times New Roman CYR"/>
              </w:rPr>
              <w:t xml:space="preserve"> </w:t>
            </w:r>
            <w:r w:rsidRPr="00475252">
              <w:rPr>
                <w:rFonts w:ascii="Times New Roman CYR" w:hAnsi="Times New Roman CYR" w:cs="Times New Roman CYR"/>
              </w:rPr>
              <w:lastRenderedPageBreak/>
              <w:t>прямых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точка пересечения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Взаимное положение окружности, прямой, отрезка.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построение геометрических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общая точка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Взаимное положение многоугольника, </w:t>
            </w:r>
            <w:proofErr w:type="gramStart"/>
            <w:r w:rsidRPr="00475252">
              <w:rPr>
                <w:rFonts w:ascii="Times New Roman CYR" w:hAnsi="Times New Roman CYR" w:cs="Times New Roman CYR"/>
              </w:rPr>
              <w:t>прямой</w:t>
            </w:r>
            <w:proofErr w:type="gramEnd"/>
            <w:r w:rsidRPr="00475252">
              <w:rPr>
                <w:rFonts w:ascii="Times New Roman CYR" w:hAnsi="Times New Roman CYR" w:cs="Times New Roman CYR"/>
              </w:rPr>
              <w:t>, отрезка.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обозначение точек буквами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IX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Умножение и деление в пределах 100.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52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6.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6 до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умножении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6 равных частей.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Закрепление деления на 6.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порядок действий в примерах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задач на зависимость между ценой, количеством, стоимостью.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цена, количество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стоимость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7.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7 до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семёрками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7 равных частей.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прямой и обратный счёт в пределах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 Закрепление деления на 7.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задач на зависимость между ценой, количеством, стоимостью.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8.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8 до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восьмёрками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 Закрепление умножения числа 8.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8 равных частей.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9.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по 9 до 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счёт девятками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9 равных частей.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Закрепление таблиц умножения и деления.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B11C85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75252" w:rsidRPr="00475252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изученные случаи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порядок действий в </w:t>
            </w:r>
            <w:r w:rsidRPr="00475252">
              <w:rPr>
                <w:rFonts w:ascii="Times New Roman CYR" w:hAnsi="Times New Roman CYR" w:cs="Times New Roman CYR"/>
              </w:rPr>
              <w:lastRenderedPageBreak/>
              <w:t>примерах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Контрольная работа по теме «Умножение и деление» (изученные случаи).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Работа над ошибками.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единицы и на единицу.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замена сложения умножением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компоненты при умножении 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на единицу.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делении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нуля и на нуль.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замена сложения умножением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умножении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нуля.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компоненты при делении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в 2 действия.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порядок действий в примерах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Контрольная работа за </w:t>
            </w:r>
            <w:r w:rsidRPr="00475252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475252">
              <w:rPr>
                <w:rFonts w:ascii="Times New Roman CYR" w:hAnsi="Times New Roman CYR" w:cs="Times New Roman CYR"/>
              </w:rPr>
              <w:t xml:space="preserve"> четверть.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Работа над ошибками.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  <w:color w:val="FF0000"/>
              </w:rPr>
              <w:t>IV четверть.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49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Умножение числа 10 и на 10.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прямой и обратный счёт десятками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чисел на 10.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взаимосвязь умножения и 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Х.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Меры времени.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7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Определение времени по часам.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работа с моделью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циферблат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Мера времени: секунда. Обозначение: 1 с. Соотношение между единицами времени: 1 мин = 60 с.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изученные меры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секунда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секундомер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секундная стрелка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 с единицами времени.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соотношение между мерами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Определение времени по часам с точностью до 1 минуты. Двойное обозначение времени.</w:t>
            </w:r>
          </w:p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работа с моделью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lastRenderedPageBreak/>
              <w:t>Х</w:t>
            </w:r>
            <w:proofErr w:type="gramStart"/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proofErr w:type="gramEnd"/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 xml:space="preserve">Числа, полученные при измерении стоимости, длины.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5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Числа, полученные при измерении стоимости.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Числа, полученные при измерении длины.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меры длины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Сложение и вычитание чисел, полученных при измерении стоимости, длины.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475252">
              <w:rPr>
                <w:rFonts w:ascii="Times New Roman CYR" w:hAnsi="Times New Roman CYR" w:cs="Times New Roman CYR"/>
                <w:b/>
                <w:bCs/>
              </w:rPr>
              <w:t>Х</w:t>
            </w:r>
            <w:proofErr w:type="gramEnd"/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Геометрический материал.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Взаимное положение геометрических фигур.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узнавание и называние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радиус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Треугольники. Основание, боковые стороны треугольника.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построение треугольников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основание, боковые стороны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Четырёхугольники.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признаки прямоугольника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основания, боковые стороны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475252">
              <w:rPr>
                <w:rFonts w:ascii="Times New Roman CYR" w:hAnsi="Times New Roman CYR" w:cs="Times New Roman CYR"/>
                <w:b/>
                <w:bCs/>
              </w:rPr>
              <w:t>Х</w:t>
            </w:r>
            <w:proofErr w:type="gramEnd"/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Все действия в пределах 100.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11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на порядок выполнения действий в примерах.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арифметические действия в пределах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составных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изученные виды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Контрольная работа за год.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Работа над ошибками.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475252">
              <w:rPr>
                <w:rFonts w:ascii="Times New Roman CYR" w:hAnsi="Times New Roman CYR" w:cs="Times New Roman CYR"/>
                <w:b/>
                <w:bCs/>
              </w:rPr>
              <w:t>Х</w:t>
            </w:r>
            <w:proofErr w:type="gramEnd"/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IV</w:t>
            </w:r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Деление с остатком.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6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с остатком на 2, 3.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табличное деление на 2,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остаток</w:t>
            </w: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с остатком на 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табличное деление на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с остатком на 5, 6.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табличное деление на 5,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с остатком на 7.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табличное деление на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с остатком на 8, 9.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табличное деление на 8,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Х</w:t>
            </w:r>
            <w:proofErr w:type="gramStart"/>
            <w:r w:rsidRPr="00475252">
              <w:rPr>
                <w:rFonts w:ascii="Times New Roman CYR" w:hAnsi="Times New Roman CYR" w:cs="Times New Roman CYR"/>
                <w:b/>
                <w:bCs/>
                <w:lang w:val="en-US"/>
              </w:rPr>
              <w:t>V</w:t>
            </w:r>
            <w:proofErr w:type="gramEnd"/>
            <w:r w:rsidRPr="0047525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 xml:space="preserve">Повторение </w:t>
            </w:r>
            <w:proofErr w:type="gramStart"/>
            <w:r w:rsidRPr="00475252">
              <w:rPr>
                <w:rFonts w:ascii="Times New Roman CYR" w:hAnsi="Times New Roman CYR" w:cs="Times New Roman CYR"/>
                <w:b/>
                <w:bCs/>
              </w:rPr>
              <w:t>пройденного</w:t>
            </w:r>
            <w:proofErr w:type="gramEnd"/>
            <w:r w:rsidRPr="00475252">
              <w:rPr>
                <w:rFonts w:ascii="Times New Roman CYR" w:hAnsi="Times New Roman CYR" w:cs="Times New Roman CYR"/>
                <w:b/>
                <w:bCs/>
              </w:rPr>
              <w:t xml:space="preserve"> за год.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5252">
              <w:rPr>
                <w:rFonts w:ascii="Times New Roman CYR" w:hAnsi="Times New Roman CYR" w:cs="Times New Roman CYR"/>
                <w:b/>
                <w:bCs/>
              </w:rPr>
              <w:t>8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Устная и письменная нумерация чисел в пределах 100.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прямой и обратный счёт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Геометрический материал. Взаимное положение геометрических фигур.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узнавание и называние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lastRenderedPageBreak/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Деление с остатком.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таблицы деления в пределах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475252">
              <w:rPr>
                <w:rFonts w:ascii="Times New Roman CYR" w:hAnsi="Times New Roman CYR" w:cs="Times New Roman CYR"/>
              </w:rPr>
              <w:t xml:space="preserve">Сложение и вычитание чисел в пределах 100 с переходом через разряд.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переместительное свойство сложения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75252" w:rsidRPr="00475252" w:rsidTr="00F03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Решение примеров и задач на все арифметические действия в пределах 100.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75252">
              <w:rPr>
                <w:rFonts w:ascii="Times New Roman CYR" w:hAnsi="Times New Roman CYR" w:cs="Times New Roman CYR"/>
                <w:bCs/>
              </w:rPr>
              <w:t>2 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75252">
              <w:rPr>
                <w:rFonts w:ascii="Times New Roman CYR" w:hAnsi="Times New Roman CYR" w:cs="Times New Roman CYR"/>
              </w:rPr>
              <w:t>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52" w:rsidRPr="00475252" w:rsidRDefault="00475252" w:rsidP="00475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777D23" w:rsidRPr="00475252" w:rsidRDefault="00777D23" w:rsidP="00777D23">
      <w:pPr>
        <w:pStyle w:val="a5"/>
        <w:rPr>
          <w:sz w:val="24"/>
          <w:szCs w:val="24"/>
        </w:rPr>
      </w:pP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  <w:b/>
          <w:bCs/>
        </w:rPr>
        <w:t>Список  учебно-наглядных пособий: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1. Алгоритмы (опорные таблицы).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2. Диафильмы.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3. Домино «Вычитание».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4. Домино «Сложение».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5. Домино «Таблица умножения».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6. Календари.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7. Касса цифр.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</w:t>
      </w:r>
      <w:smartTag w:uri="urn:schemas-microsoft-com:office:smarttags" w:element="metricconverter">
        <w:smartTagPr>
          <w:attr w:name="ProductID" w:val="8. Метр"/>
        </w:smartTagPr>
        <w:r w:rsidRPr="00475252">
          <w:rPr>
            <w:rFonts w:ascii="Times New Roman CYR" w:hAnsi="Times New Roman CYR" w:cs="Times New Roman CYR"/>
          </w:rPr>
          <w:t>8. Метр</w:t>
        </w:r>
      </w:smartTag>
      <w:r w:rsidRPr="00475252">
        <w:rPr>
          <w:rFonts w:ascii="Times New Roman CYR" w:hAnsi="Times New Roman CYR" w:cs="Times New Roman CYR"/>
        </w:rPr>
        <w:t xml:space="preserve"> – линейка.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 9. Модели углов.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10. Модель часов. 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11. Натуральные предметы.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12. Перфокарты.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13. Предметные и сюжетные картинки.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14. Развивающая игра «Таблица умножения».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15. Раздаточный дидактический материал.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16. Сосуды ёмкостью </w:t>
      </w:r>
      <w:smartTag w:uri="urn:schemas-microsoft-com:office:smarttags" w:element="metricconverter">
        <w:smartTagPr>
          <w:attr w:name="ProductID" w:val="1 л"/>
        </w:smartTagPr>
        <w:r w:rsidRPr="00475252">
          <w:rPr>
            <w:rFonts w:ascii="Times New Roman CYR" w:hAnsi="Times New Roman CYR" w:cs="Times New Roman CYR"/>
          </w:rPr>
          <w:t>1 л</w:t>
        </w:r>
      </w:smartTag>
      <w:r w:rsidRPr="00475252">
        <w:rPr>
          <w:rFonts w:ascii="Times New Roman CYR" w:hAnsi="Times New Roman CYR" w:cs="Times New Roman CYR"/>
        </w:rPr>
        <w:t>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17. Счётные палочки.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18. Счёты.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19. Таблица умножения.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20. Учебник.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21. Циркуль.</w:t>
      </w:r>
    </w:p>
    <w:p w:rsidR="00777D23" w:rsidRPr="00475252" w:rsidRDefault="00777D23" w:rsidP="00777D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75252">
        <w:rPr>
          <w:rFonts w:ascii="Times New Roman CYR" w:hAnsi="Times New Roman CYR" w:cs="Times New Roman CYR"/>
        </w:rPr>
        <w:t xml:space="preserve"> 22. Чертёжный угольник.</w:t>
      </w:r>
    </w:p>
    <w:p w:rsidR="0024765F" w:rsidRPr="00475252" w:rsidRDefault="0024765F"/>
    <w:sectPr w:rsidR="0024765F" w:rsidRPr="00475252" w:rsidSect="00F037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DD" w:rsidRDefault="008C06DD" w:rsidP="00B444EF">
      <w:r>
        <w:separator/>
      </w:r>
    </w:p>
  </w:endnote>
  <w:endnote w:type="continuationSeparator" w:id="0">
    <w:p w:rsidR="008C06DD" w:rsidRDefault="008C06DD" w:rsidP="00B4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DD" w:rsidRDefault="008C06DD" w:rsidP="00B444EF">
      <w:r>
        <w:separator/>
      </w:r>
    </w:p>
  </w:footnote>
  <w:footnote w:type="continuationSeparator" w:id="0">
    <w:p w:rsidR="008C06DD" w:rsidRDefault="008C06DD" w:rsidP="00B44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DB6"/>
    <w:multiLevelType w:val="hybridMultilevel"/>
    <w:tmpl w:val="FB580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00A5AF8"/>
    <w:multiLevelType w:val="hybridMultilevel"/>
    <w:tmpl w:val="73BA3EE2"/>
    <w:lvl w:ilvl="0" w:tplc="0419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cs="Wingdings" w:hint="default"/>
      </w:rPr>
    </w:lvl>
  </w:abstractNum>
  <w:abstractNum w:abstractNumId="2">
    <w:nsid w:val="2597435E"/>
    <w:multiLevelType w:val="hybridMultilevel"/>
    <w:tmpl w:val="7E841F3C"/>
    <w:lvl w:ilvl="0" w:tplc="164E2A0C">
      <w:start w:val="9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ACA43BD"/>
    <w:multiLevelType w:val="hybridMultilevel"/>
    <w:tmpl w:val="BD7842B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4">
    <w:nsid w:val="2BA51375"/>
    <w:multiLevelType w:val="multilevel"/>
    <w:tmpl w:val="BEE254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E1039"/>
    <w:multiLevelType w:val="hybridMultilevel"/>
    <w:tmpl w:val="0FF6BCE0"/>
    <w:lvl w:ilvl="0" w:tplc="4C142800">
      <w:start w:val="17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>
      <w:start w:val="1"/>
      <w:numFmt w:val="lowerRoman"/>
      <w:lvlText w:val="%3."/>
      <w:lvlJc w:val="right"/>
      <w:pPr>
        <w:ind w:left="3375" w:hanging="180"/>
      </w:pPr>
    </w:lvl>
    <w:lvl w:ilvl="3" w:tplc="0419000F">
      <w:start w:val="1"/>
      <w:numFmt w:val="decimal"/>
      <w:lvlText w:val="%4."/>
      <w:lvlJc w:val="left"/>
      <w:pPr>
        <w:ind w:left="4095" w:hanging="360"/>
      </w:pPr>
    </w:lvl>
    <w:lvl w:ilvl="4" w:tplc="04190019">
      <w:start w:val="1"/>
      <w:numFmt w:val="lowerLetter"/>
      <w:lvlText w:val="%5."/>
      <w:lvlJc w:val="left"/>
      <w:pPr>
        <w:ind w:left="4815" w:hanging="360"/>
      </w:pPr>
    </w:lvl>
    <w:lvl w:ilvl="5" w:tplc="0419001B">
      <w:start w:val="1"/>
      <w:numFmt w:val="lowerRoman"/>
      <w:lvlText w:val="%6."/>
      <w:lvlJc w:val="right"/>
      <w:pPr>
        <w:ind w:left="5535" w:hanging="180"/>
      </w:pPr>
    </w:lvl>
    <w:lvl w:ilvl="6" w:tplc="0419000F">
      <w:start w:val="1"/>
      <w:numFmt w:val="decimal"/>
      <w:lvlText w:val="%7."/>
      <w:lvlJc w:val="left"/>
      <w:pPr>
        <w:ind w:left="6255" w:hanging="360"/>
      </w:pPr>
    </w:lvl>
    <w:lvl w:ilvl="7" w:tplc="04190019">
      <w:start w:val="1"/>
      <w:numFmt w:val="lowerLetter"/>
      <w:lvlText w:val="%8."/>
      <w:lvlJc w:val="left"/>
      <w:pPr>
        <w:ind w:left="6975" w:hanging="360"/>
      </w:pPr>
    </w:lvl>
    <w:lvl w:ilvl="8" w:tplc="0419001B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2EFC3499"/>
    <w:multiLevelType w:val="hybridMultilevel"/>
    <w:tmpl w:val="5C1E5320"/>
    <w:lvl w:ilvl="0" w:tplc="33D60FEE">
      <w:start w:val="85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84966"/>
    <w:multiLevelType w:val="hybridMultilevel"/>
    <w:tmpl w:val="5A06EBCA"/>
    <w:lvl w:ilvl="0" w:tplc="2454F9A2">
      <w:start w:val="9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E16B59"/>
    <w:multiLevelType w:val="hybridMultilevel"/>
    <w:tmpl w:val="9C7CE11A"/>
    <w:lvl w:ilvl="0" w:tplc="99E2FCA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5B43"/>
    <w:multiLevelType w:val="hybridMultilevel"/>
    <w:tmpl w:val="243EDC1C"/>
    <w:lvl w:ilvl="0" w:tplc="A13ABBB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6B76"/>
    <w:multiLevelType w:val="hybridMultilevel"/>
    <w:tmpl w:val="A8A418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FCF1A6C"/>
    <w:multiLevelType w:val="hybridMultilevel"/>
    <w:tmpl w:val="11E8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9404CAA"/>
    <w:multiLevelType w:val="hybridMultilevel"/>
    <w:tmpl w:val="C31A4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23"/>
    <w:rsid w:val="0007159A"/>
    <w:rsid w:val="00083496"/>
    <w:rsid w:val="00146FE1"/>
    <w:rsid w:val="001749F8"/>
    <w:rsid w:val="00210F53"/>
    <w:rsid w:val="0024765F"/>
    <w:rsid w:val="002B6A9A"/>
    <w:rsid w:val="00340EC3"/>
    <w:rsid w:val="00370A86"/>
    <w:rsid w:val="00405917"/>
    <w:rsid w:val="00425098"/>
    <w:rsid w:val="004268CD"/>
    <w:rsid w:val="00475252"/>
    <w:rsid w:val="004A59D2"/>
    <w:rsid w:val="004A7EE7"/>
    <w:rsid w:val="00622D90"/>
    <w:rsid w:val="00687CB7"/>
    <w:rsid w:val="006E5CF8"/>
    <w:rsid w:val="007126CF"/>
    <w:rsid w:val="00762BF7"/>
    <w:rsid w:val="00777D23"/>
    <w:rsid w:val="00880C4F"/>
    <w:rsid w:val="008C06DD"/>
    <w:rsid w:val="00931B09"/>
    <w:rsid w:val="00A1532C"/>
    <w:rsid w:val="00B053EC"/>
    <w:rsid w:val="00B11C85"/>
    <w:rsid w:val="00B14FFB"/>
    <w:rsid w:val="00B444EF"/>
    <w:rsid w:val="00BC22CA"/>
    <w:rsid w:val="00C22FA5"/>
    <w:rsid w:val="00C61B12"/>
    <w:rsid w:val="00C66250"/>
    <w:rsid w:val="00C74949"/>
    <w:rsid w:val="00C93469"/>
    <w:rsid w:val="00DF7DE6"/>
    <w:rsid w:val="00EB52F0"/>
    <w:rsid w:val="00ED2924"/>
    <w:rsid w:val="00F03747"/>
    <w:rsid w:val="00F16900"/>
    <w:rsid w:val="00F22E40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D23"/>
    <w:pPr>
      <w:keepNext/>
      <w:jc w:val="center"/>
      <w:outlineLvl w:val="0"/>
    </w:pPr>
    <w:rPr>
      <w:sz w:val="96"/>
      <w:szCs w:val="96"/>
    </w:rPr>
  </w:style>
  <w:style w:type="paragraph" w:styleId="2">
    <w:name w:val="heading 2"/>
    <w:basedOn w:val="a"/>
    <w:next w:val="a"/>
    <w:link w:val="20"/>
    <w:qFormat/>
    <w:rsid w:val="00777D23"/>
    <w:pPr>
      <w:keepNext/>
      <w:jc w:val="center"/>
      <w:outlineLvl w:val="1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D23"/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rsid w:val="00777D23"/>
    <w:rPr>
      <w:rFonts w:ascii="Times New Roman" w:eastAsia="Times New Roman" w:hAnsi="Times New Roman" w:cs="Times New Roman"/>
      <w:sz w:val="52"/>
      <w:szCs w:val="52"/>
      <w:lang w:eastAsia="ru-RU"/>
    </w:rPr>
  </w:style>
  <w:style w:type="table" w:customStyle="1" w:styleId="a3">
    <w:name w:val="!&quot;#$%&amp;'()*+"/>
    <w:aliases w:val="-./0123456789:"/>
    <w:rsid w:val="0077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77D2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77D2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7D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77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77D23"/>
  </w:style>
  <w:style w:type="paragraph" w:styleId="aa">
    <w:name w:val="Title"/>
    <w:basedOn w:val="a"/>
    <w:next w:val="a"/>
    <w:link w:val="ab"/>
    <w:qFormat/>
    <w:rsid w:val="00777D2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777D23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Normal (Web)"/>
    <w:basedOn w:val="a"/>
    <w:rsid w:val="00777D2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444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4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49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4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F7D4-EA7E-41CD-8896-CDF286F9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RePack by SPecialiST</cp:lastModifiedBy>
  <cp:revision>21</cp:revision>
  <cp:lastPrinted>2019-10-30T08:16:00Z</cp:lastPrinted>
  <dcterms:created xsi:type="dcterms:W3CDTF">2019-10-29T08:44:00Z</dcterms:created>
  <dcterms:modified xsi:type="dcterms:W3CDTF">2020-01-28T10:42:00Z</dcterms:modified>
</cp:coreProperties>
</file>