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1820883</wp:posOffset>
            </wp:positionH>
            <wp:positionV relativeFrom="page">
              <wp:posOffset>-1341910</wp:posOffset>
            </wp:positionV>
            <wp:extent cx="7280795" cy="10307782"/>
            <wp:effectExtent l="1524000" t="0" r="14250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0795" cy="10307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800FA6" w:rsidRDefault="00800FA6" w:rsidP="00E95A2E">
      <w:pPr>
        <w:jc w:val="center"/>
        <w:rPr>
          <w:rFonts w:ascii="Times New Roman" w:hAnsi="Times New Roman" w:cs="Times New Roman"/>
          <w:sz w:val="28"/>
        </w:rPr>
      </w:pPr>
    </w:p>
    <w:p w:rsidR="00E95A2E" w:rsidRPr="00E30CD7" w:rsidRDefault="00E95A2E" w:rsidP="00E95A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2723" w:rsidRPr="00E95A2E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6D2723" w:rsidRPr="00E95A2E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6D2723" w:rsidRPr="00E95A2E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уменьшения количества часов на изучение физики и химии очень часто на уроках не достаточно времени для решения многих типов задач. Данный элективный курс - это замечательная возможность сэкономить драгоценное учебное время, разобрав сложные вопросы именно с тем контингентом учащихся, которые не только “могут”, но и заинтересованы в конечных результатах своего труда.</w:t>
      </w:r>
    </w:p>
    <w:p w:rsidR="006D2723" w:rsidRPr="00E95A2E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данной разработки так же хорошо вписывается и в единый государственный экзамен (ЕГЭ). В ходе изучения данного элективного курса рассматриваются многие вопросы органической химии, в том числе прошиваются задания из части</w:t>
      </w:r>
      <w:proofErr w:type="gramStart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экзамена (а именно С3 и С5).</w:t>
      </w:r>
    </w:p>
    <w:p w:rsidR="006D2723" w:rsidRPr="00E95A2E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элективного курса предназначена для учащихся 10 классов и рассчитана на 34 часа. Элективный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химии.</w:t>
      </w:r>
    </w:p>
    <w:p w:rsidR="006D2723" w:rsidRPr="00E95A2E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E30CD7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занятия включает следующие формы работы: проверочные и самостоятельные работы в тестовой форме, составление тестовых заданий самими учащимися, составление алгоритмов задач, составление и защита авторских задач и цепочек превращения.</w:t>
      </w:r>
    </w:p>
    <w:p w:rsidR="00E30CD7" w:rsidRDefault="00E30CD7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723" w:rsidRPr="00381189" w:rsidRDefault="006D2723" w:rsidP="00E30C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Главным назначением данного курса является:</w:t>
      </w:r>
    </w:p>
    <w:p w:rsidR="006D2723" w:rsidRPr="00E30CD7" w:rsidRDefault="006D2723" w:rsidP="00E30C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подготовки учащихся с повышенным уровнем мотивации к изучению химии;</w:t>
      </w:r>
    </w:p>
    <w:p w:rsidR="00E30CD7" w:rsidRDefault="006D2723" w:rsidP="00E30C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литературой.</w:t>
      </w:r>
    </w:p>
    <w:p w:rsidR="00E30CD7" w:rsidRDefault="00E30CD7" w:rsidP="00E30CD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723" w:rsidRPr="00E30CD7" w:rsidRDefault="006D2723" w:rsidP="00E30CD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Цели курса:</w:t>
      </w:r>
    </w:p>
    <w:p w:rsidR="006D2723" w:rsidRPr="00E95A2E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конкретизация химических знаний по разделам органической химии;</w:t>
      </w:r>
    </w:p>
    <w:p w:rsidR="006D2723" w:rsidRPr="00E95A2E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самостоятельной работы;</w:t>
      </w:r>
    </w:p>
    <w:p w:rsidR="006D2723" w:rsidRPr="00E95A2E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умений логически мыслить, воспитание воли к преодолению трудностей, трудолюбия и добросовестности;</w:t>
      </w:r>
    </w:p>
    <w:p w:rsidR="006D2723" w:rsidRPr="00E95A2E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учебно-коммуникативных умений.</w:t>
      </w:r>
    </w:p>
    <w:p w:rsidR="006D2723" w:rsidRPr="00E30CD7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Задачи:</w:t>
      </w:r>
    </w:p>
    <w:p w:rsidR="006D2723" w:rsidRPr="00E30CD7" w:rsidRDefault="006D2723" w:rsidP="00E30C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знаний о типах расчетных задач и алгоритмах их решения в органической химии;</w:t>
      </w:r>
    </w:p>
    <w:p w:rsidR="006D2723" w:rsidRPr="00E30CD7" w:rsidRDefault="006D2723" w:rsidP="00E30C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расчетных задач повышенной сложности;</w:t>
      </w:r>
    </w:p>
    <w:p w:rsidR="006D2723" w:rsidRPr="00E30CD7" w:rsidRDefault="006D2723" w:rsidP="00E30C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исследовательской деятельности;</w:t>
      </w:r>
    </w:p>
    <w:p w:rsidR="006D2723" w:rsidRPr="00E30CD7" w:rsidRDefault="006D2723" w:rsidP="00E30C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сдаче экзамена в форме ЕГЭ по химии.</w:t>
      </w:r>
    </w:p>
    <w:p w:rsidR="00E30CD7" w:rsidRDefault="00E30CD7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723" w:rsidRPr="00E30CD7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Особенности курса:</w:t>
      </w:r>
    </w:p>
    <w:p w:rsidR="006D2723" w:rsidRPr="00210833" w:rsidRDefault="006D2723" w:rsidP="0021083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знаний по математике, физике, биологии;</w:t>
      </w:r>
    </w:p>
    <w:p w:rsidR="006D2723" w:rsidRPr="00210833" w:rsidRDefault="006D2723" w:rsidP="0021083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3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авторских задач и их решение;</w:t>
      </w:r>
    </w:p>
    <w:p w:rsidR="006D2723" w:rsidRPr="00210833" w:rsidRDefault="006D2723" w:rsidP="0021083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3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составлению заданий.</w:t>
      </w:r>
    </w:p>
    <w:p w:rsidR="00E30CD7" w:rsidRDefault="00E30CD7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723" w:rsidRPr="00E30CD7" w:rsidRDefault="006D2723" w:rsidP="00E30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Знания, умения и навыки</w:t>
      </w:r>
      <w:r w:rsidR="00E30CD7" w:rsidRPr="00E30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формируемые элективным курсом.</w:t>
      </w:r>
    </w:p>
    <w:p w:rsidR="006D2723" w:rsidRPr="00E95A2E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элективного курса учащиеся </w:t>
      </w:r>
      <w:r w:rsidRPr="00E30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должны знать:</w:t>
      </w:r>
    </w:p>
    <w:p w:rsidR="006D2723" w:rsidRPr="00E30CD7" w:rsidRDefault="006D2723" w:rsidP="00E30CD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классов органических соединений;</w:t>
      </w:r>
    </w:p>
    <w:p w:rsidR="006D2723" w:rsidRPr="00E30CD7" w:rsidRDefault="006D2723" w:rsidP="00E30CD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признаки, условия и особенность химических реакций в органической химии;</w:t>
      </w:r>
    </w:p>
    <w:p w:rsidR="006D2723" w:rsidRPr="00E30CD7" w:rsidRDefault="006D2723" w:rsidP="00E30CD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</w:t>
      </w:r>
      <w:r w:rsidR="00E30CD7"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латуру органических соединений.</w:t>
      </w:r>
    </w:p>
    <w:p w:rsidR="006D2723" w:rsidRPr="00E30CD7" w:rsidRDefault="006D2723" w:rsidP="00E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элективного курса учащиеся </w:t>
      </w:r>
      <w:r w:rsidRPr="00E30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должны уметь:</w:t>
      </w:r>
    </w:p>
    <w:p w:rsidR="006D2723" w:rsidRPr="00E30CD7" w:rsidRDefault="006D2723" w:rsidP="00E30CD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расчеты по формулам и уравнениям реакций;</w:t>
      </w:r>
    </w:p>
    <w:p w:rsidR="006D2723" w:rsidRPr="00E30CD7" w:rsidRDefault="006D2723" w:rsidP="00E30CD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расчеты на определение компонентов смеси;</w:t>
      </w:r>
    </w:p>
    <w:p w:rsidR="006D2723" w:rsidRPr="00E30CD7" w:rsidRDefault="006D2723" w:rsidP="00E30CD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расчеты на определение формул соединений;</w:t>
      </w:r>
    </w:p>
    <w:p w:rsidR="006D2723" w:rsidRPr="00E30CD7" w:rsidRDefault="006D2723" w:rsidP="00E30CD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генетические связи в органической химии;</w:t>
      </w:r>
    </w:p>
    <w:p w:rsidR="006D2723" w:rsidRPr="00E30CD7" w:rsidRDefault="006D2723" w:rsidP="00E30CD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экспериментальные задачи по органической химии;</w:t>
      </w:r>
    </w:p>
    <w:p w:rsidR="006D2723" w:rsidRPr="00E30CD7" w:rsidRDefault="006D2723" w:rsidP="00E30CD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алгоритмы решения задач;</w:t>
      </w:r>
    </w:p>
    <w:p w:rsidR="006D2723" w:rsidRPr="00E30CD7" w:rsidRDefault="006D2723" w:rsidP="00E30CD7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переход от одного класса органических веще</w:t>
      </w:r>
      <w:proofErr w:type="gram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 др</w:t>
      </w:r>
      <w:proofErr w:type="gram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угому.</w:t>
      </w:r>
    </w:p>
    <w:p w:rsidR="006D2723" w:rsidRPr="00E95A2E" w:rsidRDefault="006D2723" w:rsidP="0021083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:rsidR="006D2723" w:rsidRPr="00E95A2E" w:rsidRDefault="006D2723" w:rsidP="0021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 Введение. 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Химические свойства </w:t>
      </w:r>
      <w:proofErr w:type="spellStart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</w:t>
      </w:r>
      <w:r w:rsidR="00381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5.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 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</w:t>
      </w:r>
      <w:r w:rsidR="00381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6D2723" w:rsidRPr="00E95A2E" w:rsidRDefault="00381189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6D2723"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723"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Высокомолекулярные органические соединения. Составление реакций полимеризации. Решение задач по уравнениям химической реакции для полимеров.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</w:t>
      </w:r>
      <w:r w:rsidR="00381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9.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заданий части С3,С5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6D2723" w:rsidRPr="00E95A2E" w:rsidRDefault="006D2723" w:rsidP="0038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10.</w:t>
      </w:r>
      <w:r w:rsidRPr="00E95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Итоговые зачеты по полугодиям. Составление и защита авторских задач, цепочек превращения.</w:t>
      </w:r>
    </w:p>
    <w:p w:rsidR="00210833" w:rsidRDefault="00210833" w:rsidP="0021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723" w:rsidRPr="00210833" w:rsidRDefault="006D2723" w:rsidP="0021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149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5331"/>
        <w:gridCol w:w="851"/>
        <w:gridCol w:w="1417"/>
        <w:gridCol w:w="6804"/>
      </w:tblGrid>
      <w:tr w:rsidR="006D2723" w:rsidRPr="006D2723" w:rsidTr="00210833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2723" w:rsidRPr="006D2723" w:rsidRDefault="006D2723" w:rsidP="006D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2723" w:rsidRPr="006D2723" w:rsidRDefault="006D2723" w:rsidP="006D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2723" w:rsidRPr="006D2723" w:rsidRDefault="006D2723" w:rsidP="006D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="00E3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межпредметных связей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«Теория строения органических соединений»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«Углеводороды»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«Кислородосодержащие органические вещества»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«Органические вещества клетки»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«Азотосодержащие органические вещества»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«Полимеры»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ЕГЭ и олимпиадных заданий</w:t>
            </w:r>
          </w:p>
        </w:tc>
      </w:tr>
      <w:tr w:rsidR="006D2723" w:rsidRPr="006D2723" w:rsidTr="00210833">
        <w:trPr>
          <w:trHeight w:val="447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Защита авторских задач.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творческой работы. Зачет</w:t>
            </w:r>
          </w:p>
        </w:tc>
      </w:tr>
      <w:tr w:rsidR="00381189" w:rsidRPr="006D2723" w:rsidTr="00210833">
        <w:trPr>
          <w:trHeight w:val="400"/>
          <w:tblCellSpacing w:w="15" w:type="dxa"/>
        </w:trPr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189" w:rsidRPr="00210833" w:rsidRDefault="00381189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189" w:rsidRPr="00210833" w:rsidRDefault="00381189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81189" w:rsidRPr="00210833" w:rsidRDefault="00381189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89" w:rsidRPr="006D2723" w:rsidRDefault="00381189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723" w:rsidRPr="00210833" w:rsidRDefault="006D2723" w:rsidP="006D2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9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6946"/>
        <w:gridCol w:w="7087"/>
      </w:tblGrid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381189" w:rsidRDefault="006D2723" w:rsidP="003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81189" w:rsidRPr="00381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381189" w:rsidRDefault="006D2723" w:rsidP="003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381189" w:rsidRDefault="006D2723" w:rsidP="003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 продукт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Общие требования к решению задач по химии. Использование знаний физики и математики. Способы решения задач. Особенности задач в органической химии.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решения и оформления задач, написания уравнений в орг. химии. Конспект.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основным положениям теории строения органических соединений.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составления изомеров и гомологов. Знание номенклатуры. Отчет.</w:t>
            </w:r>
          </w:p>
        </w:tc>
      </w:tr>
      <w:tr w:rsidR="006D2723" w:rsidRPr="006D2723" w:rsidTr="00210833">
        <w:trPr>
          <w:trHeight w:val="1035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элементарных цепочек превращения с использованием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 понятий: радикальные реакции, реакции замещения.</w:t>
            </w:r>
            <w:r w:rsidR="0038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самостоятельном решении задач. Закрепление знаний о химических свойствах и способах получения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вывод молекулярной формулы по известным массовым долям для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Конкретизировать понятие массовая доля элемента в веществе.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вывод молекулярной формулы по продуктам сгорания для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решения. Отчет о самостоятельном решении задач. Закрепление знаний о химических свойствах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самостоятельном решении задач. Закрепление знаний о химических свойствах и способах получения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химическим уравнениям с использованием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</w:t>
            </w:r>
            <w:r w:rsidR="0038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реакции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самостоятельном решении задач. Закрепление знаний о химических свойствах и способах получения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бензола.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самостоятельном решении задач. Закрепление знаний о химических свойствах и способах получения бензола.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определение объемной доли</w:t>
            </w:r>
            <w:proofErr w:type="gram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мольной доли (%) компонентов газовой смеси углеводородов.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</w:t>
            </w:r>
            <w:r w:rsidR="0038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 понятий: массовая доля, объёмная доля, мольная доля.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«Решение и составление задач по углеводородам» (1-е полугодие)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 Защита авторских задач.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</w:t>
            </w:r>
            <w:r w:rsidR="0038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 свойств углеводородов.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спиртов.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спиртов.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вывод формулы у спиртов.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</w:t>
            </w:r>
            <w:r w:rsidR="0038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 понятия функциональная группа.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альдегидов и кетонов.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карбоновых кислот.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сложных эфиров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сложных эфиров.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генетической связи без- и кислородосодержащих органических соединений.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генетической цепочки. Отчет о выполнении.</w:t>
            </w:r>
            <w:r w:rsidR="00381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 понятия генетическая связь.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и способах получения жиров.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углеводов.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пищевые растворы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Конкретизировать понятие растворы.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аминов.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и способах получения аминов.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цепочек превращения для аминокислот.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химических свойствах и способах получения аминокислот.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 о самостоятельном решении задач. Закрепление знаний о смесях и способах их разделения.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решение переходов 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</w:t>
            </w:r>
            <w:proofErr w:type="spell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белок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Отчет. Закрепление знаний о химических свойствах белков.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образование и разрушение полимеров.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Отчет. Конкретизировать понятие полимеры. Углубить знания о значении полимеров.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теме «Углеводороды»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Отчет. Закрепить знания правил техники безопасности при работе с органическими веществами.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экспериментальных задач по теме «Производные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углеводородов»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Алгоритм решения. Отчет. Закрепить знания правил техники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при работе с органическими веществами.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теме «Белки. Жиры. Углеводы»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решения. Отчет. Закрепить знания правил техники безопасности при работе с органическими веществами.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типа С3 из материалов ЕГЭ.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Отчет. Анализ цепочек превращения. Формирование представлений об уровне сложности материала.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типа С5 из материалов ЕГЭ.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381189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Отчет. Анализ условия зад</w:t>
            </w:r>
            <w:r w:rsidR="006D2723"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ачи. Алгоритм решения. Формирование представлений об уровне сложности материала.</w:t>
            </w:r>
          </w:p>
        </w:tc>
      </w:tr>
      <w:tr w:rsidR="006D2723" w:rsidRPr="006D2723" w:rsidTr="00210833">
        <w:trPr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381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Защита авторских задач.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23" w:rsidRPr="006D2723" w:rsidRDefault="006D2723" w:rsidP="006D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зачет.</w:t>
            </w:r>
          </w:p>
        </w:tc>
      </w:tr>
    </w:tbl>
    <w:p w:rsidR="00210833" w:rsidRDefault="00210833" w:rsidP="00E30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723" w:rsidRPr="00E30CD7" w:rsidRDefault="006D2723" w:rsidP="00E30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 построения курса состоит в том, что он предназначен для учащихся 10 класса. Он дополняет программу органической химии, тем более</w:t>
      </w:r>
      <w:proofErr w:type="gram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учащиеся в основном курсе уже ознакомлены с типами расчетных задач и их решением. Это дает возможность на занятиях элективного курса обратить внимание на наиболее сложные и мало встречающиеся в основной программе направления решения задач. Уровень химической грамотности учащихся должен лежать в основе оценки их знаний.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программы данного курса рекомендуем обратить внимание на типологию расчетных задач, использовать дифференцированный подход и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важно, чтобы учащиеся научились не только решать задачи по образцу, но и самостоятельно работать над текстом задачи, критически анализировать условия и возможные пути решения.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представленный элективный курс можно расценивать как динамичный «тренинг», но для повышения мотивации учащихся, интенсификации учебной деятельности следует обращаться к современным образовательным технологиям (технология решения изобретательских задач, технология развития критического мышления).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акцентировать внимание на том, чтобы ребята могли научиться не только великолепно решать задачи разных типов по органической химии, но и самостоятельно составлять собственные задачи (на примере краеведческого материала, информации экологической направленности, практических жизненных ситуаций).</w:t>
      </w:r>
    </w:p>
    <w:p w:rsidR="00210833" w:rsidRDefault="0021083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1.Гудкова А.С., Ефремова К.М.,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Магдесиева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Мельчакова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500 задач по химии: Пособие для учащихся. – 2-е изд. – М.: Просвещение, 1981.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2.Кузьменко Н.Е., Еремин В.В. 2000 задач и упражнений по химии. Для школьников и абитуриентов. – М.: 1 Федеративная Книготорговая Компания, 1998.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3.Пузаков С.А., Попков В.А. Пособие по химии для </w:t>
      </w:r>
      <w:proofErr w:type="gram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вузы. Программы. Вопросы, упражнения, задачи. Образцы экзаменационных билетов: Учебное пособие. – 2-е изд.,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– М.: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., 1999.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4.Хомченко Г.П.,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Хомченко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 Сборник задач по химии </w:t>
      </w:r>
      <w:proofErr w:type="gram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поступающих в вузы. – М.: Новая волна, 1996.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5.Цитович И.К., Протасов П.Н. Методика решения расчетных задач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химии: Кн. для учителя. – 4-е изд.,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Просвещение, 1983.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6.Штемплер Г.И., Хохлов А.И. Методика расчетных задач по химии 8-11 классов. – М.: Просвещение, 2001.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Дайнеко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Как научит школьников решать задачи по органической химии: Кн. Для учителя. – М.: Просвещение, 1987.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Гаврусейко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П. Проверочные работы по органической химии: Методическое пособие. – М.: Просвещение, 1991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Габриелян О.С. Задачи по химии и способы их решения. 10-11 </w:t>
      </w:r>
      <w:proofErr w:type="spellStart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2006</w:t>
      </w:r>
    </w:p>
    <w:p w:rsidR="006D2723" w:rsidRPr="00E30CD7" w:rsidRDefault="006D2723" w:rsidP="002108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D7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Опубликовано 07.11.16 в 23:05 в группе </w:t>
      </w:r>
      <w:hyperlink r:id="rId6" w:history="1">
        <w:r w:rsidRPr="00E30CD7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«УРОК</w:t>
        </w:r>
        <w:proofErr w:type="gramStart"/>
        <w:r w:rsidRPr="00E30CD7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.Р</w:t>
        </w:r>
        <w:proofErr w:type="gramEnd"/>
        <w:r w:rsidRPr="00E30CD7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Ф: группа для участников конкурсов»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31"/>
      </w:tblGrid>
      <w:tr w:rsidR="006D2723" w:rsidRPr="006D2723" w:rsidTr="006D2723">
        <w:tc>
          <w:tcPr>
            <w:tcW w:w="0" w:type="auto"/>
            <w:vAlign w:val="center"/>
            <w:hideMark/>
          </w:tcPr>
          <w:p w:rsidR="006D2723" w:rsidRPr="006D2723" w:rsidRDefault="006D2723" w:rsidP="00E3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6D2723" w:rsidRPr="006D2723" w:rsidRDefault="006D2723" w:rsidP="006D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723" w:rsidRPr="006D2723" w:rsidRDefault="006D2723" w:rsidP="006D2723">
      <w:pPr>
        <w:shd w:val="clear" w:color="auto" w:fill="FFFFFF"/>
        <w:spacing w:after="0" w:line="240" w:lineRule="auto"/>
        <w:textAlignment w:val="bottom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D2723">
        <w:rPr>
          <w:rFonts w:ascii="Verdana" w:eastAsia="Times New Roman" w:hAnsi="Verdana" w:cs="Times New Roman"/>
          <w:color w:val="000000"/>
          <w:sz w:val="20"/>
        </w:rPr>
        <w:t> </w:t>
      </w:r>
    </w:p>
    <w:p w:rsidR="006D2723" w:rsidRPr="006D2723" w:rsidRDefault="006D2723" w:rsidP="006D2723">
      <w:pPr>
        <w:shd w:val="clear" w:color="auto" w:fill="FFFFFF"/>
        <w:spacing w:after="150" w:line="240" w:lineRule="auto"/>
        <w:textAlignment w:val="bottom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D2723">
        <w:rPr>
          <w:rFonts w:ascii="Verdana" w:eastAsia="Times New Roman" w:hAnsi="Verdana" w:cs="Times New Roman"/>
          <w:color w:val="000000"/>
          <w:sz w:val="20"/>
        </w:rPr>
        <w:t> </w:t>
      </w:r>
    </w:p>
    <w:p w:rsidR="00016AA6" w:rsidRDefault="00016AA6"/>
    <w:sectPr w:rsidR="00016AA6" w:rsidSect="002108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4B"/>
    <w:multiLevelType w:val="hybridMultilevel"/>
    <w:tmpl w:val="63A89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5059"/>
    <w:multiLevelType w:val="hybridMultilevel"/>
    <w:tmpl w:val="4036D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6F09"/>
    <w:multiLevelType w:val="hybridMultilevel"/>
    <w:tmpl w:val="F4A2A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13D9"/>
    <w:multiLevelType w:val="hybridMultilevel"/>
    <w:tmpl w:val="3342B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6721"/>
    <w:multiLevelType w:val="hybridMultilevel"/>
    <w:tmpl w:val="5F445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723"/>
    <w:rsid w:val="00016AA6"/>
    <w:rsid w:val="000A44B4"/>
    <w:rsid w:val="001858CA"/>
    <w:rsid w:val="00210833"/>
    <w:rsid w:val="00381189"/>
    <w:rsid w:val="00462503"/>
    <w:rsid w:val="0057460E"/>
    <w:rsid w:val="006D2723"/>
    <w:rsid w:val="00800FA6"/>
    <w:rsid w:val="0091048C"/>
    <w:rsid w:val="00AB426E"/>
    <w:rsid w:val="00E30CD7"/>
    <w:rsid w:val="00E95A2E"/>
    <w:rsid w:val="00F61E4A"/>
    <w:rsid w:val="00F6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B4"/>
  </w:style>
  <w:style w:type="paragraph" w:styleId="1">
    <w:name w:val="heading 1"/>
    <w:basedOn w:val="a"/>
    <w:link w:val="10"/>
    <w:uiPriority w:val="9"/>
    <w:qFormat/>
    <w:rsid w:val="006D2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E95A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723"/>
  </w:style>
  <w:style w:type="character" w:styleId="a4">
    <w:name w:val="Hyperlink"/>
    <w:basedOn w:val="a0"/>
    <w:uiPriority w:val="99"/>
    <w:semiHidden/>
    <w:unhideWhenUsed/>
    <w:rsid w:val="006D272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95A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E3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901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5928564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45212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470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3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groups/4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ученик</cp:lastModifiedBy>
  <cp:revision>5</cp:revision>
  <dcterms:created xsi:type="dcterms:W3CDTF">2009-12-31T21:38:00Z</dcterms:created>
  <dcterms:modified xsi:type="dcterms:W3CDTF">2020-01-31T12:17:00Z</dcterms:modified>
</cp:coreProperties>
</file>