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57" w:rsidRDefault="00560957" w:rsidP="00C15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071610" cy="6413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41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957" w:rsidRDefault="00560957" w:rsidP="00C15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04AA5" w:rsidRPr="00DC6E58" w:rsidRDefault="00104AA5" w:rsidP="00104AA5">
      <w:pPr>
        <w:pStyle w:val="Style2"/>
        <w:spacing w:line="360" w:lineRule="auto"/>
        <w:ind w:firstLine="720"/>
        <w:jc w:val="center"/>
        <w:rPr>
          <w:rStyle w:val="FontStyle12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C6E58">
        <w:rPr>
          <w:rStyle w:val="FontStyle12"/>
          <w:rFonts w:ascii="Times New Roman" w:hAnsi="Times New Roman" w:cs="Times New Roman"/>
          <w:sz w:val="24"/>
          <w:szCs w:val="24"/>
        </w:rPr>
        <w:lastRenderedPageBreak/>
        <w:t>Содержание учебного предмета</w:t>
      </w:r>
    </w:p>
    <w:p w:rsidR="00104AA5" w:rsidRPr="00DC6E58" w:rsidRDefault="00104AA5" w:rsidP="00104AA5">
      <w:pPr>
        <w:pStyle w:val="Style2"/>
        <w:spacing w:line="360" w:lineRule="auto"/>
        <w:ind w:firstLine="720"/>
        <w:jc w:val="center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sz w:val="24"/>
          <w:szCs w:val="24"/>
        </w:rPr>
        <w:t>ПОВТОРЕНИЕ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Практическое построение простого предложения. 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Составление предложений с употреблением слов в косвенных падежах по вопросам, из слов, данных в начальной форме; </w:t>
      </w:r>
      <w:proofErr w:type="spellStart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заканчивание</w:t>
      </w:r>
      <w:proofErr w:type="spellEnd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предложений; восстановление нарушенного порядка слов в предложении.</w:t>
      </w:r>
    </w:p>
    <w:p w:rsidR="00104AA5" w:rsidRPr="00DC6E58" w:rsidRDefault="00104AA5" w:rsidP="00104AA5">
      <w:pPr>
        <w:pStyle w:val="Style2"/>
        <w:spacing w:line="360" w:lineRule="auto"/>
        <w:ind w:firstLine="720"/>
        <w:jc w:val="center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sz w:val="24"/>
          <w:szCs w:val="24"/>
        </w:rPr>
        <w:t>ЗВУКИ И БУКВЫ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Алфавит. Употребление ь на конце и в середине слова. Разделительный ь перед гласными е, ё, ю, я, и.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Сочетания гласных с шипящими. Правописание </w:t>
      </w:r>
      <w:proofErr w:type="spellStart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жи</w:t>
      </w:r>
      <w:proofErr w:type="spellEnd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ши</w:t>
      </w:r>
      <w:proofErr w:type="spellEnd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ча</w:t>
      </w:r>
      <w:proofErr w:type="spellEnd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ща</w:t>
      </w:r>
      <w:proofErr w:type="spellEnd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, чу, </w:t>
      </w:r>
      <w:proofErr w:type="spellStart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щу</w:t>
      </w:r>
      <w:proofErr w:type="spellEnd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Правописание звонких и глухих согласных в конце и середине слов. Проверка написания путем изменения формы слова и подбора (по образцу) родственных слов.</w:t>
      </w:r>
    </w:p>
    <w:p w:rsidR="00104AA5" w:rsidRPr="00271D42" w:rsidRDefault="00104AA5" w:rsidP="00104AA5">
      <w:pPr>
        <w:pStyle w:val="Style2"/>
        <w:numPr>
          <w:ilvl w:val="0"/>
          <w:numId w:val="10"/>
        </w:numPr>
        <w:spacing w:line="360" w:lineRule="auto"/>
        <w:ind w:firstLine="0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271D42">
        <w:rPr>
          <w:rStyle w:val="FontStyle12"/>
          <w:rFonts w:ascii="Times New Roman" w:hAnsi="Times New Roman" w:cs="Times New Roman"/>
          <w:b w:val="0"/>
          <w:sz w:val="24"/>
          <w:szCs w:val="24"/>
        </w:rPr>
        <w:t>Ударение. Различение ударных и безударных гласных. Правописание безударных гласных путем изменения формы слова (</w:t>
      </w:r>
      <w:proofErr w:type="spellStart"/>
      <w:r w:rsidRPr="00271D42">
        <w:rPr>
          <w:rStyle w:val="FontStyle12"/>
          <w:rFonts w:ascii="Times New Roman" w:hAnsi="Times New Roman" w:cs="Times New Roman"/>
          <w:b w:val="0"/>
          <w:sz w:val="24"/>
          <w:szCs w:val="24"/>
        </w:rPr>
        <w:t>водá</w:t>
      </w:r>
      <w:proofErr w:type="spellEnd"/>
      <w:r w:rsidRPr="00271D42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— </w:t>
      </w:r>
      <w:proofErr w:type="spellStart"/>
      <w:r w:rsidRPr="00271D42">
        <w:rPr>
          <w:rStyle w:val="FontStyle12"/>
          <w:rFonts w:ascii="Times New Roman" w:hAnsi="Times New Roman" w:cs="Times New Roman"/>
          <w:b w:val="0"/>
          <w:sz w:val="24"/>
          <w:szCs w:val="24"/>
        </w:rPr>
        <w:t>вóды</w:t>
      </w:r>
      <w:proofErr w:type="spellEnd"/>
      <w:r w:rsidRPr="00271D42">
        <w:rPr>
          <w:rStyle w:val="FontStyle12"/>
          <w:rFonts w:ascii="Times New Roman" w:hAnsi="Times New Roman" w:cs="Times New Roman"/>
          <w:b w:val="0"/>
          <w:sz w:val="24"/>
          <w:szCs w:val="24"/>
        </w:rPr>
        <w:t>) или подбора по образцу родственных слов (</w:t>
      </w:r>
      <w:proofErr w:type="spellStart"/>
      <w:r w:rsidRPr="00271D42">
        <w:rPr>
          <w:rStyle w:val="FontStyle12"/>
          <w:rFonts w:ascii="Times New Roman" w:hAnsi="Times New Roman" w:cs="Times New Roman"/>
          <w:b w:val="0"/>
          <w:sz w:val="24"/>
          <w:szCs w:val="24"/>
        </w:rPr>
        <w:t>водá</w:t>
      </w:r>
      <w:proofErr w:type="spellEnd"/>
      <w:r w:rsidRPr="00271D42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— </w:t>
      </w:r>
      <w:proofErr w:type="spellStart"/>
      <w:r w:rsidRPr="00271D42">
        <w:rPr>
          <w:rStyle w:val="FontStyle12"/>
          <w:rFonts w:ascii="Times New Roman" w:hAnsi="Times New Roman" w:cs="Times New Roman"/>
          <w:b w:val="0"/>
          <w:sz w:val="24"/>
          <w:szCs w:val="24"/>
        </w:rPr>
        <w:t>вóдный</w:t>
      </w:r>
      <w:proofErr w:type="spellEnd"/>
      <w:r w:rsidRPr="00271D42">
        <w:rPr>
          <w:rStyle w:val="FontStyle12"/>
          <w:rFonts w:ascii="Times New Roman" w:hAnsi="Times New Roman" w:cs="Times New Roman"/>
          <w:b w:val="0"/>
          <w:sz w:val="24"/>
          <w:szCs w:val="24"/>
        </w:rPr>
        <w:t>).</w:t>
      </w:r>
    </w:p>
    <w:p w:rsidR="00104AA5" w:rsidRPr="00DC6E58" w:rsidRDefault="00104AA5" w:rsidP="00104AA5">
      <w:pPr>
        <w:pStyle w:val="Style2"/>
        <w:spacing w:line="360" w:lineRule="auto"/>
        <w:ind w:firstLine="0"/>
        <w:jc w:val="center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sz w:val="24"/>
          <w:szCs w:val="24"/>
        </w:rPr>
        <w:t>СЛОВО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Различение основных категорий слов (названия предметов, действий, качеств) в тексте по вопросам, правильное употребление их в связи друг с другом.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Имена собственные. Расширение круга имен собственных: названия рек, гор, морей. Большая буква в именах собственных.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Предлоги </w:t>
      </w:r>
      <w:proofErr w:type="gramStart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до</w:t>
      </w:r>
      <w:proofErr w:type="gramEnd"/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, без, под, над, около, перед. Раздельное написание предлогов с другими славами.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sz w:val="24"/>
          <w:szCs w:val="24"/>
        </w:rPr>
        <w:t>Разделительный ъ.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Родственные слова. Общая часть родственных слов (корень).</w:t>
      </w:r>
    </w:p>
    <w:p w:rsidR="00104AA5" w:rsidRPr="00271D42" w:rsidRDefault="00271D42" w:rsidP="00271D42">
      <w:pPr>
        <w:pStyle w:val="Style2"/>
        <w:spacing w:line="36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 -  </w:t>
      </w:r>
      <w:r w:rsidR="00104AA5" w:rsidRPr="00271D42">
        <w:rPr>
          <w:rStyle w:val="FontStyle12"/>
          <w:rFonts w:ascii="Times New Roman" w:hAnsi="Times New Roman" w:cs="Times New Roman"/>
          <w:b w:val="0"/>
          <w:sz w:val="24"/>
          <w:szCs w:val="24"/>
        </w:rPr>
        <w:t>Правописание слов с непроверяемыми написаниями в корне: умение пользоваться словарем, данным в учебнике.</w:t>
      </w:r>
    </w:p>
    <w:p w:rsidR="00104AA5" w:rsidRPr="00DC6E58" w:rsidRDefault="00104AA5" w:rsidP="00104AA5">
      <w:pPr>
        <w:pStyle w:val="Style2"/>
        <w:spacing w:line="360" w:lineRule="auto"/>
        <w:ind w:firstLine="720"/>
        <w:jc w:val="center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104AA5" w:rsidRPr="00DC6E58" w:rsidRDefault="00104AA5" w:rsidP="00104AA5">
      <w:pPr>
        <w:pStyle w:val="Style2"/>
        <w:spacing w:line="360" w:lineRule="auto"/>
        <w:ind w:firstLine="720"/>
        <w:jc w:val="center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sz w:val="24"/>
          <w:szCs w:val="24"/>
        </w:rPr>
        <w:t>ПРЕДЛОЖЕНИЕ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Членение речи на предложения, выделение в предложениях слов, обозначающих, о  ком  или о чем  говорится, что говорится.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Упражнения в составлении предложений. Распространение предложений. Установление связи между словами в предложениях по вопросам.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Знаки препинания в конце предложения (точка, вопросительный и восклицательный знаки).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lastRenderedPageBreak/>
        <w:t>Главные члены предложения: подлежащее, сказуемое. Второстепенные члены предложения (без деления на виды).</w:t>
      </w:r>
    </w:p>
    <w:p w:rsidR="00104AA5" w:rsidRPr="00DC6E58" w:rsidRDefault="00104AA5" w:rsidP="00104AA5">
      <w:pPr>
        <w:pStyle w:val="Style2"/>
        <w:spacing w:line="360" w:lineRule="auto"/>
        <w:ind w:firstLine="720"/>
        <w:jc w:val="center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sz w:val="24"/>
          <w:szCs w:val="24"/>
        </w:rPr>
        <w:t>СВЯЗНАЯ ПИСЬМЕННАЯ РЕЧЬ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Составление и запись небольшого рассказа по серии картинок под руководством учителя и самостоятельно.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Составление и запись рассказа по сюжетной картинке и подробному вопроснику после устного разбора содержания, языка и правописания.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Изложение под руководством учителя небольшого текста (20—30 слов) по данным учителем вопросам.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Восстановление несложного деформированного текста по вопросам.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Описание несложных знакомых предметов и картин по коллективно составленному плану в виде вопросов.</w:t>
      </w:r>
    </w:p>
    <w:p w:rsidR="00104AA5" w:rsidRPr="00DC6E58" w:rsidRDefault="00104AA5" w:rsidP="00104AA5">
      <w:pPr>
        <w:pStyle w:val="Style2"/>
        <w:numPr>
          <w:ilvl w:val="0"/>
          <w:numId w:val="10"/>
        </w:numPr>
        <w:spacing w:line="360" w:lineRule="auto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Составление и написание под руководством учителя небольшого письма родным, товарищам. Адрес на конверте.</w:t>
      </w:r>
    </w:p>
    <w:p w:rsidR="00104AA5" w:rsidRPr="00DC6E58" w:rsidRDefault="00104AA5" w:rsidP="00104AA5">
      <w:pPr>
        <w:pStyle w:val="Style2"/>
        <w:spacing w:line="360" w:lineRule="auto"/>
        <w:ind w:firstLine="0"/>
        <w:jc w:val="both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104AA5" w:rsidRPr="00DC6E58" w:rsidRDefault="00104AA5" w:rsidP="00104AA5">
      <w:pPr>
        <w:pStyle w:val="ListParagraph1"/>
        <w:shd w:val="clear" w:color="auto" w:fill="FFFFFF"/>
        <w:spacing w:after="0" w:line="360" w:lineRule="auto"/>
        <w:ind w:left="644"/>
        <w:jc w:val="center"/>
        <w:rPr>
          <w:b/>
          <w:bCs/>
          <w:color w:val="000000"/>
        </w:rPr>
      </w:pPr>
      <w:r w:rsidRPr="00DC6E58">
        <w:rPr>
          <w:b/>
          <w:bCs/>
          <w:color w:val="000000"/>
        </w:rPr>
        <w:t>Планируемые результаты изучения учебного предмета</w:t>
      </w:r>
    </w:p>
    <w:p w:rsidR="00271D42" w:rsidRDefault="00104AA5" w:rsidP="00271D4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6E58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BA2805" w:rsidRPr="00BA2805" w:rsidRDefault="00BA2805" w:rsidP="00271D42">
      <w:pPr>
        <w:spacing w:line="360" w:lineRule="auto"/>
        <w:rPr>
          <w:sz w:val="24"/>
          <w:szCs w:val="24"/>
        </w:rPr>
      </w:pPr>
      <w:r w:rsidRPr="00BA2805">
        <w:rPr>
          <w:rStyle w:val="7"/>
          <w:rFonts w:eastAsiaTheme="minorHAnsi"/>
          <w:sz w:val="24"/>
          <w:szCs w:val="24"/>
        </w:rPr>
        <w:t>К концу учебного года ученики должны уметь:</w:t>
      </w:r>
    </w:p>
    <w:p w:rsidR="00BA2805" w:rsidRPr="00BA2805" w:rsidRDefault="00BA2805" w:rsidP="00BA2805">
      <w:pPr>
        <w:pStyle w:val="100"/>
        <w:numPr>
          <w:ilvl w:val="0"/>
          <w:numId w:val="12"/>
        </w:numPr>
        <w:shd w:val="clear" w:color="auto" w:fill="auto"/>
        <w:tabs>
          <w:tab w:val="left" w:pos="1229"/>
        </w:tabs>
        <w:spacing w:line="480" w:lineRule="exact"/>
        <w:ind w:firstLine="0"/>
        <w:rPr>
          <w:sz w:val="24"/>
          <w:szCs w:val="24"/>
        </w:rPr>
      </w:pPr>
      <w:r w:rsidRPr="00BA2805">
        <w:rPr>
          <w:rStyle w:val="7"/>
          <w:sz w:val="24"/>
          <w:szCs w:val="24"/>
        </w:rPr>
        <w:t>списывать по слогам и целыми словами с печатного и рукописного текстов с орфографическим проговариванием;</w:t>
      </w:r>
    </w:p>
    <w:p w:rsidR="00BA2805" w:rsidRPr="00BA2805" w:rsidRDefault="00BA2805" w:rsidP="00BA2805">
      <w:pPr>
        <w:pStyle w:val="100"/>
        <w:numPr>
          <w:ilvl w:val="0"/>
          <w:numId w:val="12"/>
        </w:numPr>
        <w:shd w:val="clear" w:color="auto" w:fill="auto"/>
        <w:tabs>
          <w:tab w:val="left" w:pos="1056"/>
        </w:tabs>
        <w:spacing w:line="480" w:lineRule="exact"/>
        <w:ind w:firstLine="0"/>
        <w:rPr>
          <w:sz w:val="24"/>
          <w:szCs w:val="24"/>
        </w:rPr>
      </w:pPr>
      <w:r w:rsidRPr="00BA2805">
        <w:rPr>
          <w:rStyle w:val="7"/>
          <w:sz w:val="24"/>
          <w:szCs w:val="24"/>
        </w:rPr>
        <w:t>писать под диктовку текст, включающий слова с изученными орфограммами;</w:t>
      </w:r>
    </w:p>
    <w:p w:rsidR="00BA2805" w:rsidRPr="00BA2805" w:rsidRDefault="00BA2805" w:rsidP="00BA2805">
      <w:pPr>
        <w:pStyle w:val="100"/>
        <w:numPr>
          <w:ilvl w:val="0"/>
          <w:numId w:val="12"/>
        </w:numPr>
        <w:shd w:val="clear" w:color="auto" w:fill="auto"/>
        <w:tabs>
          <w:tab w:val="left" w:pos="1061"/>
        </w:tabs>
        <w:spacing w:line="480" w:lineRule="exact"/>
        <w:ind w:firstLine="0"/>
        <w:rPr>
          <w:sz w:val="24"/>
          <w:szCs w:val="24"/>
        </w:rPr>
      </w:pPr>
      <w:r w:rsidRPr="00BA2805">
        <w:rPr>
          <w:rStyle w:val="7"/>
          <w:sz w:val="24"/>
          <w:szCs w:val="24"/>
        </w:rPr>
        <w:t>с помощью вопроса различать и подбирать слова различных категорий;</w:t>
      </w:r>
    </w:p>
    <w:p w:rsidR="00BA2805" w:rsidRPr="00BA2805" w:rsidRDefault="00BA2805" w:rsidP="00BA2805">
      <w:pPr>
        <w:pStyle w:val="100"/>
        <w:numPr>
          <w:ilvl w:val="0"/>
          <w:numId w:val="12"/>
        </w:numPr>
        <w:shd w:val="clear" w:color="auto" w:fill="auto"/>
        <w:tabs>
          <w:tab w:val="left" w:pos="1104"/>
        </w:tabs>
        <w:spacing w:line="480" w:lineRule="exact"/>
        <w:ind w:firstLine="0"/>
        <w:rPr>
          <w:sz w:val="24"/>
          <w:szCs w:val="24"/>
        </w:rPr>
        <w:sectPr w:rsidR="00BA2805" w:rsidRPr="00BA2805" w:rsidSect="00271D42">
          <w:type w:val="continuous"/>
          <w:pgSz w:w="16834" w:h="11909" w:orient="landscape"/>
          <w:pgMar w:top="709" w:right="1666" w:bottom="709" w:left="1134" w:header="0" w:footer="3" w:gutter="0"/>
          <w:cols w:space="720"/>
          <w:noEndnote/>
          <w:docGrid w:linePitch="360"/>
        </w:sectPr>
      </w:pPr>
      <w:r w:rsidRPr="00BA2805">
        <w:rPr>
          <w:rStyle w:val="7"/>
          <w:sz w:val="24"/>
          <w:szCs w:val="24"/>
        </w:rPr>
        <w:t>составлять и распространять предложения, устанавливать связь между словами (с помощью учителя), делить текст на предложения.</w:t>
      </w:r>
    </w:p>
    <w:p w:rsidR="00104AA5" w:rsidRPr="00DC6E58" w:rsidRDefault="00104AA5" w:rsidP="00BA2805">
      <w:pPr>
        <w:pStyle w:val="Style2"/>
        <w:spacing w:line="360" w:lineRule="auto"/>
        <w:ind w:firstLine="0"/>
        <w:jc w:val="both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lastRenderedPageBreak/>
        <w:t xml:space="preserve">       Учащиеся должны знать:</w:t>
      </w:r>
    </w:p>
    <w:p w:rsidR="00104AA5" w:rsidRPr="00DC6E58" w:rsidRDefault="00104AA5" w:rsidP="00104AA5">
      <w:pPr>
        <w:pStyle w:val="Style2"/>
        <w:numPr>
          <w:ilvl w:val="0"/>
          <w:numId w:val="11"/>
        </w:numPr>
        <w:spacing w:line="360" w:lineRule="auto"/>
        <w:rPr>
          <w:rStyle w:val="FontStyle12"/>
          <w:rFonts w:ascii="Times New Roman" w:hAnsi="Times New Roman" w:cs="Times New Roman"/>
          <w:b w:val="0"/>
          <w:bCs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 xml:space="preserve">алфавит; </w:t>
      </w:r>
    </w:p>
    <w:p w:rsidR="00104AA5" w:rsidRPr="00DC6E58" w:rsidRDefault="00104AA5" w:rsidP="00104AA5">
      <w:pPr>
        <w:pStyle w:val="Style2"/>
        <w:numPr>
          <w:ilvl w:val="0"/>
          <w:numId w:val="11"/>
        </w:numPr>
        <w:spacing w:line="360" w:lineRule="auto"/>
        <w:rPr>
          <w:rStyle w:val="FontStyle12"/>
          <w:rFonts w:ascii="Times New Roman" w:hAnsi="Times New Roman" w:cs="Times New Roman"/>
          <w:b w:val="0"/>
          <w:sz w:val="24"/>
          <w:szCs w:val="24"/>
        </w:rPr>
      </w:pPr>
      <w:r w:rsidRPr="00DC6E58">
        <w:rPr>
          <w:rStyle w:val="FontStyle12"/>
          <w:rFonts w:ascii="Times New Roman" w:hAnsi="Times New Roman" w:cs="Times New Roman"/>
          <w:b w:val="0"/>
          <w:sz w:val="24"/>
          <w:szCs w:val="24"/>
        </w:rPr>
        <w:t>расположение слов в алфавитном порядке в словаре.</w:t>
      </w:r>
    </w:p>
    <w:p w:rsidR="00C15073" w:rsidRPr="00DC6E58" w:rsidRDefault="00C15073" w:rsidP="00DC6E5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направления коррекционной работы:</w:t>
      </w:r>
    </w:p>
    <w:p w:rsidR="00C15073" w:rsidRPr="00DC6E58" w:rsidRDefault="00C15073" w:rsidP="00C150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зрительного восприятия и узнавания;</w:t>
      </w:r>
    </w:p>
    <w:p w:rsidR="00C15073" w:rsidRPr="00DC6E58" w:rsidRDefault="00C15073" w:rsidP="00C150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пространственных представлений и ориентации;</w:t>
      </w:r>
    </w:p>
    <w:p w:rsidR="00C15073" w:rsidRPr="00DC6E58" w:rsidRDefault="00C15073" w:rsidP="00C150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основных мыслительных операций;</w:t>
      </w:r>
    </w:p>
    <w:p w:rsidR="00C15073" w:rsidRPr="00DC6E58" w:rsidRDefault="00C15073" w:rsidP="00C150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наглядно-образного и словесно-логического мышления;</w:t>
      </w:r>
    </w:p>
    <w:p w:rsidR="00C15073" w:rsidRPr="00DC6E58" w:rsidRDefault="00C15073" w:rsidP="00C150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коррекция нарушений  эмоционально-личностной сферы;</w:t>
      </w:r>
    </w:p>
    <w:p w:rsidR="00C15073" w:rsidRPr="00DC6E58" w:rsidRDefault="00C15073" w:rsidP="00C150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обогащение словаря;</w:t>
      </w:r>
    </w:p>
    <w:p w:rsidR="00C15073" w:rsidRPr="00DC6E58" w:rsidRDefault="00C15073" w:rsidP="00C150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коррекция индивидуальных пробелов в знаниях, умениях, навыках.</w:t>
      </w:r>
    </w:p>
    <w:p w:rsidR="00C15073" w:rsidRPr="00DC6E58" w:rsidRDefault="00C15073" w:rsidP="00C15073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  <w:lang/>
        </w:rPr>
      </w:pPr>
    </w:p>
    <w:p w:rsidR="00C15073" w:rsidRPr="00DC6E58" w:rsidRDefault="00C15073" w:rsidP="002977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учебного предметав учебном плане</w:t>
      </w:r>
    </w:p>
    <w:p w:rsidR="00C15073" w:rsidRPr="00DC6E58" w:rsidRDefault="00C15073" w:rsidP="00C150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соответствии с учебным планом и календарным учебным графиком на  2018-2019 учебный год адаптированная рабочая программа рассчитана:</w:t>
      </w:r>
    </w:p>
    <w:p w:rsidR="00C15073" w:rsidRPr="00DC6E58" w:rsidRDefault="00C15073" w:rsidP="00C150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Кол-во часов в неделю – </w:t>
      </w:r>
      <w:r w:rsidRPr="00DC6E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ч.</w:t>
      </w:r>
      <w:r w:rsidRPr="00DC6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Кол-во часов в год – </w:t>
      </w:r>
      <w:r w:rsidRPr="00DC6E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68ч</w:t>
      </w:r>
    </w:p>
    <w:p w:rsidR="00C15073" w:rsidRPr="00DC6E58" w:rsidRDefault="00C15073" w:rsidP="00C150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составлена на основании изложения материала в учебнике. Процесс усвоения понятий является одновременно процессом речевого и умственного развития учащихся. Развиваются умения анализировать, сравнивать, классифицировать языковой материал, применять его в речевой практике. Конечным результатом изучения языка является применение изучаемых языковых знаний в речевой практике, т. е. в процессе общения (коммуникации).</w:t>
      </w:r>
    </w:p>
    <w:p w:rsidR="00C15073" w:rsidRPr="00DC6E58" w:rsidRDefault="00C15073" w:rsidP="00C1507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/>
        </w:rPr>
      </w:pPr>
      <w:r w:rsidRPr="00DC6E58">
        <w:rPr>
          <w:rFonts w:ascii="Times New Roman" w:eastAsia="Calibri" w:hAnsi="Times New Roman" w:cs="Times New Roman"/>
          <w:sz w:val="24"/>
          <w:szCs w:val="24"/>
          <w:lang/>
        </w:rPr>
        <w:t>Предложение, части речи, каждая морфема изучается для того, чтобы повысился уровень речевого общения учащихся, возросла возможность грамматически правильного и точного выражения своих мыслей.</w:t>
      </w:r>
    </w:p>
    <w:p w:rsidR="002977E7" w:rsidRPr="00DC6E58" w:rsidRDefault="002977E7" w:rsidP="00C1507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/>
        </w:rPr>
      </w:pPr>
    </w:p>
    <w:p w:rsidR="001F12E4" w:rsidRPr="00DC6E58" w:rsidRDefault="001F12E4" w:rsidP="001F12E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77E7" w:rsidRDefault="002977E7" w:rsidP="00C15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6E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– тематическое планирование</w:t>
      </w:r>
    </w:p>
    <w:tbl>
      <w:tblPr>
        <w:tblStyle w:val="a5"/>
        <w:tblW w:w="0" w:type="auto"/>
        <w:tblLook w:val="04A0"/>
      </w:tblPr>
      <w:tblGrid>
        <w:gridCol w:w="959"/>
        <w:gridCol w:w="11198"/>
        <w:gridCol w:w="1276"/>
        <w:gridCol w:w="1353"/>
      </w:tblGrid>
      <w:tr w:rsidR="00706CB8" w:rsidRPr="00BA2805" w:rsidTr="00706CB8">
        <w:tc>
          <w:tcPr>
            <w:tcW w:w="959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98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76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8" w:type="dxa"/>
          </w:tcPr>
          <w:p w:rsidR="00706CB8" w:rsidRPr="00BA2805" w:rsidRDefault="00706CB8" w:rsidP="005C062A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 Предложение. Выделение его из текста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98" w:type="dxa"/>
          </w:tcPr>
          <w:p w:rsidR="00706CB8" w:rsidRPr="00BA2805" w:rsidRDefault="00706CB8" w:rsidP="005C062A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 Предложение законченное и незаконченное</w:t>
            </w:r>
            <w:r w:rsidR="000935CE" w:rsidRPr="00BA2805">
              <w:rPr>
                <w:rStyle w:val="7"/>
                <w:sz w:val="24"/>
                <w:szCs w:val="24"/>
              </w:rPr>
              <w:t>. Завершение начатого предложения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1198" w:type="dxa"/>
          </w:tcPr>
          <w:p w:rsidR="00706CB8" w:rsidRPr="00BA2805" w:rsidRDefault="000935CE" w:rsidP="000935CE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Предложение и его схема. Распространение предложений. Порядок слов в предложении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98" w:type="dxa"/>
          </w:tcPr>
          <w:p w:rsidR="00706CB8" w:rsidRPr="00BA2805" w:rsidRDefault="000935CE" w:rsidP="000935CE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Выделение в предложении названий предметов, действий и признаков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98" w:type="dxa"/>
          </w:tcPr>
          <w:p w:rsidR="00706CB8" w:rsidRPr="00BA2805" w:rsidRDefault="000935CE" w:rsidP="000935CE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proofErr w:type="gramStart"/>
            <w:r w:rsidRPr="00BA2805">
              <w:rPr>
                <w:rStyle w:val="7"/>
                <w:sz w:val="24"/>
                <w:szCs w:val="24"/>
              </w:rPr>
              <w:t>Составление предложений по сюжетной,  по предметной картинке</w:t>
            </w:r>
            <w:proofErr w:type="gramEnd"/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</w:tcPr>
          <w:p w:rsidR="00706CB8" w:rsidRPr="00BA2805" w:rsidRDefault="000935CE" w:rsidP="000935CE">
            <w:pPr>
              <w:pStyle w:val="100"/>
              <w:shd w:val="clear" w:color="auto" w:fill="auto"/>
              <w:ind w:firstLine="0"/>
              <w:rPr>
                <w:b/>
                <w:sz w:val="24"/>
                <w:szCs w:val="24"/>
              </w:rPr>
            </w:pPr>
            <w:r w:rsidRPr="00BA2805">
              <w:rPr>
                <w:rStyle w:val="7"/>
                <w:b/>
                <w:sz w:val="24"/>
                <w:szCs w:val="24"/>
              </w:rPr>
              <w:t>Звуки и буквы</w:t>
            </w:r>
          </w:p>
        </w:tc>
        <w:tc>
          <w:tcPr>
            <w:tcW w:w="1276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8" w:type="dxa"/>
          </w:tcPr>
          <w:p w:rsidR="00706CB8" w:rsidRPr="00BA2805" w:rsidRDefault="000935CE" w:rsidP="000935CE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Алфавит. Расположение слов по алфавиту.  Гласные звуки и буквы.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98" w:type="dxa"/>
          </w:tcPr>
          <w:p w:rsidR="00706CB8" w:rsidRPr="00BA2805" w:rsidRDefault="000935CE" w:rsidP="000935CE">
            <w:pPr>
              <w:pStyle w:val="100"/>
              <w:shd w:val="clear" w:color="auto" w:fill="auto"/>
              <w:spacing w:line="317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Соотнесение количества гласных и слогов в слове. Ударные и безударные гласные. Их различение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98" w:type="dxa"/>
          </w:tcPr>
          <w:p w:rsidR="00706CB8" w:rsidRPr="00BA2805" w:rsidRDefault="000935CE" w:rsidP="005C062A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Одинаковое написание гласных в ударной и безударной позиции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98" w:type="dxa"/>
          </w:tcPr>
          <w:p w:rsidR="00706CB8" w:rsidRPr="00BA2805" w:rsidRDefault="000935CE" w:rsidP="000935CE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Проверка безударных гласных в слове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98" w:type="dxa"/>
          </w:tcPr>
          <w:p w:rsidR="00706CB8" w:rsidRPr="00BA2805" w:rsidRDefault="00166EC8" w:rsidP="000935CE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Проверка безударных гласных в слове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98" w:type="dxa"/>
          </w:tcPr>
          <w:p w:rsidR="00706CB8" w:rsidRPr="00BA2805" w:rsidRDefault="00166EC8" w:rsidP="000935CE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Проверяемые и непроверяемые безударные гласные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98" w:type="dxa"/>
          </w:tcPr>
          <w:p w:rsidR="00706CB8" w:rsidRPr="00BA2805" w:rsidRDefault="00166EC8" w:rsidP="000935CE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b/>
                <w:sz w:val="24"/>
                <w:szCs w:val="24"/>
              </w:rPr>
              <w:t>ВМ</w:t>
            </w:r>
            <w:r w:rsidRPr="00BA2805">
              <w:rPr>
                <w:rStyle w:val="7"/>
                <w:sz w:val="24"/>
                <w:szCs w:val="24"/>
              </w:rPr>
              <w:t xml:space="preserve"> Контрольный диктант.  Работа над ошибками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98" w:type="dxa"/>
          </w:tcPr>
          <w:p w:rsidR="00706CB8" w:rsidRPr="00BA2805" w:rsidRDefault="00166EC8" w:rsidP="000935CE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Твёрдые и мягкие согласные. Их различение перед гласными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0935CE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98" w:type="dxa"/>
          </w:tcPr>
          <w:p w:rsidR="00706CB8" w:rsidRPr="00BA2805" w:rsidRDefault="00166EC8" w:rsidP="000935CE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Обозначение мягкости согласных на письме буквами и, е, ё, ю, я. Буква мягкий знак (ь) на конце и в середине слова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98" w:type="dxa"/>
          </w:tcPr>
          <w:p w:rsidR="00166EC8" w:rsidRPr="00BA2805" w:rsidRDefault="00166EC8" w:rsidP="00166EC8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Различение твёрдых и мягких согласных.  Написание </w:t>
            </w:r>
            <w:proofErr w:type="spellStart"/>
            <w:r w:rsidRPr="00BA2805">
              <w:rPr>
                <w:rStyle w:val="7"/>
                <w:sz w:val="24"/>
                <w:szCs w:val="24"/>
              </w:rPr>
              <w:t>жи</w:t>
            </w:r>
            <w:proofErr w:type="spellEnd"/>
            <w:r w:rsidRPr="00BA2805">
              <w:rPr>
                <w:rStyle w:val="7"/>
                <w:sz w:val="24"/>
                <w:szCs w:val="24"/>
              </w:rPr>
              <w:t xml:space="preserve"> - </w:t>
            </w:r>
            <w:proofErr w:type="spellStart"/>
            <w:r w:rsidRPr="00BA2805">
              <w:rPr>
                <w:rStyle w:val="7"/>
                <w:sz w:val="24"/>
                <w:szCs w:val="24"/>
              </w:rPr>
              <w:t>ши</w:t>
            </w:r>
            <w:proofErr w:type="spellEnd"/>
            <w:r w:rsidRPr="00BA2805">
              <w:rPr>
                <w:rStyle w:val="7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2805">
              <w:rPr>
                <w:rStyle w:val="7"/>
                <w:sz w:val="24"/>
                <w:szCs w:val="24"/>
              </w:rPr>
              <w:t>ча</w:t>
            </w:r>
            <w:proofErr w:type="spellEnd"/>
            <w:r w:rsidRPr="00BA2805">
              <w:rPr>
                <w:rStyle w:val="7"/>
                <w:sz w:val="24"/>
                <w:szCs w:val="24"/>
              </w:rPr>
              <w:t xml:space="preserve"> - </w:t>
            </w:r>
            <w:proofErr w:type="spellStart"/>
            <w:r w:rsidRPr="00BA2805">
              <w:rPr>
                <w:rStyle w:val="7"/>
                <w:sz w:val="24"/>
                <w:szCs w:val="24"/>
              </w:rPr>
              <w:t>ща</w:t>
            </w:r>
            <w:proofErr w:type="spellEnd"/>
            <w:proofErr w:type="gramEnd"/>
            <w:r w:rsidRPr="00BA2805">
              <w:rPr>
                <w:rStyle w:val="7"/>
                <w:sz w:val="24"/>
                <w:szCs w:val="24"/>
              </w:rPr>
              <w:t xml:space="preserve">, чу - </w:t>
            </w:r>
            <w:proofErr w:type="spellStart"/>
            <w:r w:rsidRPr="00BA2805">
              <w:rPr>
                <w:rStyle w:val="7"/>
                <w:sz w:val="24"/>
                <w:szCs w:val="24"/>
              </w:rPr>
              <w:t>щу</w:t>
            </w:r>
            <w:proofErr w:type="spellEnd"/>
          </w:p>
          <w:p w:rsidR="00706CB8" w:rsidRPr="00BA2805" w:rsidRDefault="00166EC8" w:rsidP="00166EC8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в словах. Активизация словаря по теме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98" w:type="dxa"/>
          </w:tcPr>
          <w:p w:rsidR="00706CB8" w:rsidRPr="00BA2805" w:rsidRDefault="00166EC8" w:rsidP="00166EC8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Написание </w:t>
            </w:r>
            <w:proofErr w:type="spellStart"/>
            <w:r w:rsidRPr="00BA2805">
              <w:rPr>
                <w:rStyle w:val="7"/>
                <w:sz w:val="24"/>
                <w:szCs w:val="24"/>
              </w:rPr>
              <w:t>жи</w:t>
            </w:r>
            <w:proofErr w:type="spellEnd"/>
            <w:r w:rsidRPr="00BA2805">
              <w:rPr>
                <w:rStyle w:val="7"/>
                <w:sz w:val="24"/>
                <w:szCs w:val="24"/>
              </w:rPr>
              <w:t xml:space="preserve"> - </w:t>
            </w:r>
            <w:proofErr w:type="spellStart"/>
            <w:r w:rsidRPr="00BA2805">
              <w:rPr>
                <w:rStyle w:val="7"/>
                <w:sz w:val="24"/>
                <w:szCs w:val="24"/>
              </w:rPr>
              <w:t>ши</w:t>
            </w:r>
            <w:proofErr w:type="spellEnd"/>
            <w:r w:rsidRPr="00BA2805">
              <w:rPr>
                <w:rStyle w:val="7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2805">
              <w:rPr>
                <w:rStyle w:val="7"/>
                <w:sz w:val="24"/>
                <w:szCs w:val="24"/>
              </w:rPr>
              <w:t>ча</w:t>
            </w:r>
            <w:proofErr w:type="spellEnd"/>
            <w:r w:rsidRPr="00BA2805">
              <w:rPr>
                <w:rStyle w:val="7"/>
                <w:sz w:val="24"/>
                <w:szCs w:val="24"/>
              </w:rPr>
              <w:t xml:space="preserve"> - </w:t>
            </w:r>
            <w:proofErr w:type="spellStart"/>
            <w:r w:rsidRPr="00BA2805">
              <w:rPr>
                <w:rStyle w:val="7"/>
                <w:sz w:val="24"/>
                <w:szCs w:val="24"/>
              </w:rPr>
              <w:t>ща</w:t>
            </w:r>
            <w:proofErr w:type="spellEnd"/>
            <w:proofErr w:type="gramEnd"/>
            <w:r w:rsidRPr="00BA2805">
              <w:rPr>
                <w:rStyle w:val="7"/>
                <w:sz w:val="24"/>
                <w:szCs w:val="24"/>
              </w:rPr>
              <w:t xml:space="preserve">, чу – </w:t>
            </w:r>
            <w:proofErr w:type="spellStart"/>
            <w:r w:rsidRPr="00BA2805">
              <w:rPr>
                <w:rStyle w:val="7"/>
                <w:sz w:val="24"/>
                <w:szCs w:val="24"/>
              </w:rPr>
              <w:t>щу</w:t>
            </w:r>
            <w:proofErr w:type="spellEnd"/>
            <w:r w:rsidRPr="00BA2805">
              <w:rPr>
                <w:rStyle w:val="7"/>
                <w:sz w:val="24"/>
                <w:szCs w:val="24"/>
              </w:rPr>
              <w:t xml:space="preserve"> в словах. Различение правил правописания в словах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06.11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98" w:type="dxa"/>
          </w:tcPr>
          <w:p w:rsidR="00706CB8" w:rsidRPr="00BA2805" w:rsidRDefault="00166EC8" w:rsidP="005C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805">
              <w:rPr>
                <w:rStyle w:val="7"/>
                <w:rFonts w:eastAsiaTheme="minorHAnsi"/>
                <w:sz w:val="24"/>
                <w:szCs w:val="24"/>
              </w:rPr>
              <w:t>Контрольный диктант.  Работа над ошибками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98" w:type="dxa"/>
          </w:tcPr>
          <w:p w:rsidR="00706CB8" w:rsidRPr="00BA2805" w:rsidRDefault="00166EC8" w:rsidP="00166EC8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Разделительный мягкий знак перед гласными и, е, ё, ю, я. 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98" w:type="dxa"/>
          </w:tcPr>
          <w:p w:rsidR="00706CB8" w:rsidRPr="00BA2805" w:rsidRDefault="00166EC8" w:rsidP="005C062A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Перенос слов с разделительным мягким знаком (ь) и без него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98" w:type="dxa"/>
          </w:tcPr>
          <w:p w:rsidR="00706CB8" w:rsidRPr="00BA2805" w:rsidRDefault="00166EC8" w:rsidP="00166EC8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Правило правописания слов с разделительным мягким знаком (ь)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98" w:type="dxa"/>
          </w:tcPr>
          <w:p w:rsidR="00706CB8" w:rsidRPr="00BA2805" w:rsidRDefault="00166EC8" w:rsidP="00166EC8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Различение сходных по буквам слов с разделительным мягким знаком (ь) и без него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198" w:type="dxa"/>
          </w:tcPr>
          <w:p w:rsidR="00706CB8" w:rsidRPr="00BA2805" w:rsidRDefault="00166EC8" w:rsidP="005C062A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Мягкий знак (ь) для обозначения мягких согласных и разделительный мягкий знак (ь) Закрепление знаний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98" w:type="dxa"/>
          </w:tcPr>
          <w:p w:rsidR="00706CB8" w:rsidRPr="00BA2805" w:rsidRDefault="00166EC8" w:rsidP="00166EC8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Контрольный диктант. Работа над ошибками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198" w:type="dxa"/>
          </w:tcPr>
          <w:p w:rsidR="00706CB8" w:rsidRPr="00BA2805" w:rsidRDefault="00166EC8" w:rsidP="00166EC8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Звонкие и глухие согласные. Их различение в словах.  Наблюдение за парными согласными на конце слова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98" w:type="dxa"/>
          </w:tcPr>
          <w:p w:rsidR="00706CB8" w:rsidRPr="00BA2805" w:rsidRDefault="004D5DCD" w:rsidP="00166EC8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Правописание звонких и глухих согласных на конце слова. Проверка написания звонких и глухих согласных на конце слова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198" w:type="dxa"/>
          </w:tcPr>
          <w:p w:rsidR="00706CB8" w:rsidRPr="00BA2805" w:rsidRDefault="004D5DCD" w:rsidP="00166EC8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Различение правил проверки парных согласных и безударных гласных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166EC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1198" w:type="dxa"/>
          </w:tcPr>
          <w:p w:rsidR="00706CB8" w:rsidRPr="00BA2805" w:rsidRDefault="004D5DCD" w:rsidP="00166EC8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Различение правил проверки парных согласных и безударных гласных.  Правила правописания в слове. Закрепление знаний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4D5DCD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98" w:type="dxa"/>
          </w:tcPr>
          <w:p w:rsidR="00706CB8" w:rsidRPr="00BA2805" w:rsidRDefault="004D5DCD" w:rsidP="00166EC8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Правила правописания в слове. Закрепление знаний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4D5DCD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198" w:type="dxa"/>
          </w:tcPr>
          <w:p w:rsidR="00706CB8" w:rsidRPr="00BA2805" w:rsidRDefault="004D5DCD" w:rsidP="00166EC8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b/>
                <w:sz w:val="24"/>
                <w:szCs w:val="24"/>
              </w:rPr>
              <w:t>ВМ</w:t>
            </w:r>
            <w:r w:rsidRPr="00BA2805">
              <w:rPr>
                <w:rStyle w:val="7"/>
                <w:sz w:val="24"/>
                <w:szCs w:val="24"/>
              </w:rPr>
              <w:t xml:space="preserve"> Контрольный диктант.  Работа над ошибками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</w:tcPr>
          <w:p w:rsidR="00706CB8" w:rsidRPr="00BA2805" w:rsidRDefault="004D5DCD" w:rsidP="004D5DCD">
            <w:pPr>
              <w:pStyle w:val="100"/>
              <w:shd w:val="clear" w:color="auto" w:fill="auto"/>
              <w:spacing w:line="326" w:lineRule="exact"/>
              <w:ind w:firstLine="0"/>
              <w:rPr>
                <w:b/>
                <w:sz w:val="24"/>
                <w:szCs w:val="24"/>
              </w:rPr>
            </w:pPr>
            <w:r w:rsidRPr="00BA2805">
              <w:rPr>
                <w:rStyle w:val="7"/>
                <w:b/>
                <w:sz w:val="24"/>
                <w:szCs w:val="24"/>
              </w:rPr>
              <w:t>Слово</w:t>
            </w:r>
          </w:p>
        </w:tc>
        <w:tc>
          <w:tcPr>
            <w:tcW w:w="1276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4D5DCD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8" w:type="dxa"/>
          </w:tcPr>
          <w:p w:rsidR="00706CB8" w:rsidRPr="00BA2805" w:rsidRDefault="004D5DCD" w:rsidP="004D5DCD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Названия предметов, действий и признаков предмета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4D5DCD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98" w:type="dxa"/>
          </w:tcPr>
          <w:p w:rsidR="00706CB8" w:rsidRPr="00BA2805" w:rsidRDefault="004D5DCD" w:rsidP="005C062A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 Названия предметов. Различение их по вопросам кто? что? кого? чего?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4D5DCD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98" w:type="dxa"/>
          </w:tcPr>
          <w:p w:rsidR="00706CB8" w:rsidRPr="00BA2805" w:rsidRDefault="004D5DCD" w:rsidP="00BA2805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Различение названий предметов по вопросам кому? чему? 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4D5DCD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98" w:type="dxa"/>
          </w:tcPr>
          <w:p w:rsidR="00706CB8" w:rsidRPr="00BA2805" w:rsidRDefault="004D5DCD" w:rsidP="00BA2805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Различение названий предметов по вопросам </w:t>
            </w:r>
            <w:r w:rsidR="00BA2805" w:rsidRPr="00BA2805">
              <w:rPr>
                <w:rStyle w:val="7"/>
                <w:sz w:val="24"/>
                <w:szCs w:val="24"/>
              </w:rPr>
              <w:t>кого? что?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4D5DCD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98" w:type="dxa"/>
          </w:tcPr>
          <w:p w:rsidR="00706CB8" w:rsidRPr="00BA2805" w:rsidRDefault="00BA2805" w:rsidP="004D5DCD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Различение названий предметов по вопросам кем? чем?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4D5DCD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98" w:type="dxa"/>
          </w:tcPr>
          <w:p w:rsidR="00706CB8" w:rsidRPr="00BA2805" w:rsidRDefault="00BA2805" w:rsidP="004D5DCD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Различение названий предметов по вопросам о ком? о чём?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4D5DCD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98" w:type="dxa"/>
          </w:tcPr>
          <w:p w:rsidR="00706CB8" w:rsidRPr="00BA2805" w:rsidRDefault="00BA2805" w:rsidP="005C062A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Выделение названий предметов в предложении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6CB8" w:rsidRPr="00BA2805" w:rsidTr="00706CB8">
        <w:tc>
          <w:tcPr>
            <w:tcW w:w="959" w:type="dxa"/>
          </w:tcPr>
          <w:p w:rsidR="00706CB8" w:rsidRPr="00BA2805" w:rsidRDefault="004D5DCD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98" w:type="dxa"/>
          </w:tcPr>
          <w:p w:rsidR="00706CB8" w:rsidRPr="00BA2805" w:rsidRDefault="00BA2805" w:rsidP="005C062A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Большая буква в именах, отчествах, фамилиях людей и кличках животных,  в названиях городов, сёл, деревень, улиц</w:t>
            </w:r>
          </w:p>
        </w:tc>
        <w:tc>
          <w:tcPr>
            <w:tcW w:w="1276" w:type="dxa"/>
          </w:tcPr>
          <w:p w:rsidR="00706CB8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353" w:type="dxa"/>
          </w:tcPr>
          <w:p w:rsidR="00706CB8" w:rsidRPr="00BA2805" w:rsidRDefault="00706CB8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98" w:type="dxa"/>
          </w:tcPr>
          <w:p w:rsidR="00BA2805" w:rsidRPr="00BA2805" w:rsidRDefault="00BA2805" w:rsidP="004A2FC2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Большая буква. Закрепление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98" w:type="dxa"/>
          </w:tcPr>
          <w:p w:rsidR="00BA2805" w:rsidRPr="00BA2805" w:rsidRDefault="00BA2805" w:rsidP="004A2FC2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Названия предметов. Закрепление знаний.  Контрольный диктант. Работа над ошибками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98" w:type="dxa"/>
          </w:tcPr>
          <w:p w:rsidR="00BA2805" w:rsidRPr="00BA2805" w:rsidRDefault="00BA2805" w:rsidP="003B32D8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Названия признаков предмета. Определение их по вопросам </w:t>
            </w:r>
            <w:proofErr w:type="gramStart"/>
            <w:r w:rsidRPr="00BA2805">
              <w:rPr>
                <w:rStyle w:val="7"/>
                <w:sz w:val="24"/>
                <w:szCs w:val="24"/>
              </w:rPr>
              <w:t>какой</w:t>
            </w:r>
            <w:proofErr w:type="gramEnd"/>
            <w:r w:rsidRPr="00BA2805">
              <w:rPr>
                <w:rStyle w:val="7"/>
                <w:sz w:val="24"/>
                <w:szCs w:val="24"/>
              </w:rPr>
              <w:t>? какая? какое? какие?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98" w:type="dxa"/>
          </w:tcPr>
          <w:p w:rsidR="00BA2805" w:rsidRPr="00BA2805" w:rsidRDefault="00BA2805" w:rsidP="003B32D8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Постановка вопросов к названиям признаков предмета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98" w:type="dxa"/>
          </w:tcPr>
          <w:p w:rsidR="00BA2805" w:rsidRPr="00BA2805" w:rsidRDefault="00BA2805" w:rsidP="00F2344E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Различение признаков, обозначающих цвет, форму, величину, материал, вкус предмета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98" w:type="dxa"/>
          </w:tcPr>
          <w:p w:rsidR="00BA2805" w:rsidRPr="00BA2805" w:rsidRDefault="00BA2805" w:rsidP="00F2344E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Подбор слов, обозначающих ряд признаков одного предмета.</w:t>
            </w:r>
            <w:proofErr w:type="gramStart"/>
            <w:r w:rsidRPr="00BA2805">
              <w:rPr>
                <w:rStyle w:val="7"/>
                <w:sz w:val="24"/>
                <w:szCs w:val="24"/>
              </w:rPr>
              <w:t xml:space="preserve"> .</w:t>
            </w:r>
            <w:proofErr w:type="gramEnd"/>
            <w:r w:rsidRPr="00BA2805">
              <w:rPr>
                <w:rStyle w:val="7"/>
                <w:sz w:val="24"/>
                <w:szCs w:val="24"/>
              </w:rPr>
              <w:t xml:space="preserve"> Определение предмета по его признакам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98" w:type="dxa"/>
          </w:tcPr>
          <w:p w:rsidR="00BA2805" w:rsidRPr="00BA2805" w:rsidRDefault="00BA2805" w:rsidP="00C942E6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Различение названий предметов, действий, признаков.  Постановка вопросов к словам в предложении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98" w:type="dxa"/>
          </w:tcPr>
          <w:p w:rsidR="00BA2805" w:rsidRPr="00BA2805" w:rsidRDefault="00BA2805" w:rsidP="00C942E6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Распространение предложений словами, обозначающими предметы и признаки предмета, по вопросам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198" w:type="dxa"/>
          </w:tcPr>
          <w:p w:rsidR="00BA2805" w:rsidRPr="00BA2805" w:rsidRDefault="00BA2805" w:rsidP="00071C40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Контрольный диктант. Работа над ошибками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98" w:type="dxa"/>
          </w:tcPr>
          <w:p w:rsidR="00BA2805" w:rsidRPr="00BA2805" w:rsidRDefault="00BA2805" w:rsidP="00071C40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proofErr w:type="gramStart"/>
            <w:r w:rsidRPr="00BA2805">
              <w:rPr>
                <w:rStyle w:val="7"/>
                <w:sz w:val="24"/>
                <w:szCs w:val="24"/>
              </w:rPr>
              <w:t>Предлоги по, к, от, над, под, о, в, на со словами</w:t>
            </w:r>
            <w:proofErr w:type="gramEnd"/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198" w:type="dxa"/>
          </w:tcPr>
          <w:p w:rsidR="00BA2805" w:rsidRPr="00BA2805" w:rsidRDefault="00BA2805" w:rsidP="00A47C54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Предлоги  </w:t>
            </w:r>
            <w:proofErr w:type="gramStart"/>
            <w:r w:rsidRPr="00BA2805">
              <w:rPr>
                <w:rStyle w:val="7"/>
                <w:sz w:val="24"/>
                <w:szCs w:val="24"/>
              </w:rPr>
              <w:t>из</w:t>
            </w:r>
            <w:proofErr w:type="gramEnd"/>
            <w:r w:rsidRPr="00BA2805">
              <w:rPr>
                <w:rStyle w:val="7"/>
                <w:sz w:val="24"/>
                <w:szCs w:val="24"/>
              </w:rPr>
              <w:t>, за  со словами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98" w:type="dxa"/>
          </w:tcPr>
          <w:p w:rsidR="00BA2805" w:rsidRPr="00BA2805" w:rsidRDefault="00BA2805" w:rsidP="00A47C54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Предлоги  </w:t>
            </w:r>
            <w:proofErr w:type="gramStart"/>
            <w:r w:rsidRPr="00BA2805">
              <w:rPr>
                <w:rStyle w:val="7"/>
                <w:sz w:val="24"/>
                <w:szCs w:val="24"/>
              </w:rPr>
              <w:t>без</w:t>
            </w:r>
            <w:proofErr w:type="gramEnd"/>
            <w:r w:rsidRPr="00BA2805">
              <w:rPr>
                <w:rStyle w:val="7"/>
                <w:sz w:val="24"/>
                <w:szCs w:val="24"/>
              </w:rPr>
              <w:t>, до, про  со словами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198" w:type="dxa"/>
          </w:tcPr>
          <w:p w:rsidR="00BA2805" w:rsidRPr="00BA2805" w:rsidRDefault="00BA2805" w:rsidP="00B5361D">
            <w:pPr>
              <w:pStyle w:val="100"/>
              <w:shd w:val="clear" w:color="auto" w:fill="auto"/>
              <w:spacing w:line="326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 xml:space="preserve">Предлоги. Закрепление знаний.  </w:t>
            </w:r>
            <w:r w:rsidRPr="00BA2805">
              <w:rPr>
                <w:rStyle w:val="7"/>
                <w:b/>
                <w:sz w:val="24"/>
                <w:szCs w:val="24"/>
              </w:rPr>
              <w:t>ВМ</w:t>
            </w:r>
            <w:r w:rsidRPr="00BA2805">
              <w:rPr>
                <w:rStyle w:val="7"/>
                <w:sz w:val="24"/>
                <w:szCs w:val="24"/>
              </w:rPr>
              <w:t>Контрольный диктант. Работа над ошибками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98" w:type="dxa"/>
          </w:tcPr>
          <w:p w:rsidR="00BA2805" w:rsidRPr="00BA2805" w:rsidRDefault="00BA2805" w:rsidP="00B5361D">
            <w:pPr>
              <w:pStyle w:val="100"/>
              <w:shd w:val="clear" w:color="auto" w:fill="auto"/>
              <w:spacing w:line="317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Предлоги. Закрепление знаний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</w:tcPr>
          <w:p w:rsidR="00BA2805" w:rsidRPr="00BA2805" w:rsidRDefault="00BA2805" w:rsidP="00144643">
            <w:pPr>
              <w:pStyle w:val="100"/>
              <w:shd w:val="clear" w:color="auto" w:fill="auto"/>
              <w:spacing w:line="317" w:lineRule="exact"/>
              <w:ind w:firstLine="0"/>
              <w:rPr>
                <w:b/>
                <w:sz w:val="24"/>
                <w:szCs w:val="24"/>
              </w:rPr>
            </w:pPr>
            <w:r w:rsidRPr="00BA2805">
              <w:rPr>
                <w:rStyle w:val="7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1276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8" w:type="dxa"/>
          </w:tcPr>
          <w:p w:rsidR="00BA2805" w:rsidRPr="00BA2805" w:rsidRDefault="00BA2805" w:rsidP="005C062A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Выделение предложения из текста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98" w:type="dxa"/>
          </w:tcPr>
          <w:p w:rsidR="00BA2805" w:rsidRPr="00BA2805" w:rsidRDefault="00BA2805" w:rsidP="00144643">
            <w:pPr>
              <w:pStyle w:val="100"/>
              <w:shd w:val="clear" w:color="auto" w:fill="auto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Деление текста на предложения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98" w:type="dxa"/>
          </w:tcPr>
          <w:p w:rsidR="00BA2805" w:rsidRPr="00BA2805" w:rsidRDefault="00BA2805" w:rsidP="00144643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Завершение начатого предложения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98" w:type="dxa"/>
          </w:tcPr>
          <w:p w:rsidR="00BA2805" w:rsidRPr="00BA2805" w:rsidRDefault="00BA2805" w:rsidP="00144643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Порядок слов в предложении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98" w:type="dxa"/>
          </w:tcPr>
          <w:p w:rsidR="00BA2805" w:rsidRPr="00BA2805" w:rsidRDefault="00BA2805" w:rsidP="00144643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98" w:type="dxa"/>
          </w:tcPr>
          <w:p w:rsidR="00BA2805" w:rsidRPr="00BA2805" w:rsidRDefault="00BA2805" w:rsidP="00144643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Вопросительные предложения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98" w:type="dxa"/>
          </w:tcPr>
          <w:p w:rsidR="00BA2805" w:rsidRPr="00BA2805" w:rsidRDefault="00BA2805" w:rsidP="005C062A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Восклицательные предложения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98" w:type="dxa"/>
          </w:tcPr>
          <w:p w:rsidR="00BA2805" w:rsidRPr="00BA2805" w:rsidRDefault="00BA2805" w:rsidP="00144643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Разные по интонации предложения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98" w:type="dxa"/>
          </w:tcPr>
          <w:p w:rsidR="00BA2805" w:rsidRPr="00BA2805" w:rsidRDefault="00BA2805" w:rsidP="005C062A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Контрольный диктант.  Работа над ошибками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98" w:type="dxa"/>
          </w:tcPr>
          <w:p w:rsidR="00BA2805" w:rsidRPr="00BA2805" w:rsidRDefault="00BA2805" w:rsidP="005C062A">
            <w:pPr>
              <w:pStyle w:val="100"/>
              <w:shd w:val="clear" w:color="auto" w:fill="auto"/>
              <w:spacing w:line="280" w:lineRule="exact"/>
              <w:ind w:firstLine="0"/>
              <w:rPr>
                <w:b/>
                <w:sz w:val="24"/>
                <w:szCs w:val="24"/>
              </w:rPr>
            </w:pPr>
            <w:r w:rsidRPr="00BA2805">
              <w:rPr>
                <w:rStyle w:val="7"/>
                <w:b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98" w:type="dxa"/>
          </w:tcPr>
          <w:p w:rsidR="00BA2805" w:rsidRPr="00BA2805" w:rsidRDefault="00BA2805" w:rsidP="00144643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Правописание гласных и согласных в слове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98" w:type="dxa"/>
          </w:tcPr>
          <w:p w:rsidR="00BA2805" w:rsidRPr="00BA2805" w:rsidRDefault="00BA2805" w:rsidP="00144643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Правописание гласных и согласных в слове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98" w:type="dxa"/>
          </w:tcPr>
          <w:p w:rsidR="00BA2805" w:rsidRPr="00BA2805" w:rsidRDefault="00BA2805" w:rsidP="00144643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Название предметов, действий, признаков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98" w:type="dxa"/>
          </w:tcPr>
          <w:p w:rsidR="00BA2805" w:rsidRPr="00BA2805" w:rsidRDefault="00BA2805" w:rsidP="00144643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Название предметов, действий, признаков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98" w:type="dxa"/>
          </w:tcPr>
          <w:p w:rsidR="00BA2805" w:rsidRPr="00BA2805" w:rsidRDefault="00BA2805" w:rsidP="005C062A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Предложение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98" w:type="dxa"/>
          </w:tcPr>
          <w:p w:rsidR="00BA2805" w:rsidRPr="00BA2805" w:rsidRDefault="00BA2805" w:rsidP="00BA2805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Предложение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98" w:type="dxa"/>
          </w:tcPr>
          <w:p w:rsidR="00BA2805" w:rsidRPr="00BA2805" w:rsidRDefault="00BA2805" w:rsidP="00BA2805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b/>
                <w:sz w:val="24"/>
                <w:szCs w:val="24"/>
              </w:rPr>
              <w:t>ВМ</w:t>
            </w:r>
            <w:r w:rsidRPr="00BA2805">
              <w:rPr>
                <w:rStyle w:val="7"/>
                <w:sz w:val="24"/>
                <w:szCs w:val="24"/>
              </w:rPr>
              <w:t xml:space="preserve"> Контрольный диктант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2805" w:rsidRPr="00BA2805" w:rsidTr="00706CB8">
        <w:tc>
          <w:tcPr>
            <w:tcW w:w="959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8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98" w:type="dxa"/>
          </w:tcPr>
          <w:p w:rsidR="00BA2805" w:rsidRPr="00BA2805" w:rsidRDefault="00BA2805" w:rsidP="00BA2805">
            <w:pPr>
              <w:pStyle w:val="100"/>
              <w:shd w:val="clear" w:color="auto" w:fill="auto"/>
              <w:spacing w:line="280" w:lineRule="exact"/>
              <w:ind w:firstLine="0"/>
              <w:rPr>
                <w:sz w:val="24"/>
                <w:szCs w:val="24"/>
              </w:rPr>
            </w:pPr>
            <w:r w:rsidRPr="00BA2805">
              <w:rPr>
                <w:rStyle w:val="7"/>
                <w:sz w:val="24"/>
                <w:szCs w:val="24"/>
              </w:rPr>
              <w:t>Работа над ошибками. Повторение</w:t>
            </w:r>
          </w:p>
        </w:tc>
        <w:tc>
          <w:tcPr>
            <w:tcW w:w="1276" w:type="dxa"/>
          </w:tcPr>
          <w:p w:rsidR="00BA2805" w:rsidRPr="00BA2805" w:rsidRDefault="001812F7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27.05</w:t>
            </w:r>
          </w:p>
        </w:tc>
        <w:tc>
          <w:tcPr>
            <w:tcW w:w="1353" w:type="dxa"/>
          </w:tcPr>
          <w:p w:rsidR="00BA2805" w:rsidRPr="00BA2805" w:rsidRDefault="00BA2805" w:rsidP="00C150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06CB8" w:rsidRPr="00DC6E58" w:rsidRDefault="00706CB8" w:rsidP="00C15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3D0" w:rsidRPr="00DC6E58" w:rsidRDefault="008023D0" w:rsidP="00C15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77E7" w:rsidRPr="00DC6E58" w:rsidRDefault="002977E7" w:rsidP="002977E7">
      <w:pPr>
        <w:rPr>
          <w:rFonts w:ascii="Times New Roman" w:hAnsi="Times New Roman" w:cs="Times New Roman"/>
          <w:b/>
          <w:sz w:val="24"/>
          <w:szCs w:val="24"/>
        </w:rPr>
      </w:pPr>
      <w:r w:rsidRPr="00DC6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УЧЕБНО-МЕТОДИЧЕСКОЕ СОПРОВОЖДЕНИЕ</w:t>
      </w:r>
    </w:p>
    <w:p w:rsidR="002977E7" w:rsidRPr="00DC6E58" w:rsidRDefault="00DC6E58" w:rsidP="00152AB9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C6E58">
        <w:rPr>
          <w:rFonts w:ascii="Times New Roman" w:hAnsi="Times New Roman" w:cs="Times New Roman"/>
          <w:sz w:val="24"/>
          <w:szCs w:val="24"/>
        </w:rPr>
        <w:t>Русский язык. Учебник для 4</w:t>
      </w:r>
      <w:r w:rsidR="002977E7" w:rsidRPr="00DC6E58">
        <w:rPr>
          <w:rFonts w:ascii="Times New Roman" w:hAnsi="Times New Roman" w:cs="Times New Roman"/>
          <w:sz w:val="24"/>
          <w:szCs w:val="24"/>
        </w:rPr>
        <w:t xml:space="preserve"> класса специальных (коррекционных) образовательных учреждений </w:t>
      </w:r>
      <w:r w:rsidR="002977E7" w:rsidRPr="00DC6E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2977E7" w:rsidRPr="00DC6E58">
        <w:rPr>
          <w:rFonts w:ascii="Times New Roman" w:hAnsi="Times New Roman" w:cs="Times New Roman"/>
          <w:sz w:val="24"/>
          <w:szCs w:val="24"/>
        </w:rPr>
        <w:t xml:space="preserve"> вида. Составители </w:t>
      </w:r>
      <w:r w:rsidR="00152AB9" w:rsidRPr="00DC6E58">
        <w:rPr>
          <w:rFonts w:ascii="Times New Roman" w:hAnsi="Times New Roman" w:cs="Times New Roman"/>
          <w:sz w:val="24"/>
          <w:szCs w:val="24"/>
        </w:rPr>
        <w:t xml:space="preserve">                                  Э.В. Якубовская.   </w:t>
      </w:r>
      <w:r w:rsidR="0031198F" w:rsidRPr="00DC6E58">
        <w:rPr>
          <w:rFonts w:ascii="Times New Roman" w:hAnsi="Times New Roman" w:cs="Times New Roman"/>
          <w:sz w:val="24"/>
          <w:szCs w:val="24"/>
        </w:rPr>
        <w:t>Я.В.Коршунова</w:t>
      </w:r>
      <w:r w:rsidR="002977E7" w:rsidRPr="00DC6E58">
        <w:rPr>
          <w:rFonts w:ascii="Times New Roman" w:hAnsi="Times New Roman" w:cs="Times New Roman"/>
          <w:sz w:val="24"/>
          <w:szCs w:val="24"/>
        </w:rPr>
        <w:t>, Москва, «Просвещение», 20</w:t>
      </w:r>
      <w:r w:rsidR="00152AB9" w:rsidRPr="00DC6E58">
        <w:rPr>
          <w:rFonts w:ascii="Times New Roman" w:hAnsi="Times New Roman" w:cs="Times New Roman"/>
          <w:sz w:val="24"/>
          <w:szCs w:val="24"/>
        </w:rPr>
        <w:t>18</w:t>
      </w:r>
      <w:r w:rsidR="002977E7" w:rsidRPr="00DC6E58">
        <w:rPr>
          <w:rFonts w:ascii="Times New Roman" w:hAnsi="Times New Roman" w:cs="Times New Roman"/>
          <w:sz w:val="24"/>
          <w:szCs w:val="24"/>
        </w:rPr>
        <w:t xml:space="preserve"> год. </w:t>
      </w:r>
    </w:p>
    <w:p w:rsidR="00152AB9" w:rsidRPr="00DC6E58" w:rsidRDefault="0031198F" w:rsidP="0031198F">
      <w:pPr>
        <w:ind w:left="360"/>
        <w:rPr>
          <w:rFonts w:ascii="Times New Roman" w:hAnsi="Times New Roman" w:cs="Times New Roman"/>
          <w:sz w:val="24"/>
          <w:szCs w:val="24"/>
        </w:rPr>
      </w:pPr>
      <w:r w:rsidRPr="00DC6E58">
        <w:rPr>
          <w:rFonts w:ascii="Times New Roman" w:hAnsi="Times New Roman" w:cs="Times New Roman"/>
          <w:sz w:val="24"/>
          <w:szCs w:val="24"/>
        </w:rPr>
        <w:t xml:space="preserve">2. Русский язык. Методические рекомендации. 1-4 классы: </w:t>
      </w:r>
      <w:proofErr w:type="spellStart"/>
      <w:r w:rsidRPr="00DC6E58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DC6E5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DC6E58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DC6E58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DC6E58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DC6E58">
        <w:rPr>
          <w:rFonts w:ascii="Times New Roman" w:hAnsi="Times New Roman" w:cs="Times New Roman"/>
          <w:sz w:val="24"/>
          <w:szCs w:val="24"/>
        </w:rPr>
        <w:t xml:space="preserve">. организаций, реализующих </w:t>
      </w:r>
      <w:proofErr w:type="spellStart"/>
      <w:r w:rsidRPr="00DC6E58">
        <w:rPr>
          <w:rFonts w:ascii="Times New Roman" w:hAnsi="Times New Roman" w:cs="Times New Roman"/>
          <w:sz w:val="24"/>
          <w:szCs w:val="24"/>
        </w:rPr>
        <w:t>адапт</w:t>
      </w:r>
      <w:proofErr w:type="spellEnd"/>
      <w:r w:rsidRPr="00DC6E58">
        <w:rPr>
          <w:rFonts w:ascii="Times New Roman" w:hAnsi="Times New Roman" w:cs="Times New Roman"/>
          <w:sz w:val="24"/>
          <w:szCs w:val="24"/>
        </w:rPr>
        <w:t xml:space="preserve">. основные </w:t>
      </w:r>
      <w:proofErr w:type="spellStart"/>
      <w:r w:rsidRPr="00DC6E58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DC6E58">
        <w:rPr>
          <w:rFonts w:ascii="Times New Roman" w:hAnsi="Times New Roman" w:cs="Times New Roman"/>
          <w:sz w:val="24"/>
          <w:szCs w:val="24"/>
        </w:rPr>
        <w:t>. программы / Э. В. Якубовская. - М.</w:t>
      </w:r>
      <w:proofErr w:type="gramStart"/>
      <w:r w:rsidRPr="00DC6E5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C6E58">
        <w:rPr>
          <w:rFonts w:ascii="Times New Roman" w:hAnsi="Times New Roman" w:cs="Times New Roman"/>
          <w:sz w:val="24"/>
          <w:szCs w:val="24"/>
        </w:rPr>
        <w:t xml:space="preserve"> Просвещение, 2017</w:t>
      </w:r>
    </w:p>
    <w:p w:rsidR="00D13B04" w:rsidRPr="00DC6E58" w:rsidRDefault="002977E7">
      <w:pPr>
        <w:rPr>
          <w:rFonts w:ascii="Times New Roman" w:hAnsi="Times New Roman" w:cs="Times New Roman"/>
          <w:sz w:val="24"/>
          <w:szCs w:val="24"/>
        </w:rPr>
      </w:pPr>
      <w:r w:rsidRPr="00DC6E58">
        <w:rPr>
          <w:rFonts w:ascii="Times New Roman" w:hAnsi="Times New Roman" w:cs="Times New Roman"/>
          <w:sz w:val="24"/>
          <w:szCs w:val="24"/>
        </w:rPr>
        <w:t>3. Рабочая тетр</w:t>
      </w:r>
      <w:r w:rsidR="00DC6E58" w:rsidRPr="00DC6E58">
        <w:rPr>
          <w:rFonts w:ascii="Times New Roman" w:hAnsi="Times New Roman" w:cs="Times New Roman"/>
          <w:sz w:val="24"/>
          <w:szCs w:val="24"/>
        </w:rPr>
        <w:t>адь для 4</w:t>
      </w:r>
      <w:r w:rsidRPr="00DC6E58">
        <w:rPr>
          <w:rFonts w:ascii="Times New Roman" w:hAnsi="Times New Roman" w:cs="Times New Roman"/>
          <w:sz w:val="24"/>
          <w:szCs w:val="24"/>
        </w:rPr>
        <w:t xml:space="preserve"> класса специальных (коррекционных) образовательных учреждений </w:t>
      </w:r>
      <w:r w:rsidRPr="00DC6E5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C6E58">
        <w:rPr>
          <w:rFonts w:ascii="Times New Roman" w:hAnsi="Times New Roman" w:cs="Times New Roman"/>
          <w:sz w:val="24"/>
          <w:szCs w:val="24"/>
        </w:rPr>
        <w:t xml:space="preserve"> вида. Составитель  Э.В. Якубовская. </w:t>
      </w:r>
    </w:p>
    <w:p w:rsidR="009E13C6" w:rsidRPr="00DC6E58" w:rsidRDefault="002977E7">
      <w:pPr>
        <w:rPr>
          <w:rFonts w:ascii="Times New Roman" w:hAnsi="Times New Roman" w:cs="Times New Roman"/>
          <w:sz w:val="24"/>
          <w:szCs w:val="24"/>
        </w:rPr>
      </w:pPr>
      <w:r w:rsidRPr="00DC6E58">
        <w:rPr>
          <w:rFonts w:ascii="Times New Roman" w:hAnsi="Times New Roman" w:cs="Times New Roman"/>
          <w:sz w:val="24"/>
          <w:szCs w:val="24"/>
        </w:rPr>
        <w:t>Москва, «Просвещение», 201</w:t>
      </w:r>
      <w:r w:rsidR="001F5672">
        <w:rPr>
          <w:rFonts w:ascii="Times New Roman" w:hAnsi="Times New Roman" w:cs="Times New Roman"/>
          <w:sz w:val="24"/>
          <w:szCs w:val="24"/>
        </w:rPr>
        <w:t>9</w:t>
      </w:r>
      <w:r w:rsidRPr="00DC6E58">
        <w:rPr>
          <w:rFonts w:ascii="Times New Roman" w:hAnsi="Times New Roman" w:cs="Times New Roman"/>
          <w:sz w:val="24"/>
          <w:szCs w:val="24"/>
        </w:rPr>
        <w:t xml:space="preserve"> год. </w:t>
      </w:r>
    </w:p>
    <w:sectPr w:rsidR="009E13C6" w:rsidRPr="00DC6E58" w:rsidSect="00C1507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C9827D6"/>
    <w:multiLevelType w:val="hybridMultilevel"/>
    <w:tmpl w:val="75F84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07E84"/>
    <w:multiLevelType w:val="hybridMultilevel"/>
    <w:tmpl w:val="312E15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8177AA"/>
    <w:multiLevelType w:val="hybridMultilevel"/>
    <w:tmpl w:val="3348ADC6"/>
    <w:lvl w:ilvl="0" w:tplc="E87C6D1C">
      <w:start w:val="1"/>
      <w:numFmt w:val="bullet"/>
      <w:lvlText w:val=""/>
      <w:lvlJc w:val="left"/>
      <w:pPr>
        <w:ind w:left="8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41161BD6"/>
    <w:multiLevelType w:val="hybridMultilevel"/>
    <w:tmpl w:val="514C27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26316"/>
    <w:multiLevelType w:val="hybridMultilevel"/>
    <w:tmpl w:val="10841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3E6A53"/>
    <w:multiLevelType w:val="hybridMultilevel"/>
    <w:tmpl w:val="8F16B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6359F7"/>
    <w:multiLevelType w:val="multilevel"/>
    <w:tmpl w:val="4FA010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CEF58DE"/>
    <w:multiLevelType w:val="multilevel"/>
    <w:tmpl w:val="1FE289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94E0207"/>
    <w:multiLevelType w:val="hybridMultilevel"/>
    <w:tmpl w:val="CB18DF20"/>
    <w:lvl w:ilvl="0" w:tplc="E87C6D1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655B09"/>
    <w:multiLevelType w:val="multilevel"/>
    <w:tmpl w:val="7A1044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0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8"/>
  </w:num>
  <w:num w:numId="10">
    <w:abstractNumId w:val="9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2EB"/>
    <w:rsid w:val="000935CE"/>
    <w:rsid w:val="000E0B70"/>
    <w:rsid w:val="00104AA5"/>
    <w:rsid w:val="00144643"/>
    <w:rsid w:val="00152AB9"/>
    <w:rsid w:val="00166EC8"/>
    <w:rsid w:val="00177F8F"/>
    <w:rsid w:val="001812F7"/>
    <w:rsid w:val="001F05D5"/>
    <w:rsid w:val="001F12E4"/>
    <w:rsid w:val="001F5672"/>
    <w:rsid w:val="00256D1F"/>
    <w:rsid w:val="00271D42"/>
    <w:rsid w:val="002977E7"/>
    <w:rsid w:val="002B6985"/>
    <w:rsid w:val="0031198F"/>
    <w:rsid w:val="003B4E62"/>
    <w:rsid w:val="003C72E5"/>
    <w:rsid w:val="004074F6"/>
    <w:rsid w:val="004D5DCD"/>
    <w:rsid w:val="00560957"/>
    <w:rsid w:val="006137F6"/>
    <w:rsid w:val="00706CB8"/>
    <w:rsid w:val="00743B62"/>
    <w:rsid w:val="007C42EB"/>
    <w:rsid w:val="008023D0"/>
    <w:rsid w:val="00836A9C"/>
    <w:rsid w:val="009148F5"/>
    <w:rsid w:val="00924198"/>
    <w:rsid w:val="009E13C6"/>
    <w:rsid w:val="00A8672C"/>
    <w:rsid w:val="00A941AE"/>
    <w:rsid w:val="00BA2805"/>
    <w:rsid w:val="00C15073"/>
    <w:rsid w:val="00C35A4A"/>
    <w:rsid w:val="00C57D15"/>
    <w:rsid w:val="00CA65E2"/>
    <w:rsid w:val="00D13B04"/>
    <w:rsid w:val="00D96E5E"/>
    <w:rsid w:val="00DC69F8"/>
    <w:rsid w:val="00DC6E58"/>
    <w:rsid w:val="00EA5543"/>
    <w:rsid w:val="00F96A39"/>
    <w:rsid w:val="00FF5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15073"/>
  </w:style>
  <w:style w:type="paragraph" w:styleId="a3">
    <w:name w:val="No Spacing"/>
    <w:aliases w:val="основа"/>
    <w:uiPriority w:val="1"/>
    <w:qFormat/>
    <w:rsid w:val="00C1507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C15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5"/>
    <w:uiPriority w:val="59"/>
    <w:rsid w:val="00C1507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C15073"/>
  </w:style>
  <w:style w:type="table" w:styleId="a5">
    <w:name w:val="Table Grid"/>
    <w:basedOn w:val="a1"/>
    <w:uiPriority w:val="59"/>
    <w:rsid w:val="00C15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00"/>
    <w:rsid w:val="00A941A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7"/>
    <w:basedOn w:val="a6"/>
    <w:rsid w:val="00A941A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100">
    <w:name w:val="Основной текст10"/>
    <w:basedOn w:val="a"/>
    <w:link w:val="a6"/>
    <w:rsid w:val="00A941AE"/>
    <w:pPr>
      <w:widowControl w:val="0"/>
      <w:shd w:val="clear" w:color="auto" w:fill="FFFFFF"/>
      <w:spacing w:after="0" w:line="322" w:lineRule="exact"/>
      <w:ind w:hanging="18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6">
    <w:name w:val="Основной текст6"/>
    <w:basedOn w:val="a6"/>
    <w:rsid w:val="00EA55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9">
    <w:name w:val="Основной текст9"/>
    <w:basedOn w:val="a6"/>
    <w:rsid w:val="00EA55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character" w:customStyle="1" w:styleId="13">
    <w:name w:val="Основной текст (13)_"/>
    <w:basedOn w:val="a0"/>
    <w:link w:val="130"/>
    <w:rsid w:val="00EA554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8">
    <w:name w:val="Основной текст8"/>
    <w:basedOn w:val="a6"/>
    <w:rsid w:val="00EA55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character" w:customStyle="1" w:styleId="135pt">
    <w:name w:val="Основной текст + 13;5 pt;Курсив"/>
    <w:basedOn w:val="a6"/>
    <w:rsid w:val="00EA55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135pt">
    <w:name w:val="Основной текст (13) + 13;5 pt"/>
    <w:basedOn w:val="13"/>
    <w:rsid w:val="00EA55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30">
    <w:name w:val="Основной текст (13)"/>
    <w:basedOn w:val="a"/>
    <w:link w:val="13"/>
    <w:rsid w:val="00EA5543"/>
    <w:pPr>
      <w:widowControl w:val="0"/>
      <w:shd w:val="clear" w:color="auto" w:fill="FFFFFF"/>
      <w:spacing w:after="0" w:line="0" w:lineRule="atLeast"/>
      <w:ind w:hanging="7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35pt0">
    <w:name w:val="Основной текст + 13;5 pt;Полужирный"/>
    <w:basedOn w:val="a6"/>
    <w:rsid w:val="00256D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7">
    <w:name w:val="List Paragraph"/>
    <w:basedOn w:val="a"/>
    <w:uiPriority w:val="34"/>
    <w:qFormat/>
    <w:rsid w:val="00152AB9"/>
    <w:pPr>
      <w:ind w:left="720"/>
      <w:contextualSpacing/>
    </w:pPr>
  </w:style>
  <w:style w:type="paragraph" w:customStyle="1" w:styleId="Style2">
    <w:name w:val="Style2"/>
    <w:basedOn w:val="a"/>
    <w:uiPriority w:val="99"/>
    <w:rsid w:val="00104AA5"/>
    <w:pPr>
      <w:widowControl w:val="0"/>
      <w:autoSpaceDE w:val="0"/>
      <w:autoSpaceDN w:val="0"/>
      <w:adjustRightInd w:val="0"/>
      <w:spacing w:after="0" w:line="484" w:lineRule="exact"/>
      <w:ind w:firstLine="797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104AA5"/>
    <w:rPr>
      <w:rFonts w:ascii="Cambria" w:hAnsi="Cambria" w:cs="Cambria" w:hint="default"/>
      <w:b/>
      <w:bCs/>
      <w:spacing w:val="-10"/>
      <w:sz w:val="34"/>
      <w:szCs w:val="34"/>
    </w:rPr>
  </w:style>
  <w:style w:type="paragraph" w:customStyle="1" w:styleId="ListParagraph1">
    <w:name w:val="List Paragraph1"/>
    <w:basedOn w:val="a"/>
    <w:uiPriority w:val="99"/>
    <w:rsid w:val="00104AA5"/>
    <w:pPr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6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0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15073"/>
  </w:style>
  <w:style w:type="paragraph" w:styleId="a3">
    <w:name w:val="No Spacing"/>
    <w:aliases w:val="основа"/>
    <w:uiPriority w:val="1"/>
    <w:qFormat/>
    <w:rsid w:val="00C1507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C15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5"/>
    <w:uiPriority w:val="59"/>
    <w:rsid w:val="00C1507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C15073"/>
  </w:style>
  <w:style w:type="table" w:styleId="a5">
    <w:name w:val="Table Grid"/>
    <w:basedOn w:val="a1"/>
    <w:uiPriority w:val="59"/>
    <w:rsid w:val="00C15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00"/>
    <w:rsid w:val="00A941A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7"/>
    <w:basedOn w:val="a6"/>
    <w:rsid w:val="00A941A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100">
    <w:name w:val="Основной текст10"/>
    <w:basedOn w:val="a"/>
    <w:link w:val="a6"/>
    <w:rsid w:val="00A941AE"/>
    <w:pPr>
      <w:widowControl w:val="0"/>
      <w:shd w:val="clear" w:color="auto" w:fill="FFFFFF"/>
      <w:spacing w:after="0" w:line="322" w:lineRule="exact"/>
      <w:ind w:hanging="18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6">
    <w:name w:val="Основной текст6"/>
    <w:basedOn w:val="a6"/>
    <w:rsid w:val="00EA55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9">
    <w:name w:val="Основной текст9"/>
    <w:basedOn w:val="a6"/>
    <w:rsid w:val="00EA55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character" w:customStyle="1" w:styleId="13">
    <w:name w:val="Основной текст (13)_"/>
    <w:basedOn w:val="a0"/>
    <w:link w:val="130"/>
    <w:rsid w:val="00EA554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8">
    <w:name w:val="Основной текст8"/>
    <w:basedOn w:val="a6"/>
    <w:rsid w:val="00EA55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character" w:customStyle="1" w:styleId="135pt">
    <w:name w:val="Основной текст + 13;5 pt;Курсив"/>
    <w:basedOn w:val="a6"/>
    <w:rsid w:val="00EA55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135pt">
    <w:name w:val="Основной текст (13) + 13;5 pt"/>
    <w:basedOn w:val="13"/>
    <w:rsid w:val="00EA55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30">
    <w:name w:val="Основной текст (13)"/>
    <w:basedOn w:val="a"/>
    <w:link w:val="13"/>
    <w:rsid w:val="00EA5543"/>
    <w:pPr>
      <w:widowControl w:val="0"/>
      <w:shd w:val="clear" w:color="auto" w:fill="FFFFFF"/>
      <w:spacing w:after="0" w:line="0" w:lineRule="atLeast"/>
      <w:ind w:hanging="7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35pt0">
    <w:name w:val="Основной текст + 13;5 pt;Полужирный"/>
    <w:basedOn w:val="a6"/>
    <w:rsid w:val="00256D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7">
    <w:name w:val="List Paragraph"/>
    <w:basedOn w:val="a"/>
    <w:uiPriority w:val="34"/>
    <w:qFormat/>
    <w:rsid w:val="00152AB9"/>
    <w:pPr>
      <w:ind w:left="720"/>
      <w:contextualSpacing/>
    </w:pPr>
  </w:style>
  <w:style w:type="paragraph" w:customStyle="1" w:styleId="Style2">
    <w:name w:val="Style2"/>
    <w:basedOn w:val="a"/>
    <w:uiPriority w:val="99"/>
    <w:rsid w:val="00104AA5"/>
    <w:pPr>
      <w:widowControl w:val="0"/>
      <w:autoSpaceDE w:val="0"/>
      <w:autoSpaceDN w:val="0"/>
      <w:adjustRightInd w:val="0"/>
      <w:spacing w:after="0" w:line="484" w:lineRule="exact"/>
      <w:ind w:firstLine="797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104AA5"/>
    <w:rPr>
      <w:rFonts w:ascii="Cambria" w:hAnsi="Cambria" w:cs="Cambria" w:hint="default"/>
      <w:b/>
      <w:bCs/>
      <w:spacing w:val="-10"/>
      <w:sz w:val="34"/>
      <w:szCs w:val="34"/>
    </w:rPr>
  </w:style>
  <w:style w:type="paragraph" w:customStyle="1" w:styleId="ListParagraph1">
    <w:name w:val="List Paragraph1"/>
    <w:basedOn w:val="a"/>
    <w:uiPriority w:val="99"/>
    <w:rsid w:val="00104AA5"/>
    <w:pPr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6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0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1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7</Pages>
  <Words>1410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пк-2</cp:lastModifiedBy>
  <cp:revision>21</cp:revision>
  <dcterms:created xsi:type="dcterms:W3CDTF">2018-08-20T16:15:00Z</dcterms:created>
  <dcterms:modified xsi:type="dcterms:W3CDTF">2020-03-24T09:41:00Z</dcterms:modified>
</cp:coreProperties>
</file>