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9" w:rsidRDefault="00EE5389" w:rsidP="00EE5389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EE5389" w:rsidRDefault="00EE5389" w:rsidP="00EE5389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литературе для обучающихся с ОВЗ (ЗПР) </w:t>
      </w:r>
    </w:p>
    <w:p w:rsidR="00EE5389" w:rsidRDefault="00E92D7E" w:rsidP="00EE5389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общеобразовательном </w:t>
      </w:r>
      <w:r w:rsidR="00EE5389">
        <w:rPr>
          <w:rFonts w:ascii="Times New Roman" w:eastAsia="Times New Roman" w:hAnsi="Times New Roman" w:cs="Times New Roman"/>
          <w:b/>
          <w:bCs/>
          <w:sz w:val="24"/>
          <w:szCs w:val="24"/>
        </w:rPr>
        <w:t>8 «Б» классе</w:t>
      </w:r>
    </w:p>
    <w:p w:rsidR="00EE5389" w:rsidRDefault="00EE5389" w:rsidP="00EE5389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EE5389" w:rsidRDefault="00EE5389" w:rsidP="00EE5389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89" w:rsidRPr="00EE5389" w:rsidRDefault="00EE5389" w:rsidP="00EE5389">
      <w:pPr>
        <w:tabs>
          <w:tab w:val="left" w:pos="5245"/>
        </w:tabs>
        <w:spacing w:after="0" w:line="240" w:lineRule="auto"/>
        <w:ind w:left="-426" w:right="2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3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E5389">
        <w:rPr>
          <w:rFonts w:ascii="Times New Roman" w:hAnsi="Times New Roman" w:cs="Times New Roman"/>
          <w:sz w:val="24"/>
          <w:szCs w:val="24"/>
        </w:rPr>
        <w:t xml:space="preserve">       Рабочая программа по литературе для обучающихся в общеобразовательном 8 «Б» классе с ОВЗ (ЗПР) составлена на основе:</w:t>
      </w:r>
    </w:p>
    <w:p w:rsidR="00EE5389" w:rsidRPr="00EE5389" w:rsidRDefault="00EE5389" w:rsidP="00EE5389">
      <w:pPr>
        <w:tabs>
          <w:tab w:val="left" w:pos="5245"/>
        </w:tabs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 - Федерального государственного образовательного стандарта;</w:t>
      </w:r>
    </w:p>
    <w:p w:rsidR="00EE5389" w:rsidRPr="00EE5389" w:rsidRDefault="00EE5389" w:rsidP="00EE5389">
      <w:pPr>
        <w:tabs>
          <w:tab w:val="left" w:pos="1134"/>
        </w:tabs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 - Приказа Министерства образования и науки Российской Федерации от 31.12.2015 № 1578 «О внесении изменений в федеральный государственный образовательный стандарт среднего общего образования,</w:t>
      </w:r>
      <w:r w:rsidRPr="00EE538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EE5389" w:rsidRPr="00EE5389" w:rsidRDefault="00EE5389" w:rsidP="00EE5389">
      <w:pPr>
        <w:tabs>
          <w:tab w:val="left" w:pos="1134"/>
        </w:tabs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 -  Концепции преподавания русского языка и литературы в Российской Федерации, </w:t>
      </w:r>
      <w:r w:rsidRPr="00EE5389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:rsidR="00EE5389" w:rsidRPr="00EE5389" w:rsidRDefault="00EE5389" w:rsidP="00EE5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-  Письма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EE5389" w:rsidRPr="00EE5389" w:rsidRDefault="00EE5389" w:rsidP="00EE5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-  Письма Минобрнауки России «О списках рекомендуемых произведений»</w:t>
      </w:r>
      <w:r w:rsidRPr="00EE5389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EE5389">
        <w:rPr>
          <w:rFonts w:ascii="Times New Roman" w:hAnsi="Times New Roman" w:cs="Times New Roman"/>
          <w:sz w:val="24"/>
          <w:szCs w:val="24"/>
        </w:rPr>
        <w:t>;</w:t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-  авторской программы Г.С.Меркина, С.А.Зинина. Программа курса «Литература». 5-9 классы</w:t>
      </w:r>
      <w:r w:rsidRPr="00EE5389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EE5389">
        <w:rPr>
          <w:rFonts w:ascii="Times New Roman" w:hAnsi="Times New Roman" w:cs="Times New Roman"/>
          <w:sz w:val="24"/>
          <w:szCs w:val="24"/>
        </w:rPr>
        <w:t>;</w:t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>-  Основной образовательной программы основного общего образования муниципального образовательного учреждения МОУ Ишненская СОШ (с изменениями и дополнениями);</w:t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-   в соответствии с </w:t>
      </w:r>
      <w:r w:rsidRPr="00EE5389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 «Литература» в общеобразовательных организациях   Ярославской области в 2019/2020 учебном году»</w:t>
      </w:r>
      <w:r w:rsidRPr="00EE5389">
        <w:rPr>
          <w:rStyle w:val="a7"/>
          <w:rFonts w:ascii="Times New Roman" w:hAnsi="Times New Roman" w:cs="Times New Roman"/>
          <w:bCs/>
          <w:iCs/>
          <w:sz w:val="24"/>
          <w:szCs w:val="24"/>
        </w:rPr>
        <w:footnoteReference w:id="6"/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EE5389">
        <w:rPr>
          <w:rFonts w:ascii="Times New Roman" w:hAnsi="Times New Roman" w:cs="Times New Roman"/>
          <w:sz w:val="24"/>
          <w:szCs w:val="24"/>
        </w:rPr>
        <w:t>и ориентирована на использование учебника «Литература» 8 класс. Учебник-хрестоматия для общеобразовательных учреждений</w:t>
      </w:r>
      <w:r w:rsidRPr="00EE5389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EE5389">
        <w:rPr>
          <w:rFonts w:ascii="Times New Roman" w:hAnsi="Times New Roman" w:cs="Times New Roman"/>
          <w:sz w:val="24"/>
          <w:szCs w:val="24"/>
        </w:rPr>
        <w:t>.</w:t>
      </w:r>
    </w:p>
    <w:p w:rsidR="00EE5389" w:rsidRPr="00EE5389" w:rsidRDefault="00EE5389" w:rsidP="00EE538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>Преподавание ведется по учебнику-хрестоматии (в двух частях) для общеобразовательных учреждений (автор-составитель Меркин Г.С.).</w:t>
      </w:r>
      <w:r w:rsidRPr="00EE5389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p w:rsidR="00EE5389" w:rsidRPr="00EE5389" w:rsidRDefault="00EE5389" w:rsidP="00EE538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89" w:rsidRPr="00EE5389" w:rsidRDefault="00EE5389" w:rsidP="00EE5389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b/>
          <w:sz w:val="24"/>
          <w:szCs w:val="24"/>
        </w:rPr>
        <w:t xml:space="preserve">      Ц</w:t>
      </w:r>
      <w:r w:rsidRPr="00EE5389">
        <w:rPr>
          <w:rFonts w:ascii="Times New Roman" w:eastAsia="Calibri" w:hAnsi="Times New Roman" w:cs="Times New Roman"/>
          <w:b/>
          <w:bCs/>
          <w:sz w:val="24"/>
          <w:szCs w:val="24"/>
        </w:rPr>
        <w:t>ели обучения</w:t>
      </w:r>
      <w:r w:rsidRPr="00EE5389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ОВЗ (ЗПР) те же, что и для  обучающихся массовой общеобразовательной школы:</w:t>
      </w:r>
    </w:p>
    <w:p w:rsidR="00EE5389" w:rsidRPr="00EE5389" w:rsidRDefault="00EE5389" w:rsidP="00EE5389">
      <w:pPr>
        <w:spacing w:after="0" w:line="240" w:lineRule="auto"/>
        <w:ind w:left="-426"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EE5389" w:rsidRPr="00EE5389" w:rsidRDefault="00EE5389" w:rsidP="00EE538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2) обеспечить усвоение определенного круга знания;  </w:t>
      </w:r>
    </w:p>
    <w:p w:rsidR="00EE5389" w:rsidRPr="00EE5389" w:rsidRDefault="00EE5389" w:rsidP="00EE538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>3) формирование умения применять эти знания на практике;</w:t>
      </w:r>
    </w:p>
    <w:p w:rsidR="00EE5389" w:rsidRPr="00EE5389" w:rsidRDefault="00EE5389" w:rsidP="00EE538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EE5389" w:rsidRPr="00EE5389" w:rsidRDefault="00EE5389" w:rsidP="00EE538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>5) способствовать усвоению норм литературного языка, совершенствованию умений и навыков владения устной и письменной речью;</w:t>
      </w:r>
    </w:p>
    <w:p w:rsidR="00EE5389" w:rsidRPr="00EE5389" w:rsidRDefault="00EE5389" w:rsidP="00EE538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>6) формировать умение составлять тексты разных жанров и стилей.</w:t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5389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наглядных пособий при ответе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EE5389" w:rsidRPr="00EE5389" w:rsidRDefault="00EE5389" w:rsidP="00EE5389">
      <w:pPr>
        <w:numPr>
          <w:ilvl w:val="0"/>
          <w:numId w:val="1"/>
        </w:numPr>
        <w:spacing w:after="0" w:line="240" w:lineRule="auto"/>
        <w:ind w:left="-426" w:right="25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89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89" w:rsidRPr="00EE5389" w:rsidRDefault="00EE5389" w:rsidP="00EE5389">
      <w:pPr>
        <w:autoSpaceDE w:val="0"/>
        <w:autoSpaceDN w:val="0"/>
        <w:adjustRightInd w:val="0"/>
        <w:spacing w:after="0" w:line="240" w:lineRule="auto"/>
        <w:ind w:left="-426" w:right="253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E53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EE5389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8 класса содержит:</w:t>
      </w:r>
    </w:p>
    <w:p w:rsidR="00EE5389" w:rsidRPr="00EE5389" w:rsidRDefault="00EE5389" w:rsidP="00EE5389">
      <w:pPr>
        <w:pStyle w:val="dt-p"/>
        <w:shd w:val="clear" w:color="auto" w:fill="FFFFFF"/>
        <w:spacing w:before="0" w:beforeAutospacing="0" w:after="0" w:afterAutospacing="0"/>
        <w:ind w:left="-426" w:right="253"/>
        <w:jc w:val="both"/>
        <w:textAlignment w:val="baseline"/>
        <w:rPr>
          <w:color w:val="333333"/>
        </w:rPr>
      </w:pPr>
      <w:r w:rsidRPr="00EE5389">
        <w:rPr>
          <w:rStyle w:val="dt-m"/>
          <w:color w:val="333333"/>
        </w:rPr>
        <w:t xml:space="preserve">1) </w:t>
      </w:r>
      <w:r w:rsidRPr="00EE5389">
        <w:rPr>
          <w:color w:val="333333"/>
        </w:rPr>
        <w:t>планируемые результаты освоения учебного предмета;</w:t>
      </w:r>
    </w:p>
    <w:p w:rsidR="00EE5389" w:rsidRPr="00EE5389" w:rsidRDefault="00EE5389" w:rsidP="00EE5389">
      <w:pPr>
        <w:pStyle w:val="dt-p"/>
        <w:shd w:val="clear" w:color="auto" w:fill="FFFFFF"/>
        <w:spacing w:before="0" w:beforeAutospacing="0" w:after="0" w:afterAutospacing="0"/>
        <w:ind w:left="-426" w:right="253"/>
        <w:jc w:val="both"/>
        <w:textAlignment w:val="baseline"/>
        <w:rPr>
          <w:color w:val="333333"/>
        </w:rPr>
      </w:pPr>
      <w:r w:rsidRPr="00EE5389">
        <w:rPr>
          <w:rStyle w:val="dt-m"/>
          <w:color w:val="333333"/>
        </w:rPr>
        <w:t xml:space="preserve">2) </w:t>
      </w:r>
      <w:r w:rsidRPr="00EE5389">
        <w:rPr>
          <w:color w:val="333333"/>
        </w:rPr>
        <w:t>содержание учебного предмета;</w:t>
      </w:r>
    </w:p>
    <w:p w:rsidR="00EE5389" w:rsidRPr="00EE5389" w:rsidRDefault="00EE5389" w:rsidP="00EE5389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426" w:right="253"/>
        <w:jc w:val="both"/>
        <w:textAlignment w:val="baseline"/>
        <w:rPr>
          <w:color w:val="333333"/>
        </w:rPr>
      </w:pPr>
      <w:r w:rsidRPr="00EE5389">
        <w:rPr>
          <w:rStyle w:val="dt-m"/>
          <w:color w:val="333333"/>
        </w:rPr>
        <w:t xml:space="preserve">3) </w:t>
      </w:r>
      <w:r w:rsidRPr="00EE5389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EE5389" w:rsidRPr="00EE5389" w:rsidRDefault="00EE5389" w:rsidP="00EE5389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426" w:right="253"/>
        <w:jc w:val="both"/>
        <w:textAlignment w:val="baseline"/>
        <w:rPr>
          <w:color w:val="333333"/>
        </w:rPr>
      </w:pPr>
    </w:p>
    <w:p w:rsidR="00EE5389" w:rsidRPr="00EE5389" w:rsidRDefault="00EE5389" w:rsidP="00EE5389">
      <w:pPr>
        <w:pStyle w:val="formattext"/>
        <w:shd w:val="clear" w:color="auto" w:fill="FFFFFF"/>
        <w:spacing w:before="0" w:beforeAutospacing="0" w:after="0" w:afterAutospacing="0"/>
        <w:ind w:left="-426" w:right="253"/>
        <w:jc w:val="center"/>
        <w:textAlignment w:val="baseline"/>
        <w:rPr>
          <w:b/>
        </w:rPr>
      </w:pPr>
      <w:r w:rsidRPr="00EE5389">
        <w:rPr>
          <w:b/>
        </w:rPr>
        <w:t>Изменения, внесенные в рабочую программу</w:t>
      </w:r>
    </w:p>
    <w:p w:rsidR="00EE5389" w:rsidRPr="00EE5389" w:rsidRDefault="00EE5389" w:rsidP="00EE5389">
      <w:pPr>
        <w:pStyle w:val="formattext"/>
        <w:shd w:val="clear" w:color="auto" w:fill="FFFFFF"/>
        <w:spacing w:before="0" w:beforeAutospacing="0" w:after="0" w:afterAutospacing="0"/>
        <w:ind w:left="-426" w:right="253"/>
        <w:jc w:val="both"/>
        <w:textAlignment w:val="baseline"/>
        <w:rPr>
          <w:b/>
        </w:rPr>
      </w:pPr>
      <w:r w:rsidRPr="00EE5389">
        <w:rPr>
          <w:b/>
        </w:rPr>
        <w:t xml:space="preserve">  </w:t>
      </w:r>
      <w:r w:rsidRPr="00EE5389">
        <w:t xml:space="preserve">   В соответствии с требованиями Федерального компонента государственного стандарта основного общего образования по литературе в</w:t>
      </w:r>
    </w:p>
    <w:p w:rsidR="00EE5389" w:rsidRPr="00EE5389" w:rsidRDefault="00EE5389" w:rsidP="00EE5389">
      <w:pPr>
        <w:pStyle w:val="formattext"/>
        <w:shd w:val="clear" w:color="auto" w:fill="FFFFFF"/>
        <w:spacing w:before="0" w:beforeAutospacing="0" w:after="0" w:afterAutospacing="0"/>
        <w:ind w:left="-426" w:right="253"/>
        <w:jc w:val="both"/>
        <w:textAlignment w:val="baseline"/>
      </w:pPr>
      <w:r w:rsidRPr="00EE5389">
        <w:t xml:space="preserve">рабочую программу (по сравнению с программой Г.С. Меркина) внесены изменения:  </w:t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     - добавлен материал по краеведению; </w:t>
      </w:r>
    </w:p>
    <w:p w:rsidR="00EE5389" w:rsidRPr="00EE5389" w:rsidRDefault="00EE5389" w:rsidP="00EE5389">
      <w:pPr>
        <w:spacing w:after="0" w:line="240" w:lineRule="auto"/>
        <w:ind w:left="-426" w:right="25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5389"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что:</w:t>
      </w:r>
    </w:p>
    <w:p w:rsidR="00EE5389" w:rsidRPr="00EE5389" w:rsidRDefault="00EE5389" w:rsidP="00EE5389">
      <w:pPr>
        <w:tabs>
          <w:tab w:val="left" w:pos="320"/>
          <w:tab w:val="left" w:pos="567"/>
          <w:tab w:val="left" w:pos="993"/>
        </w:tabs>
        <w:spacing w:after="0" w:line="240" w:lineRule="auto"/>
        <w:ind w:left="-426" w:right="25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E5389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EE5389">
        <w:rPr>
          <w:rFonts w:ascii="Times New Roman" w:hAnsi="Times New Roman" w:cs="Times New Roman"/>
          <w:sz w:val="24"/>
          <w:szCs w:val="24"/>
        </w:rPr>
        <w:t xml:space="preserve">  а) введены уроки по внеклассному чтению (4 ч.);</w:t>
      </w:r>
    </w:p>
    <w:p w:rsidR="00EE5389" w:rsidRPr="00EE5389" w:rsidRDefault="00EE5389" w:rsidP="00EE5389">
      <w:pPr>
        <w:tabs>
          <w:tab w:val="left" w:pos="567"/>
          <w:tab w:val="left" w:pos="993"/>
        </w:tabs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б)  введены </w:t>
      </w:r>
      <w:r w:rsidRPr="00EE5389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 для проведения</w:t>
      </w:r>
      <w:r w:rsidRPr="00EE53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5389">
        <w:rPr>
          <w:rFonts w:ascii="Times New Roman" w:hAnsi="Times New Roman" w:cs="Times New Roman"/>
          <w:sz w:val="24"/>
          <w:szCs w:val="24"/>
        </w:rPr>
        <w:t>итоговой контрольной работы за курс 8 класса и</w:t>
      </w:r>
    </w:p>
    <w:p w:rsidR="00EE5389" w:rsidRPr="00EE5389" w:rsidRDefault="00EE5389" w:rsidP="00EE5389">
      <w:pPr>
        <w:tabs>
          <w:tab w:val="left" w:pos="567"/>
          <w:tab w:val="left" w:pos="993"/>
        </w:tabs>
        <w:spacing w:after="0" w:line="240" w:lineRule="auto"/>
        <w:ind w:left="-426" w:right="253"/>
        <w:jc w:val="both"/>
        <w:rPr>
          <w:rFonts w:ascii="Times New Roman" w:hAnsi="Times New Roman" w:cs="Times New Roman"/>
          <w:sz w:val="24"/>
          <w:szCs w:val="24"/>
        </w:rPr>
      </w:pPr>
      <w:r w:rsidRPr="00EE5389">
        <w:rPr>
          <w:rFonts w:ascii="Times New Roman" w:hAnsi="Times New Roman" w:cs="Times New Roman"/>
          <w:sz w:val="24"/>
          <w:szCs w:val="24"/>
        </w:rPr>
        <w:t xml:space="preserve">для защиты проектов на конференции  по теме </w:t>
      </w:r>
      <w:r w:rsidRPr="00EE5389">
        <w:rPr>
          <w:rFonts w:ascii="Times New Roman" w:hAnsi="Times New Roman" w:cs="Times New Roman"/>
          <w:bCs/>
          <w:iCs/>
          <w:sz w:val="24"/>
          <w:szCs w:val="24"/>
        </w:rPr>
        <w:t xml:space="preserve">«Проза и поэзия о подростках и для подростков последних десятилетий авторов-лауреатов премий и конкурсов» </w:t>
      </w:r>
      <w:r w:rsidRPr="00EE5389">
        <w:rPr>
          <w:rFonts w:ascii="Times New Roman" w:eastAsia="Times New Roman" w:hAnsi="Times New Roman" w:cs="Times New Roman"/>
          <w:sz w:val="24"/>
          <w:szCs w:val="24"/>
        </w:rPr>
        <w:t>(представлена произведениями из списка «С»  (рассматриваются обзорно).</w:t>
      </w:r>
    </w:p>
    <w:p w:rsidR="00EE5389" w:rsidRPr="00EE5389" w:rsidRDefault="00EE5389" w:rsidP="00EE5389">
      <w:pPr>
        <w:tabs>
          <w:tab w:val="left" w:pos="320"/>
        </w:tabs>
        <w:spacing w:after="0" w:line="240" w:lineRule="auto"/>
        <w:ind w:left="-426" w:right="25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E5389" w:rsidRPr="00EE5389" w:rsidRDefault="00EE5389" w:rsidP="00EE5389">
      <w:pPr>
        <w:pStyle w:val="dt-p"/>
        <w:shd w:val="clear" w:color="auto" w:fill="FFFFFF"/>
        <w:spacing w:before="0" w:beforeAutospacing="0" w:after="0" w:afterAutospacing="0"/>
        <w:ind w:left="-426" w:right="253"/>
        <w:jc w:val="both"/>
        <w:textAlignment w:val="baseline"/>
      </w:pPr>
      <w:r w:rsidRPr="00EE5389">
        <w:t xml:space="preserve">  </w:t>
      </w:r>
      <w:r w:rsidRPr="00EE5389">
        <w:rPr>
          <w:b/>
        </w:rPr>
        <w:t xml:space="preserve">   Место предмета в учебном плане: </w:t>
      </w:r>
      <w:r w:rsidRPr="00EE5389">
        <w:t>согласно Базисному учебному плану основной образовательной программы школы на изучение предмета «Литература» в 8 классе отводится 68 учебных часов  из расчета 2 часа в неделю.</w:t>
      </w:r>
    </w:p>
    <w:p w:rsidR="00EE5389" w:rsidRPr="00EE5389" w:rsidRDefault="00EE5389" w:rsidP="00EE5389">
      <w:pPr>
        <w:spacing w:after="0" w:line="240" w:lineRule="auto"/>
        <w:ind w:left="-426" w:right="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389" w:rsidRDefault="00EE5389" w:rsidP="00EE5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p w:rsidR="00EE5389" w:rsidRPr="00E11882" w:rsidRDefault="00EE5389" w:rsidP="00EE5389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1844"/>
        <w:gridCol w:w="2693"/>
        <w:gridCol w:w="1559"/>
        <w:gridCol w:w="3793"/>
      </w:tblGrid>
      <w:tr w:rsidR="00EE5389" w:rsidTr="00EE5389"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0d763ef3daeccb61aaeb61b18cfd4f8bf430f171"/>
            <w:bookmarkStart w:id="1" w:name="0"/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EE5389" w:rsidTr="00EE5389"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Pr="00FA1034" w:rsidRDefault="00EE5389" w:rsidP="009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E5389" w:rsidRPr="00FA1034" w:rsidRDefault="00EE5389" w:rsidP="009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bCs/>
                <w:sz w:val="24"/>
                <w:szCs w:val="24"/>
              </w:rPr>
              <w:t>Г. Р. Державин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FA1034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FA1034" w:rsidRDefault="00EE5389" w:rsidP="009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5389" w:rsidRPr="00FA1034" w:rsidRDefault="00EE5389" w:rsidP="009C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bCs/>
                <w:sz w:val="24"/>
                <w:szCs w:val="24"/>
              </w:rPr>
              <w:t>Н.М. Карамзин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FA1034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724DA2" w:rsidRDefault="00EE5389" w:rsidP="009C1A9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5389" w:rsidRPr="00724DA2" w:rsidRDefault="00EE5389" w:rsidP="009C1A9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724DA2" w:rsidRDefault="00EE5389" w:rsidP="009C1A9F">
            <w:pPr>
              <w:ind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пушкинского круга. Предшественники и современники.</w:t>
            </w:r>
          </w:p>
          <w:p w:rsidR="00EE5389" w:rsidRDefault="00EE5389" w:rsidP="009C1A9F">
            <w:pPr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5389" w:rsidRPr="00724DA2" w:rsidRDefault="00EE5389" w:rsidP="009C1A9F">
            <w:pPr>
              <w:ind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 «Чудный град»</w:t>
            </w:r>
          </w:p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FA1034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FA1034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FA1034" w:rsidRDefault="00EE5389" w:rsidP="009C1A9F">
            <w:pPr>
              <w:ind w:left="114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Анализ стихотворений «Невыразимое», «Море»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FA1034" w:rsidRDefault="00EE5389" w:rsidP="009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FA1034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69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292E6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№1</w:t>
            </w:r>
          </w:p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(сочинение №1)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E69">
              <w:rPr>
                <w:rFonts w:ascii="Times New Roman" w:hAnsi="Times New Roman"/>
                <w:bCs/>
                <w:sz w:val="24"/>
                <w:szCs w:val="24"/>
              </w:rPr>
              <w:t>М.Ю. Лермонтов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292E6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E69">
              <w:rPr>
                <w:rFonts w:ascii="Times New Roman" w:hAnsi="Times New Roman" w:cs="Times New Roman"/>
                <w:bCs/>
                <w:sz w:val="24"/>
                <w:szCs w:val="24"/>
              </w:rPr>
              <w:t>Н.В. Гоголь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едова</w:t>
            </w: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тельский проект ШУ с.427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2  (сочинение №2)</w:t>
            </w:r>
          </w:p>
        </w:tc>
      </w:tr>
      <w:tr w:rsidR="00EE5389" w:rsidTr="00EE538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292E69">
              <w:rPr>
                <w:rFonts w:ascii="Times New Roman" w:hAnsi="Times New Roman" w:cs="Times New Roman"/>
                <w:bCs/>
                <w:sz w:val="24"/>
                <w:szCs w:val="24"/>
              </w:rPr>
              <w:t>С. Тургенев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 «Образы Аси и Лизы (по произведениям И.С. Тургенева и Н.М. Карамзина)»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3 (сочинение №3)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Р.р.4 ( сочинение №4)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Островский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«Образ Снегурочки в литературе, живописи и музыке»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Default="00EE5389" w:rsidP="009C1A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т.ч.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«Холстомер»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 ШУ с.137</w:t>
            </w:r>
          </w:p>
        </w:tc>
      </w:tr>
      <w:tr w:rsidR="00EE5389" w:rsidTr="00EE538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0B3DB2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hAnsi="Times New Roman" w:cs="Times New Roman"/>
                <w:bCs/>
                <w:sz w:val="24"/>
                <w:szCs w:val="24"/>
              </w:rPr>
              <w:t>В.В.Маяковский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292E69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 Тэффи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«Юмор в произведениях Н.А. Тэффи».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</w:t>
            </w:r>
            <w:r w:rsidRPr="00932C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89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т.ч. Вн.чт. №2)</w:t>
            </w:r>
          </w:p>
          <w:p w:rsidR="00EE5389" w:rsidRPr="00932CEF" w:rsidRDefault="00EE5389" w:rsidP="009C1A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итогам </w:t>
            </w: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Заболоцкий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 Исаковский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Самостоятельная письменная работа</w:t>
            </w: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hAnsi="Times New Roman" w:cs="Times New Roman"/>
                <w:bCs/>
                <w:sz w:val="24"/>
                <w:szCs w:val="24"/>
              </w:rPr>
              <w:t>А.Т. Твардовский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932CEF" w:rsidRDefault="00EE5389" w:rsidP="009C1A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В.Г. Распутин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 чт.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№3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писателей 20 века.</w:t>
            </w:r>
          </w:p>
          <w:p w:rsidR="00EE5389" w:rsidRPr="00932CEF" w:rsidRDefault="00EE5389" w:rsidP="009C1A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 Казаков «Тихое утро»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C6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0B3DB2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Сервантес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«Дон Кихот»: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C34CE5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  <w:p w:rsidR="00EE5389" w:rsidRPr="00195658" w:rsidRDefault="00EE5389" w:rsidP="009C1A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89" w:rsidTr="00EE5389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 ч.</w:t>
            </w: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EE5389" w:rsidRPr="00A72294" w:rsidRDefault="00EE5389" w:rsidP="009C1A9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 на конференции  </w:t>
            </w:r>
            <w:r w:rsidRPr="00A72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C34CE5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195658" w:rsidRDefault="00EE5389" w:rsidP="009C1A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</w:tr>
      <w:tr w:rsidR="00EE5389" w:rsidTr="00EE5389"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Default="00EE5389" w:rsidP="009C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5389" w:rsidRPr="00C34CE5" w:rsidRDefault="00EE5389" w:rsidP="009C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89" w:rsidRPr="00D768C6" w:rsidRDefault="00EE5389" w:rsidP="009C1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389" w:rsidRDefault="00EE5389" w:rsidP="00EE53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5389" w:rsidRDefault="00EE5389" w:rsidP="00EE53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5389" w:rsidRDefault="00EE5389" w:rsidP="00EE53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5389" w:rsidRDefault="00EE5389" w:rsidP="00EE53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5389" w:rsidRDefault="00EE5389" w:rsidP="00EE53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5389" w:rsidRDefault="00EE5389" w:rsidP="00EE53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5389" w:rsidRPr="00D768C6" w:rsidRDefault="00EE5389" w:rsidP="00EE5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EE5389" w:rsidRPr="00D768C6" w:rsidRDefault="00EE5389" w:rsidP="00EE5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E5B" w:rsidRPr="00EE5389" w:rsidRDefault="00A66E5B" w:rsidP="00EE538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A66E5B" w:rsidRPr="00EE5389" w:rsidSect="0033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05" w:rsidRDefault="00C45D05" w:rsidP="00EE5389">
      <w:pPr>
        <w:spacing w:after="0" w:line="240" w:lineRule="auto"/>
      </w:pPr>
      <w:r>
        <w:separator/>
      </w:r>
    </w:p>
  </w:endnote>
  <w:endnote w:type="continuationSeparator" w:id="1">
    <w:p w:rsidR="00C45D05" w:rsidRDefault="00C45D05" w:rsidP="00E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05" w:rsidRDefault="00C45D05" w:rsidP="00EE5389">
      <w:pPr>
        <w:spacing w:after="0" w:line="240" w:lineRule="auto"/>
      </w:pPr>
      <w:r>
        <w:separator/>
      </w:r>
    </w:p>
  </w:footnote>
  <w:footnote w:type="continuationSeparator" w:id="1">
    <w:p w:rsidR="00C45D05" w:rsidRDefault="00C45D05" w:rsidP="00EE5389">
      <w:pPr>
        <w:spacing w:after="0" w:line="240" w:lineRule="auto"/>
      </w:pPr>
      <w:r>
        <w:continuationSeparator/>
      </w:r>
    </w:p>
  </w:footnote>
  <w:footnote w:id="2">
    <w:p w:rsidR="00EE5389" w:rsidRDefault="00EE5389" w:rsidP="00EE5389">
      <w:pPr>
        <w:pStyle w:val="a3"/>
        <w:ind w:left="992" w:firstLine="142"/>
      </w:pPr>
      <w:r>
        <w:rPr>
          <w:rStyle w:val="a7"/>
        </w:rPr>
        <w:footnoteRef/>
      </w:r>
      <w:r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EE5389" w:rsidRDefault="00EE5389" w:rsidP="00EE5389">
      <w:pPr>
        <w:pStyle w:val="a3"/>
        <w:ind w:left="992" w:firstLine="142"/>
      </w:pPr>
      <w:r>
        <w:rPr>
          <w:rStyle w:val="a7"/>
        </w:rPr>
        <w:footnoteRef/>
      </w:r>
      <w:r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EE5389" w:rsidRDefault="00EE5389" w:rsidP="00EE5389">
      <w:pPr>
        <w:pStyle w:val="a3"/>
        <w:ind w:left="992" w:firstLine="142"/>
      </w:pPr>
      <w:r>
        <w:rPr>
          <w:rStyle w:val="a7"/>
        </w:rPr>
        <w:footnoteRef/>
      </w:r>
      <w:r>
        <w:t xml:space="preserve"> Письмо… от 14.04.2016 г. № 08–709</w:t>
      </w:r>
    </w:p>
  </w:footnote>
  <w:footnote w:id="5">
    <w:p w:rsidR="00EE5389" w:rsidRDefault="00EE5389" w:rsidP="00EE5389">
      <w:pPr>
        <w:pStyle w:val="a3"/>
        <w:ind w:left="992" w:firstLine="142"/>
      </w:pPr>
      <w:r>
        <w:rPr>
          <w:rStyle w:val="a7"/>
        </w:rPr>
        <w:footnoteRef/>
      </w:r>
      <w:r>
        <w:t xml:space="preserve"> М, Русское слово, 2014</w:t>
      </w:r>
    </w:p>
  </w:footnote>
  <w:footnote w:id="6">
    <w:p w:rsidR="00EE5389" w:rsidRDefault="00EE5389" w:rsidP="00EE5389">
      <w:pPr>
        <w:tabs>
          <w:tab w:val="left" w:pos="1134"/>
        </w:tabs>
        <w:suppressAutoHyphens/>
        <w:spacing w:after="0" w:line="240" w:lineRule="auto"/>
        <w:ind w:left="992" w:firstLine="142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EE5389" w:rsidRDefault="00EE5389" w:rsidP="00EE5389">
      <w:pPr>
        <w:spacing w:after="0" w:line="240" w:lineRule="auto"/>
        <w:ind w:left="992" w:firstLine="142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 2 ч./ Автор</w:t>
      </w:r>
      <w:r>
        <w:rPr>
          <w:rFonts w:ascii="Times New Roman" w:hAnsi="Times New Roman" w:cs="Times New Roman"/>
          <w:sz w:val="20"/>
          <w:szCs w:val="20"/>
        </w:rPr>
        <w:noBreakHyphen/>
        <w:t>сост. Г.С. Меркин. – М.: «Русское слово», 2016.</w:t>
      </w:r>
    </w:p>
  </w:footnote>
  <w:footnote w:id="8">
    <w:p w:rsidR="00EE5389" w:rsidRDefault="00EE5389" w:rsidP="00EE5389">
      <w:pPr>
        <w:pStyle w:val="a3"/>
        <w:ind w:left="992" w:firstLine="142"/>
      </w:pPr>
      <w:r>
        <w:rPr>
          <w:rStyle w:val="a7"/>
        </w:rPr>
        <w:footnoteRef/>
      </w:r>
      <w:r>
        <w:t xml:space="preserve"> М., «Русское слово», 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389"/>
    <w:rsid w:val="00331EFB"/>
    <w:rsid w:val="00A66E5B"/>
    <w:rsid w:val="00C45D05"/>
    <w:rsid w:val="00E92D7E"/>
    <w:rsid w:val="00E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53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EE5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E538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t-p">
    <w:name w:val="dt-p"/>
    <w:basedOn w:val="a"/>
    <w:rsid w:val="00EE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E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semiHidden/>
    <w:unhideWhenUsed/>
    <w:rsid w:val="00EE5389"/>
    <w:rPr>
      <w:vertAlign w:val="superscript"/>
    </w:rPr>
  </w:style>
  <w:style w:type="character" w:customStyle="1" w:styleId="dt-m">
    <w:name w:val="dt-m"/>
    <w:basedOn w:val="a0"/>
    <w:rsid w:val="00EE5389"/>
  </w:style>
  <w:style w:type="paragraph" w:styleId="a8">
    <w:name w:val="No Spacing"/>
    <w:link w:val="a9"/>
    <w:uiPriority w:val="1"/>
    <w:qFormat/>
    <w:rsid w:val="00EE53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EE5389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E5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4796</Characters>
  <Application>Microsoft Office Word</Application>
  <DocSecurity>0</DocSecurity>
  <Lines>39</Lines>
  <Paragraphs>11</Paragraphs>
  <ScaleCrop>false</ScaleCrop>
  <Company>Ишненская СОШ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2019-12-27T07:29:00Z</dcterms:created>
  <dcterms:modified xsi:type="dcterms:W3CDTF">2019-12-27T08:00:00Z</dcterms:modified>
</cp:coreProperties>
</file>