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A5" w:rsidRPr="00B1488C" w:rsidRDefault="00A930A5" w:rsidP="00B1488C">
      <w:pPr>
        <w:autoSpaceDE w:val="0"/>
        <w:autoSpaceDN w:val="0"/>
        <w:adjustRightInd w:val="0"/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A930A5" w:rsidRPr="00B1488C" w:rsidRDefault="00A930A5" w:rsidP="00B1488C">
      <w:pPr>
        <w:autoSpaceDE w:val="0"/>
        <w:autoSpaceDN w:val="0"/>
        <w:adjustRightInd w:val="0"/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88C">
        <w:rPr>
          <w:rFonts w:ascii="Times New Roman" w:eastAsia="Times New Roman" w:hAnsi="Times New Roman" w:cs="Times New Roman"/>
          <w:b/>
          <w:bCs/>
          <w:sz w:val="24"/>
          <w:szCs w:val="24"/>
        </w:rPr>
        <w:t>к рабочей программе по родному (русскому) языку для обучающихся</w:t>
      </w:r>
    </w:p>
    <w:p w:rsidR="00A930A5" w:rsidRPr="00B1488C" w:rsidRDefault="00A930A5" w:rsidP="00B1488C">
      <w:pPr>
        <w:autoSpaceDE w:val="0"/>
        <w:autoSpaceDN w:val="0"/>
        <w:adjustRightInd w:val="0"/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88C">
        <w:rPr>
          <w:rFonts w:ascii="Times New Roman" w:eastAsia="Times New Roman" w:hAnsi="Times New Roman" w:cs="Times New Roman"/>
          <w:b/>
          <w:bCs/>
          <w:sz w:val="24"/>
          <w:szCs w:val="24"/>
        </w:rPr>
        <w:t>с ОВЗ (ЗПР) в общеобразовательном 8 «Б» классе</w:t>
      </w:r>
    </w:p>
    <w:p w:rsidR="00A930A5" w:rsidRDefault="00A930A5" w:rsidP="00B148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88C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 Пелевина Т.З.</w:t>
      </w:r>
    </w:p>
    <w:p w:rsidR="00B1488C" w:rsidRPr="00B1488C" w:rsidRDefault="00B1488C" w:rsidP="00B148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488C" w:rsidRPr="00B1488C" w:rsidRDefault="00B1488C" w:rsidP="00B1488C">
      <w:pPr>
        <w:pStyle w:val="Default"/>
        <w:jc w:val="both"/>
      </w:pPr>
      <w:r w:rsidRPr="00B1488C">
        <w:t xml:space="preserve">   Нормативную правовую основу настоящей рабочей программы по учебному предмету «Родной (русский) язык» составляют следующие документы: </w:t>
      </w:r>
    </w:p>
    <w:p w:rsidR="00B1488C" w:rsidRPr="00B1488C" w:rsidRDefault="00B1488C" w:rsidP="00B1488C">
      <w:pPr>
        <w:pStyle w:val="Default"/>
        <w:jc w:val="both"/>
      </w:pPr>
      <w:r w:rsidRPr="00B1488C">
        <w:t xml:space="preserve">--Федеральный закон от 29 декабря 2012 г. № 273-ФЗ «Об образовании в Российской Федерации» (далее – Федеральный закон об образовании); </w:t>
      </w:r>
    </w:p>
    <w:p w:rsidR="00B1488C" w:rsidRPr="00B1488C" w:rsidRDefault="00B1488C" w:rsidP="00B1488C">
      <w:pPr>
        <w:pStyle w:val="Default"/>
        <w:jc w:val="both"/>
      </w:pPr>
      <w:r w:rsidRPr="00B1488C">
        <w:t xml:space="preserve">--Закон Российской Федерации от 25 октября 1991 г. № 1807-1 «О языках народов Российской Федерации» (в редакции Федерального закона № 185-ФЗ); </w:t>
      </w:r>
    </w:p>
    <w:p w:rsidR="00B1488C" w:rsidRPr="00B1488C" w:rsidRDefault="00B1488C" w:rsidP="00B1488C">
      <w:pPr>
        <w:pStyle w:val="Default"/>
        <w:jc w:val="both"/>
      </w:pPr>
      <w:r w:rsidRPr="00B1488C">
        <w:t>---приказ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1577).</w:t>
      </w:r>
    </w:p>
    <w:p w:rsidR="00B1488C" w:rsidRPr="00B1488C" w:rsidRDefault="00B1488C" w:rsidP="00B1488C">
      <w:pPr>
        <w:pStyle w:val="Default"/>
        <w:jc w:val="both"/>
      </w:pPr>
    </w:p>
    <w:p w:rsidR="00B1488C" w:rsidRPr="00B1488C" w:rsidRDefault="00B1488C" w:rsidP="00B1488C">
      <w:pPr>
        <w:pStyle w:val="Default"/>
        <w:jc w:val="both"/>
      </w:pPr>
      <w:r w:rsidRPr="00B1488C">
        <w:t xml:space="preserve">    Рабочая  программа разработана на основе </w:t>
      </w:r>
      <w:r w:rsidR="009307A0">
        <w:t>следующих документов:</w:t>
      </w:r>
    </w:p>
    <w:p w:rsidR="00B1488C" w:rsidRPr="00B1488C" w:rsidRDefault="00B1488C" w:rsidP="00B1488C">
      <w:pPr>
        <w:pStyle w:val="Default"/>
        <w:numPr>
          <w:ilvl w:val="0"/>
          <w:numId w:val="1"/>
        </w:numPr>
        <w:jc w:val="both"/>
      </w:pPr>
      <w:r w:rsidRPr="00B1488C">
        <w:t>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«Родной (русский) язык», входящему в образовательную область «Родной язык и родная литература»,</w:t>
      </w:r>
    </w:p>
    <w:p w:rsidR="00B1488C" w:rsidRPr="00B1488C" w:rsidRDefault="00B1488C" w:rsidP="00B1488C">
      <w:pPr>
        <w:pStyle w:val="Default"/>
        <w:numPr>
          <w:ilvl w:val="0"/>
          <w:numId w:val="1"/>
        </w:numPr>
        <w:jc w:val="both"/>
      </w:pPr>
      <w:r w:rsidRPr="00B1488C">
        <w:t>«Примерной программы по учебному предмету «Русский родной  язык» для образовательных организаций, реализующих программы основного общего образования».</w:t>
      </w:r>
      <w:r w:rsidRPr="00B1488C">
        <w:rPr>
          <w:rStyle w:val="a6"/>
        </w:rPr>
        <w:footnoteReference w:id="2"/>
      </w:r>
    </w:p>
    <w:p w:rsidR="00B1488C" w:rsidRPr="00B1488C" w:rsidRDefault="00B1488C" w:rsidP="00B1488C">
      <w:pPr>
        <w:pStyle w:val="Default"/>
        <w:numPr>
          <w:ilvl w:val="0"/>
          <w:numId w:val="1"/>
        </w:numPr>
        <w:jc w:val="both"/>
      </w:pPr>
      <w:r w:rsidRPr="00B1488C">
        <w:rPr>
          <w:rFonts w:eastAsia="Times New Roman"/>
          <w:lang w:eastAsia="ru-RU"/>
        </w:rPr>
        <w:t xml:space="preserve">в соответствии с </w:t>
      </w:r>
      <w:r w:rsidRPr="00B1488C">
        <w:rPr>
          <w:bCs/>
          <w:iCs/>
        </w:rPr>
        <w:t>методическим письмом «</w:t>
      </w:r>
      <w:r w:rsidRPr="00B1488C">
        <w:t>Методические рекомендации по преподаванию предметных областей «Родной язык и литературное чтение на родном языке» и «Родной язык и родная литература» в образовательных организациях Ярославской области в 2019–2020 учебном году».</w:t>
      </w:r>
      <w:r w:rsidRPr="00B1488C">
        <w:rPr>
          <w:rStyle w:val="a6"/>
        </w:rPr>
        <w:footnoteReference w:id="3"/>
      </w:r>
    </w:p>
    <w:p w:rsidR="00B1488C" w:rsidRDefault="00B1488C" w:rsidP="00B1488C">
      <w:pPr>
        <w:pStyle w:val="Default"/>
        <w:ind w:left="720"/>
        <w:jc w:val="both"/>
      </w:pPr>
    </w:p>
    <w:p w:rsidR="00591483" w:rsidRPr="006D569C" w:rsidRDefault="00591483" w:rsidP="005914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569C">
        <w:rPr>
          <w:rFonts w:ascii="Times New Roman" w:hAnsi="Times New Roman" w:cs="Times New Roman"/>
          <w:b/>
          <w:i/>
          <w:sz w:val="24"/>
          <w:szCs w:val="24"/>
        </w:rPr>
        <w:t xml:space="preserve">Рабочая программа для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6D569C">
        <w:rPr>
          <w:rFonts w:ascii="Times New Roman" w:hAnsi="Times New Roman" w:cs="Times New Roman"/>
          <w:b/>
          <w:i/>
          <w:sz w:val="24"/>
          <w:szCs w:val="24"/>
        </w:rPr>
        <w:t xml:space="preserve"> класса содержит:</w:t>
      </w:r>
    </w:p>
    <w:p w:rsidR="00591483" w:rsidRPr="006D569C" w:rsidRDefault="00591483" w:rsidP="00591483">
      <w:pPr>
        <w:pStyle w:val="dt-p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1)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планируемые результаты освоения учебного предмета</w:t>
      </w:r>
      <w:r>
        <w:rPr>
          <w:color w:val="333333"/>
        </w:rPr>
        <w:t>;</w:t>
      </w:r>
    </w:p>
    <w:p w:rsidR="00591483" w:rsidRPr="006D569C" w:rsidRDefault="00591483" w:rsidP="00591483">
      <w:pPr>
        <w:pStyle w:val="dt-p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2)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содержание учебного предмета</w:t>
      </w:r>
      <w:r>
        <w:rPr>
          <w:color w:val="333333"/>
        </w:rPr>
        <w:t>;</w:t>
      </w:r>
    </w:p>
    <w:p w:rsidR="00591483" w:rsidRDefault="00591483" w:rsidP="00591483">
      <w:pPr>
        <w:pStyle w:val="dt-p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3)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тематическое планирование с указанием количества часов, отводимых на освоение каждой темы.</w:t>
      </w:r>
    </w:p>
    <w:p w:rsidR="00591483" w:rsidRDefault="00591483" w:rsidP="00591483">
      <w:pPr>
        <w:pStyle w:val="dt-p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333333"/>
        </w:rPr>
      </w:pPr>
    </w:p>
    <w:p w:rsidR="00B1488C" w:rsidRPr="00B1488C" w:rsidRDefault="00B1488C" w:rsidP="00B1488C">
      <w:pPr>
        <w:pStyle w:val="Default"/>
        <w:jc w:val="both"/>
      </w:pPr>
      <w:r w:rsidRPr="00B1488C">
        <w:rPr>
          <w:rFonts w:eastAsia="Calibri"/>
          <w:b/>
          <w:i/>
        </w:rPr>
        <w:t>При обучении детей с задержкой психического развития по русскому языку ставятся те же задачи, что и в массовой школе.</w:t>
      </w:r>
    </w:p>
    <w:p w:rsidR="00B1488C" w:rsidRPr="00B1488C" w:rsidRDefault="00B1488C" w:rsidP="00B1488C">
      <w:pPr>
        <w:pStyle w:val="Default"/>
        <w:jc w:val="both"/>
      </w:pPr>
    </w:p>
    <w:p w:rsidR="00B1488C" w:rsidRPr="00B1488C" w:rsidRDefault="00B1488C" w:rsidP="00B1488C">
      <w:pPr>
        <w:pStyle w:val="Default"/>
        <w:jc w:val="both"/>
      </w:pPr>
      <w:r w:rsidRPr="00B1488C">
        <w:rPr>
          <w:b/>
          <w:bCs/>
          <w:i/>
          <w:iCs/>
        </w:rPr>
        <w:t xml:space="preserve">Цели изучения учебного предмета «Родной (русский)  язык» </w:t>
      </w:r>
    </w:p>
    <w:p w:rsidR="00B1488C" w:rsidRPr="00B1488C" w:rsidRDefault="00B1488C" w:rsidP="00B1488C">
      <w:pPr>
        <w:pStyle w:val="Default"/>
        <w:jc w:val="both"/>
      </w:pPr>
      <w:r w:rsidRPr="00B1488C">
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</w:t>
      </w:r>
      <w:r w:rsidRPr="00B1488C">
        <w:lastRenderedPageBreak/>
        <w:t xml:space="preserve">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 </w:t>
      </w:r>
    </w:p>
    <w:p w:rsidR="00B1488C" w:rsidRPr="00B1488C" w:rsidRDefault="00B1488C" w:rsidP="00B1488C">
      <w:pPr>
        <w:pStyle w:val="Default"/>
        <w:jc w:val="both"/>
      </w:pPr>
      <w:r w:rsidRPr="00B1488C">
        <w:t xml:space="preserve">В соответствии с этим в курсе русского (родного) языка актуализируются следующие цели, как и в общеобразовательном классе: </w:t>
      </w:r>
    </w:p>
    <w:p w:rsidR="00B1488C" w:rsidRPr="00B1488C" w:rsidRDefault="00B1488C" w:rsidP="00B1488C">
      <w:pPr>
        <w:pStyle w:val="Default"/>
        <w:numPr>
          <w:ilvl w:val="0"/>
          <w:numId w:val="2"/>
        </w:numPr>
        <w:jc w:val="both"/>
      </w:pPr>
      <w:r w:rsidRPr="00B1488C"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</w:t>
      </w:r>
    </w:p>
    <w:p w:rsidR="00B1488C" w:rsidRPr="00B1488C" w:rsidRDefault="00B1488C" w:rsidP="00B1488C">
      <w:pPr>
        <w:pStyle w:val="Default"/>
        <w:numPr>
          <w:ilvl w:val="0"/>
          <w:numId w:val="2"/>
        </w:numPr>
        <w:jc w:val="both"/>
      </w:pPr>
      <w:r w:rsidRPr="00B1488C"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B1488C" w:rsidRPr="00B1488C" w:rsidRDefault="00B1488C" w:rsidP="00B1488C">
      <w:pPr>
        <w:pStyle w:val="Default"/>
        <w:numPr>
          <w:ilvl w:val="0"/>
          <w:numId w:val="2"/>
        </w:numPr>
        <w:jc w:val="both"/>
      </w:pPr>
      <w:r w:rsidRPr="00B1488C">
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 </w:t>
      </w:r>
    </w:p>
    <w:p w:rsidR="00B1488C" w:rsidRPr="00B1488C" w:rsidRDefault="00B1488C" w:rsidP="00B1488C">
      <w:pPr>
        <w:pStyle w:val="Default"/>
        <w:numPr>
          <w:ilvl w:val="0"/>
          <w:numId w:val="2"/>
        </w:numPr>
        <w:jc w:val="both"/>
      </w:pPr>
      <w:r w:rsidRPr="00B1488C">
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B1488C" w:rsidRPr="00B1488C" w:rsidRDefault="00B1488C" w:rsidP="00B1488C">
      <w:pPr>
        <w:pStyle w:val="Default"/>
        <w:numPr>
          <w:ilvl w:val="0"/>
          <w:numId w:val="2"/>
        </w:numPr>
        <w:jc w:val="both"/>
      </w:pPr>
      <w:r w:rsidRPr="00B1488C">
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B1488C" w:rsidRPr="00B1488C" w:rsidRDefault="00B1488C" w:rsidP="00B1488C">
      <w:pPr>
        <w:pStyle w:val="Default"/>
        <w:ind w:left="720"/>
        <w:jc w:val="both"/>
      </w:pPr>
    </w:p>
    <w:p w:rsidR="00B1488C" w:rsidRPr="00B1488C" w:rsidRDefault="00B1488C" w:rsidP="00B1488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</w:rPr>
      </w:pPr>
      <w:r w:rsidRPr="00B1488C">
        <w:rPr>
          <w:b/>
          <w:bCs/>
          <w:i/>
        </w:rPr>
        <w:t>1. Реализация коррекционной направленности обучения:</w:t>
      </w:r>
    </w:p>
    <w:p w:rsidR="00B1488C" w:rsidRPr="00B1488C" w:rsidRDefault="00B1488C" w:rsidP="00B1488C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1488C">
        <w:rPr>
          <w:color w:val="00000A"/>
        </w:rPr>
        <w:t>выделение существенных признаков изучаемых явлений (умение анализировать, выделять главное в материале);</w:t>
      </w:r>
    </w:p>
    <w:p w:rsidR="00B1488C" w:rsidRPr="00B1488C" w:rsidRDefault="00B1488C" w:rsidP="00B1488C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1488C">
        <w:rPr>
          <w:color w:val="00000A"/>
        </w:rPr>
        <w:t>опора на объективные внутренние связи, содержание изучаемого материала (в рамках предмета и нескольких предметов);</w:t>
      </w:r>
    </w:p>
    <w:p w:rsidR="00B1488C" w:rsidRPr="00B1488C" w:rsidRDefault="00B1488C" w:rsidP="00B1488C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1488C">
        <w:rPr>
          <w:color w:val="00000A"/>
        </w:rPr>
        <w:t>соблюдение в определение объёма изучаемого материала, принципов необходимости и достаточности;</w:t>
      </w:r>
    </w:p>
    <w:p w:rsidR="00B1488C" w:rsidRPr="00B1488C" w:rsidRDefault="00B1488C" w:rsidP="00B1488C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1488C">
        <w:rPr>
          <w:color w:val="00000A"/>
        </w:rPr>
        <w:t>введение в содержание учебных программ коррекционных разделов для активизации познавательной деятельности;</w:t>
      </w:r>
    </w:p>
    <w:p w:rsidR="00B1488C" w:rsidRPr="00B1488C" w:rsidRDefault="00B1488C" w:rsidP="00B1488C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1488C">
        <w:t>учет индивидуальных особенностей ребенка, т. е. обеспечение личностно-ориентированного обучения;</w:t>
      </w:r>
    </w:p>
    <w:p w:rsidR="00B1488C" w:rsidRPr="00B1488C" w:rsidRDefault="00B1488C" w:rsidP="00B1488C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1488C">
        <w:t>практико-ориентированная направленность учебного процесса;</w:t>
      </w:r>
    </w:p>
    <w:p w:rsidR="00B1488C" w:rsidRPr="00B1488C" w:rsidRDefault="00B1488C" w:rsidP="00B1488C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1488C">
        <w:t xml:space="preserve">связь предметного содержания с жизнью; </w:t>
      </w:r>
    </w:p>
    <w:p w:rsidR="00B1488C" w:rsidRPr="00B1488C" w:rsidRDefault="00B1488C" w:rsidP="00B1488C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1488C">
        <w:t>проектирование жизненных компетенций обучающегося;</w:t>
      </w:r>
    </w:p>
    <w:p w:rsidR="00B1488C" w:rsidRPr="00B1488C" w:rsidRDefault="00B1488C" w:rsidP="00B1488C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1488C">
        <w:t>включение всего класса в совместную деятельность по оказанию помощи друг другу;</w:t>
      </w:r>
    </w:p>
    <w:p w:rsidR="00B1488C" w:rsidRPr="00B1488C" w:rsidRDefault="00B1488C" w:rsidP="00B1488C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1488C">
        <w:t>привлечение дополнительных ресурсов (специальная индивидуальная помощь, обстановка, оборудование, другие вспомогательные средства).</w:t>
      </w:r>
    </w:p>
    <w:p w:rsidR="00B1488C" w:rsidRPr="00B1488C" w:rsidRDefault="00B1488C" w:rsidP="00B1488C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</w:pPr>
    </w:p>
    <w:p w:rsidR="00B1488C" w:rsidRPr="00B1488C" w:rsidRDefault="00B1488C" w:rsidP="00B1488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i/>
          <w:color w:val="000000"/>
        </w:rPr>
      </w:pPr>
      <w:r w:rsidRPr="00B1488C">
        <w:rPr>
          <w:b/>
          <w:bCs/>
          <w:i/>
          <w:color w:val="000000"/>
        </w:rPr>
        <w:lastRenderedPageBreak/>
        <w:t>2. Увеличение времени, планируемого на повторение и пропедевтическую работу.</w:t>
      </w:r>
    </w:p>
    <w:p w:rsidR="00B1488C" w:rsidRPr="00B1488C" w:rsidRDefault="00B1488C" w:rsidP="00B1488C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B1488C">
        <w:rPr>
          <w:b/>
          <w:bCs/>
          <w:i/>
        </w:rPr>
        <w:t>Планирование коррекционной работы по предмету</w:t>
      </w:r>
      <w:r w:rsidRPr="00B1488C">
        <w:t>, которая предусматривает:</w:t>
      </w:r>
    </w:p>
    <w:p w:rsidR="00B1488C" w:rsidRPr="00B1488C" w:rsidRDefault="00B1488C" w:rsidP="00B1488C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spacing w:before="0" w:beforeAutospacing="0" w:after="0" w:afterAutospacing="0"/>
        <w:ind w:hanging="720"/>
        <w:jc w:val="both"/>
      </w:pPr>
      <w:r w:rsidRPr="00B1488C">
        <w:t>восполнение пробелов в знаниях;</w:t>
      </w:r>
    </w:p>
    <w:p w:rsidR="00B1488C" w:rsidRPr="00B1488C" w:rsidRDefault="00B1488C" w:rsidP="00B1488C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spacing w:before="0" w:beforeAutospacing="0" w:after="0" w:afterAutospacing="0"/>
        <w:ind w:hanging="720"/>
        <w:jc w:val="both"/>
      </w:pPr>
      <w:r w:rsidRPr="00B1488C">
        <w:t>подготовку к усвоению и отработку наиболее сложных разделов программы;</w:t>
      </w:r>
    </w:p>
    <w:p w:rsidR="00B1488C" w:rsidRDefault="00B1488C" w:rsidP="00B1488C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hanging="720"/>
        <w:jc w:val="both"/>
      </w:pPr>
      <w:r w:rsidRPr="00B1488C">
        <w:t>развитие высших психических функций и речи обучающихся.</w:t>
      </w:r>
    </w:p>
    <w:p w:rsidR="00B1488C" w:rsidRPr="00B1488C" w:rsidRDefault="00B1488C" w:rsidP="00B1488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1429"/>
        <w:jc w:val="both"/>
      </w:pPr>
    </w:p>
    <w:p w:rsidR="00B1488C" w:rsidRPr="00B1488C" w:rsidRDefault="00B1488C" w:rsidP="00B1488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i/>
          <w:color w:val="000000"/>
        </w:rPr>
      </w:pPr>
      <w:r w:rsidRPr="00B1488C">
        <w:rPr>
          <w:b/>
          <w:bCs/>
          <w:i/>
          <w:color w:val="000000"/>
        </w:rPr>
        <w:t>Использование приёмов  коррекционной педагогики на уроках:</w:t>
      </w:r>
    </w:p>
    <w:p w:rsidR="00B1488C" w:rsidRPr="00B1488C" w:rsidRDefault="00B1488C" w:rsidP="00B1488C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1488C">
        <w:rPr>
          <w:color w:val="00000A"/>
        </w:rPr>
        <w:t>наглядные опоры в обучении; алгоритмы, схемы, шаблоны;</w:t>
      </w:r>
    </w:p>
    <w:p w:rsidR="00B1488C" w:rsidRPr="00B1488C" w:rsidRDefault="00B1488C" w:rsidP="00B1488C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1488C">
        <w:rPr>
          <w:color w:val="00000A"/>
        </w:rPr>
        <w:t>поэтапное формирование умственных действий;</w:t>
      </w:r>
    </w:p>
    <w:p w:rsidR="00B1488C" w:rsidRPr="00B1488C" w:rsidRDefault="00B1488C" w:rsidP="00B1488C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pacing w:val="-2"/>
        </w:rPr>
      </w:pPr>
      <w:r w:rsidRPr="00B1488C">
        <w:rPr>
          <w:color w:val="00000A"/>
          <w:spacing w:val="-2"/>
        </w:rPr>
        <w:t>опережающее консультирование по трудным темам, т.е. пропедевтика;</w:t>
      </w:r>
    </w:p>
    <w:p w:rsidR="00B1488C" w:rsidRPr="00B1488C" w:rsidRDefault="00B1488C" w:rsidP="00B1488C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1488C">
        <w:rPr>
          <w:color w:val="00000A"/>
        </w:rPr>
        <w:t>безусловное принятие ребёнка, игнорирование некоторых негативных поступков;</w:t>
      </w:r>
    </w:p>
    <w:p w:rsidR="00B1488C" w:rsidRPr="00B1488C" w:rsidRDefault="00B1488C" w:rsidP="00B1488C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1488C">
        <w:rPr>
          <w:color w:val="00000A"/>
        </w:rPr>
        <w:t>обеспечение ребенку успеха в доступных ему видах деятельности.</w:t>
      </w:r>
    </w:p>
    <w:p w:rsidR="00B1488C" w:rsidRPr="00B1488C" w:rsidRDefault="00B1488C" w:rsidP="00B1488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B1488C" w:rsidRPr="00B1488C" w:rsidRDefault="00B1488C" w:rsidP="00B1488C">
      <w:pPr>
        <w:pStyle w:val="Default"/>
        <w:jc w:val="both"/>
      </w:pPr>
      <w:r w:rsidRPr="00B1488C">
        <w:rPr>
          <w:b/>
          <w:bCs/>
          <w:i/>
          <w:iCs/>
        </w:rPr>
        <w:t xml:space="preserve">Место учебного предмета «Родной (русский)  язык» в учебном плане </w:t>
      </w:r>
    </w:p>
    <w:p w:rsidR="00B1488C" w:rsidRPr="00B1488C" w:rsidRDefault="00B1488C" w:rsidP="00B1488C">
      <w:pPr>
        <w:pStyle w:val="Default"/>
        <w:jc w:val="both"/>
      </w:pPr>
      <w:r w:rsidRPr="00B1488C">
        <w:t>Программа по родному (русскому)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17 часов в год.</w:t>
      </w:r>
    </w:p>
    <w:p w:rsidR="00B1488C" w:rsidRPr="00B1488C" w:rsidRDefault="00B1488C" w:rsidP="00B1488C">
      <w:pPr>
        <w:pStyle w:val="Default"/>
        <w:jc w:val="both"/>
      </w:pPr>
      <w:r w:rsidRPr="00B1488C">
        <w:rPr>
          <w:rFonts w:eastAsia="Times New Roman"/>
        </w:rPr>
        <w:t xml:space="preserve">В соответствии с решением методического объединения учителей гуманитарного цикла уроки проводятся в течение </w:t>
      </w:r>
      <w:r w:rsidRPr="00B1488C">
        <w:rPr>
          <w:rFonts w:eastAsia="Times New Roman"/>
          <w:lang w:val="en-US"/>
        </w:rPr>
        <w:t>I</w:t>
      </w:r>
      <w:r w:rsidRPr="00B1488C">
        <w:rPr>
          <w:rFonts w:eastAsia="Times New Roman"/>
        </w:rPr>
        <w:t xml:space="preserve"> полугодия – 1 час в неделю.</w:t>
      </w:r>
    </w:p>
    <w:p w:rsidR="00B1488C" w:rsidRPr="00B1488C" w:rsidRDefault="00B1488C" w:rsidP="00B1488C">
      <w:pPr>
        <w:pStyle w:val="Default"/>
        <w:jc w:val="both"/>
      </w:pPr>
    </w:p>
    <w:p w:rsidR="00697DD1" w:rsidRDefault="00697DD1" w:rsidP="00697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разделы. Периодичность и формы текущего контроля и промежуточной аттестации</w:t>
      </w:r>
    </w:p>
    <w:tbl>
      <w:tblPr>
        <w:tblStyle w:val="a8"/>
        <w:tblW w:w="0" w:type="auto"/>
        <w:tblLayout w:type="fixed"/>
        <w:tblLook w:val="04A0"/>
      </w:tblPr>
      <w:tblGrid>
        <w:gridCol w:w="3936"/>
        <w:gridCol w:w="1559"/>
        <w:gridCol w:w="4076"/>
      </w:tblGrid>
      <w:tr w:rsidR="00697DD1" w:rsidTr="00CF6B43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DD1" w:rsidRDefault="00697DD1" w:rsidP="00CF6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DD1" w:rsidRDefault="00697DD1" w:rsidP="00CF6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DD1" w:rsidRDefault="00697DD1" w:rsidP="00CF6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уроки контролирующего характера</w:t>
            </w:r>
          </w:p>
        </w:tc>
      </w:tr>
      <w:tr w:rsidR="00697DD1" w:rsidTr="00CF6B43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DD1" w:rsidRPr="005C541B" w:rsidRDefault="00697DD1" w:rsidP="00CF6B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4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1. Язык и культура   </w:t>
            </w:r>
          </w:p>
          <w:p w:rsidR="00697DD1" w:rsidRPr="005C541B" w:rsidRDefault="00697DD1" w:rsidP="00CF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DD1" w:rsidRPr="005C541B" w:rsidRDefault="00697DD1" w:rsidP="00CF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DD1" w:rsidRPr="005C541B" w:rsidRDefault="00697DD1" w:rsidP="00CF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час.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DD1" w:rsidRPr="00AB417E" w:rsidRDefault="00697DD1" w:rsidP="00CF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 Контрольная работа  по разделу «Язык и культура»</w:t>
            </w:r>
          </w:p>
        </w:tc>
      </w:tr>
      <w:tr w:rsidR="00697DD1" w:rsidTr="00CF6B43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DD1" w:rsidRPr="005C541B" w:rsidRDefault="00697DD1" w:rsidP="00CF6B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2. Культура речи  </w:t>
            </w:r>
          </w:p>
          <w:p w:rsidR="00697DD1" w:rsidRPr="005C541B" w:rsidRDefault="00697DD1" w:rsidP="00CF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DD1" w:rsidRPr="005C541B" w:rsidRDefault="00697DD1" w:rsidP="00CF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DD1" w:rsidRPr="005C541B" w:rsidRDefault="00697DD1" w:rsidP="00CF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час.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DD1" w:rsidRPr="00AB417E" w:rsidRDefault="00697DD1" w:rsidP="00CF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 Защита проекта «Культура речи»</w:t>
            </w:r>
          </w:p>
        </w:tc>
      </w:tr>
      <w:tr w:rsidR="00697DD1" w:rsidTr="00CF6B43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DD1" w:rsidRDefault="00697DD1" w:rsidP="00CF6B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</w:t>
            </w:r>
            <w:r w:rsidRPr="005C54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 Речь. Речевая деятельность. Текст. </w:t>
            </w:r>
            <w:r w:rsidRPr="005C5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97DD1" w:rsidRPr="005C541B" w:rsidRDefault="00697DD1" w:rsidP="00CF6B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7DD1" w:rsidRPr="005C541B" w:rsidRDefault="00697DD1" w:rsidP="00CF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DD1" w:rsidRPr="005C541B" w:rsidRDefault="00697DD1" w:rsidP="00CF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час.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DD1" w:rsidRPr="00AB417E" w:rsidRDefault="00697DD1" w:rsidP="00CF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РР. Сочинение в жанре письма другу (в том числе электронного), страницы дневника и т.д.</w:t>
            </w:r>
          </w:p>
        </w:tc>
      </w:tr>
    </w:tbl>
    <w:p w:rsidR="00064BFC" w:rsidRPr="00B1488C" w:rsidRDefault="00064BFC" w:rsidP="00B1488C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sectPr w:rsidR="00064BFC" w:rsidRPr="00B1488C" w:rsidSect="001F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8F5" w:rsidRDefault="009318F5" w:rsidP="00B1488C">
      <w:pPr>
        <w:spacing w:after="0" w:line="240" w:lineRule="auto"/>
      </w:pPr>
      <w:r>
        <w:separator/>
      </w:r>
    </w:p>
  </w:endnote>
  <w:endnote w:type="continuationSeparator" w:id="1">
    <w:p w:rsidR="009318F5" w:rsidRDefault="009318F5" w:rsidP="00B1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8F5" w:rsidRDefault="009318F5" w:rsidP="00B1488C">
      <w:pPr>
        <w:spacing w:after="0" w:line="240" w:lineRule="auto"/>
      </w:pPr>
      <w:r>
        <w:separator/>
      </w:r>
    </w:p>
  </w:footnote>
  <w:footnote w:type="continuationSeparator" w:id="1">
    <w:p w:rsidR="009318F5" w:rsidRDefault="009318F5" w:rsidP="00B1488C">
      <w:pPr>
        <w:spacing w:after="0" w:line="240" w:lineRule="auto"/>
      </w:pPr>
      <w:r>
        <w:continuationSeparator/>
      </w:r>
    </w:p>
  </w:footnote>
  <w:footnote w:id="2">
    <w:p w:rsidR="00B1488C" w:rsidRPr="00B41AC1" w:rsidRDefault="00B1488C" w:rsidP="00B1488C">
      <w:pPr>
        <w:pStyle w:val="a4"/>
        <w:rPr>
          <w:rFonts w:ascii="Times New Roman" w:hAnsi="Times New Roman" w:cs="Times New Roman"/>
        </w:rPr>
      </w:pPr>
      <w:r w:rsidRPr="00B41AC1">
        <w:rPr>
          <w:rStyle w:val="a6"/>
          <w:rFonts w:ascii="Times New Roman" w:hAnsi="Times New Roman" w:cs="Times New Roman"/>
        </w:rPr>
        <w:footnoteRef/>
      </w:r>
      <w:r w:rsidRPr="00B41AC1">
        <w:rPr>
          <w:rFonts w:ascii="Times New Roman" w:hAnsi="Times New Roman" w:cs="Times New Roman"/>
        </w:rPr>
        <w:t xml:space="preserve"> Одобрена решением федерального учебно-методического объединения по общему образованию. Протокол от 31 января 2018 года №2/18</w:t>
      </w:r>
    </w:p>
  </w:footnote>
  <w:footnote w:id="3">
    <w:p w:rsidR="00B1488C" w:rsidRPr="00AD1268" w:rsidRDefault="00B1488C" w:rsidP="00B1488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1268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AD1268">
        <w:rPr>
          <w:rFonts w:ascii="Times New Roman" w:hAnsi="Times New Roman" w:cs="Times New Roman"/>
          <w:sz w:val="20"/>
          <w:szCs w:val="20"/>
        </w:rPr>
        <w:t xml:space="preserve"> Составители: Киселева Н.В., доцент кафедры гуманитарных дисциплин ГАУ ДПО ЯО ИРО, кандидат культурологии; Гусева Л.А., доцент кафедры начального образования  ГАУ ДПО ЯО ИРО, кандидат филологических наук, Лукьянчикова Н.В., доцент кафедры гуманитарных дисциплин ГАУ ДПО ЯО ИРО, кандидат филологических наук</w:t>
      </w:r>
    </w:p>
    <w:p w:rsidR="00B1488C" w:rsidRDefault="00B1488C" w:rsidP="00B1488C">
      <w:pPr>
        <w:pStyle w:val="a4"/>
        <w:ind w:left="28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55ED"/>
    <w:multiLevelType w:val="hybridMultilevel"/>
    <w:tmpl w:val="7F44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C47AB"/>
    <w:multiLevelType w:val="hybridMultilevel"/>
    <w:tmpl w:val="3F0AD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1100DF"/>
    <w:multiLevelType w:val="hybridMultilevel"/>
    <w:tmpl w:val="0D8E5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B64CC"/>
    <w:multiLevelType w:val="multilevel"/>
    <w:tmpl w:val="5588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355D1"/>
    <w:multiLevelType w:val="multilevel"/>
    <w:tmpl w:val="E57A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219EA"/>
    <w:multiLevelType w:val="hybridMultilevel"/>
    <w:tmpl w:val="C2C2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23C60"/>
    <w:multiLevelType w:val="hybridMultilevel"/>
    <w:tmpl w:val="F95C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00213"/>
    <w:multiLevelType w:val="hybridMultilevel"/>
    <w:tmpl w:val="9D42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30A5"/>
    <w:rsid w:val="00064BFC"/>
    <w:rsid w:val="001F6E46"/>
    <w:rsid w:val="00591483"/>
    <w:rsid w:val="00697DD1"/>
    <w:rsid w:val="009307A0"/>
    <w:rsid w:val="009318F5"/>
    <w:rsid w:val="00A930A5"/>
    <w:rsid w:val="00B1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488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footnote text"/>
    <w:basedOn w:val="a"/>
    <w:link w:val="a5"/>
    <w:uiPriority w:val="99"/>
    <w:unhideWhenUsed/>
    <w:rsid w:val="00B1488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1488C"/>
    <w:rPr>
      <w:sz w:val="20"/>
      <w:szCs w:val="20"/>
    </w:rPr>
  </w:style>
  <w:style w:type="character" w:styleId="a6">
    <w:name w:val="footnote reference"/>
    <w:basedOn w:val="a0"/>
    <w:unhideWhenUsed/>
    <w:rsid w:val="00B1488C"/>
    <w:rPr>
      <w:vertAlign w:val="superscript"/>
    </w:rPr>
  </w:style>
  <w:style w:type="paragraph" w:styleId="a7">
    <w:name w:val="List Paragraph"/>
    <w:basedOn w:val="a"/>
    <w:uiPriority w:val="34"/>
    <w:qFormat/>
    <w:rsid w:val="00B1488C"/>
    <w:pPr>
      <w:ind w:left="720"/>
      <w:contextualSpacing/>
    </w:pPr>
    <w:rPr>
      <w:rFonts w:eastAsiaTheme="minorHAnsi"/>
      <w:lang w:eastAsia="en-US"/>
    </w:rPr>
  </w:style>
  <w:style w:type="paragraph" w:customStyle="1" w:styleId="dt-p">
    <w:name w:val="dt-p"/>
    <w:basedOn w:val="a"/>
    <w:rsid w:val="00B1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591483"/>
  </w:style>
  <w:style w:type="table" w:styleId="a8">
    <w:name w:val="Table Grid"/>
    <w:basedOn w:val="a1"/>
    <w:uiPriority w:val="59"/>
    <w:rsid w:val="00697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1080</Words>
  <Characters>6156</Characters>
  <Application>Microsoft Office Word</Application>
  <DocSecurity>0</DocSecurity>
  <Lines>51</Lines>
  <Paragraphs>14</Paragraphs>
  <ScaleCrop>false</ScaleCrop>
  <Company>Ишненская СОШ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7</cp:revision>
  <dcterms:created xsi:type="dcterms:W3CDTF">2019-12-27T08:01:00Z</dcterms:created>
  <dcterms:modified xsi:type="dcterms:W3CDTF">2019-12-27T08:37:00Z</dcterms:modified>
</cp:coreProperties>
</file>