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  <w:r>
        <w:rPr>
          <w:b/>
          <w:bCs/>
        </w:rPr>
        <w:t xml:space="preserve">к адаптированной рабочей программе по литературе </w:t>
      </w:r>
    </w:p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  <w:r>
        <w:rPr>
          <w:b/>
          <w:bCs/>
        </w:rPr>
        <w:t>в 8 классе.</w:t>
      </w:r>
    </w:p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  <w:r>
        <w:rPr>
          <w:b/>
          <w:bCs/>
        </w:rPr>
        <w:t xml:space="preserve">Индивидуальное обучение с ОВЗ (ЗПР) </w:t>
      </w:r>
    </w:p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</w:p>
    <w:p w:rsidR="0007164A" w:rsidRDefault="0007164A" w:rsidP="0007164A">
      <w:pPr>
        <w:autoSpaceDE w:val="0"/>
        <w:autoSpaceDN w:val="0"/>
        <w:adjustRightInd w:val="0"/>
        <w:ind w:left="-142" w:right="424" w:firstLine="567"/>
        <w:jc w:val="center"/>
        <w:rPr>
          <w:b/>
          <w:bCs/>
        </w:rPr>
      </w:pPr>
      <w:r>
        <w:rPr>
          <w:b/>
          <w:bCs/>
        </w:rPr>
        <w:t>Учитель: Пелевина Т.З.</w:t>
      </w:r>
    </w:p>
    <w:p w:rsidR="0007164A" w:rsidRDefault="0007164A" w:rsidP="0007164A">
      <w:pPr>
        <w:tabs>
          <w:tab w:val="left" w:pos="5245"/>
        </w:tabs>
        <w:ind w:left="709" w:right="253" w:firstLine="142"/>
        <w:jc w:val="both"/>
      </w:pPr>
    </w:p>
    <w:p w:rsidR="00204DEC" w:rsidRDefault="00204DEC" w:rsidP="00204DEC">
      <w:pPr>
        <w:tabs>
          <w:tab w:val="left" w:pos="5245"/>
        </w:tabs>
        <w:ind w:left="-426" w:right="253" w:firstLine="426"/>
        <w:jc w:val="both"/>
      </w:pPr>
      <w:r>
        <w:t xml:space="preserve">       </w:t>
      </w:r>
      <w:r w:rsidRPr="003121A9">
        <w:t xml:space="preserve">Рабочая программа по литературе для </w:t>
      </w:r>
      <w:r>
        <w:t>обучающихся индивидуально 8</w:t>
      </w:r>
      <w:r w:rsidRPr="003121A9">
        <w:t xml:space="preserve"> класса</w:t>
      </w:r>
      <w:r>
        <w:t xml:space="preserve"> с ОВЗ (ЗПР)</w:t>
      </w:r>
      <w:r w:rsidRPr="003121A9">
        <w:t xml:space="preserve"> составлена на основе:</w:t>
      </w:r>
    </w:p>
    <w:p w:rsidR="00204DEC" w:rsidRPr="00FF4198" w:rsidRDefault="00204DEC" w:rsidP="00204DEC">
      <w:pPr>
        <w:tabs>
          <w:tab w:val="left" w:pos="5245"/>
        </w:tabs>
        <w:ind w:left="-426" w:right="253" w:firstLine="426"/>
        <w:jc w:val="both"/>
      </w:pPr>
      <w:r>
        <w:t xml:space="preserve">    - Федерального государственного образовательного стандарта;</w:t>
      </w:r>
    </w:p>
    <w:p w:rsidR="00204DEC" w:rsidRDefault="00204DEC" w:rsidP="00204DEC">
      <w:pPr>
        <w:tabs>
          <w:tab w:val="left" w:pos="1134"/>
        </w:tabs>
        <w:ind w:left="-426" w:right="253" w:firstLine="426"/>
        <w:jc w:val="both"/>
      </w:pPr>
      <w:r>
        <w:t xml:space="preserve">    - </w:t>
      </w:r>
      <w:r w:rsidRPr="0005434C">
        <w:t>Приказ</w:t>
      </w:r>
      <w:r>
        <w:t>а</w:t>
      </w:r>
      <w:r w:rsidRPr="0005434C">
        <w:t xml:space="preserve"> Министерства образования и науки Российской Федерации от 31.12.2015 № 1578</w:t>
      </w:r>
      <w:r>
        <w:t xml:space="preserve"> </w:t>
      </w:r>
      <w:r w:rsidRPr="0005434C">
        <w:t>«О внесении</w:t>
      </w:r>
      <w:r>
        <w:t xml:space="preserve"> </w:t>
      </w:r>
      <w:r w:rsidRPr="0005434C">
        <w:t>изменений в федеральный государственный образовательный стандарт среднего общего образования,</w:t>
      </w:r>
      <w:r>
        <w:rPr>
          <w:rStyle w:val="ae"/>
        </w:rPr>
        <w:footnoteReference w:id="2"/>
      </w:r>
    </w:p>
    <w:p w:rsidR="00204DEC" w:rsidRPr="0005434C" w:rsidRDefault="00204DEC" w:rsidP="00204DEC">
      <w:pPr>
        <w:tabs>
          <w:tab w:val="left" w:pos="1134"/>
        </w:tabs>
        <w:ind w:left="-426" w:right="253" w:firstLine="426"/>
        <w:jc w:val="both"/>
      </w:pPr>
      <w:r>
        <w:t xml:space="preserve">    -  </w:t>
      </w:r>
      <w:r w:rsidRPr="0005434C">
        <w:t>Концепци</w:t>
      </w:r>
      <w:r>
        <w:t>и</w:t>
      </w:r>
      <w:r w:rsidRPr="0005434C">
        <w:t xml:space="preserve"> преподавания русского языка и литературы в Российской Федерации, </w:t>
      </w:r>
      <w:r>
        <w:rPr>
          <w:rStyle w:val="ae"/>
        </w:rPr>
        <w:footnoteReference w:id="3"/>
      </w:r>
    </w:p>
    <w:p w:rsidR="00204DEC" w:rsidRDefault="00204DEC" w:rsidP="00204DEC">
      <w:pPr>
        <w:tabs>
          <w:tab w:val="left" w:pos="1134"/>
        </w:tabs>
        <w:autoSpaceDE w:val="0"/>
        <w:autoSpaceDN w:val="0"/>
        <w:adjustRightInd w:val="0"/>
        <w:ind w:left="-426" w:right="253" w:firstLine="426"/>
        <w:jc w:val="both"/>
      </w:pPr>
      <w:r>
        <w:t xml:space="preserve">   -  </w:t>
      </w:r>
      <w:r w:rsidRPr="0005434C">
        <w:t>Письм</w:t>
      </w:r>
      <w:r>
        <w:t>а</w:t>
      </w:r>
      <w:r w:rsidRPr="0005434C"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204DEC" w:rsidRPr="00E33CBD" w:rsidRDefault="00204DEC" w:rsidP="00204DEC">
      <w:pPr>
        <w:tabs>
          <w:tab w:val="left" w:pos="1134"/>
        </w:tabs>
        <w:autoSpaceDE w:val="0"/>
        <w:autoSpaceDN w:val="0"/>
        <w:adjustRightInd w:val="0"/>
        <w:ind w:left="-426" w:right="253" w:firstLine="426"/>
        <w:jc w:val="both"/>
      </w:pPr>
      <w:r>
        <w:t xml:space="preserve">   -  </w:t>
      </w:r>
      <w:r w:rsidRPr="0005434C">
        <w:t>Письм</w:t>
      </w:r>
      <w:r>
        <w:t>а</w:t>
      </w:r>
      <w:r w:rsidRPr="0005434C">
        <w:t xml:space="preserve"> Минобрнауки России «О списках рекомендуемых произведений»</w:t>
      </w:r>
      <w:r>
        <w:rPr>
          <w:rStyle w:val="ae"/>
        </w:rPr>
        <w:footnoteReference w:id="4"/>
      </w:r>
      <w:r>
        <w:t>;</w:t>
      </w:r>
    </w:p>
    <w:p w:rsidR="00204DEC" w:rsidRDefault="00204DEC" w:rsidP="00204DEC">
      <w:pPr>
        <w:ind w:left="-426" w:right="253" w:firstLine="426"/>
        <w:jc w:val="both"/>
      </w:pPr>
      <w:r>
        <w:t xml:space="preserve">   - </w:t>
      </w:r>
      <w:r w:rsidRPr="003121A9">
        <w:t xml:space="preserve"> </w:t>
      </w:r>
      <w:r>
        <w:t>а</w:t>
      </w:r>
      <w:r w:rsidRPr="003121A9">
        <w:t>вторской программы Г.С.Меркина, С.А.Зинина. Программа курса «Литература». 5-9 классы</w:t>
      </w:r>
      <w:r>
        <w:rPr>
          <w:rStyle w:val="ae"/>
        </w:rPr>
        <w:footnoteReference w:id="5"/>
      </w:r>
      <w:r>
        <w:t>;</w:t>
      </w:r>
    </w:p>
    <w:p w:rsidR="00204DEC" w:rsidRDefault="00204DEC" w:rsidP="00204DEC">
      <w:pPr>
        <w:ind w:left="-426" w:right="253" w:firstLine="426"/>
        <w:jc w:val="both"/>
      </w:pPr>
      <w:r w:rsidRPr="003121A9">
        <w:t>-</w:t>
      </w:r>
      <w:r>
        <w:t xml:space="preserve"> </w:t>
      </w:r>
      <w:r w:rsidRPr="003121A9">
        <w:t xml:space="preserve"> Основной образовательной программы </w:t>
      </w:r>
      <w:r>
        <w:t xml:space="preserve">основного общего образования </w:t>
      </w:r>
      <w:r w:rsidRPr="003121A9">
        <w:t>муниципального образовательного учреждения МОУ Ишненская СОШ</w:t>
      </w:r>
      <w:r>
        <w:t xml:space="preserve"> (с изменениями и дополнениями)</w:t>
      </w:r>
      <w:r w:rsidRPr="003121A9">
        <w:t>;</w:t>
      </w:r>
    </w:p>
    <w:p w:rsidR="00204DEC" w:rsidRDefault="00204DEC" w:rsidP="00204DEC">
      <w:pPr>
        <w:ind w:left="-426" w:right="253" w:firstLine="426"/>
        <w:jc w:val="both"/>
        <w:rPr>
          <w:bCs/>
          <w:iCs/>
        </w:rPr>
      </w:pPr>
      <w:r>
        <w:t xml:space="preserve">   -   </w:t>
      </w:r>
      <w:r w:rsidRPr="003A6AE4">
        <w:t xml:space="preserve">в соответствии с </w:t>
      </w:r>
      <w:r w:rsidRPr="003A6AE4">
        <w:rPr>
          <w:bCs/>
          <w:iCs/>
        </w:rPr>
        <w:t>методическим письмом «О преподавании учебного предмета</w:t>
      </w:r>
      <w:r>
        <w:rPr>
          <w:bCs/>
          <w:iCs/>
        </w:rPr>
        <w:t xml:space="preserve"> </w:t>
      </w:r>
      <w:r w:rsidRPr="003A6AE4">
        <w:rPr>
          <w:bCs/>
          <w:iCs/>
        </w:rPr>
        <w:t xml:space="preserve">«Литература» в общеобразовательных организациях </w:t>
      </w:r>
      <w:r>
        <w:rPr>
          <w:bCs/>
          <w:iCs/>
        </w:rPr>
        <w:t xml:space="preserve">  </w:t>
      </w:r>
      <w:r w:rsidRPr="003A6AE4">
        <w:rPr>
          <w:bCs/>
          <w:iCs/>
        </w:rPr>
        <w:t>Ярославской области</w:t>
      </w:r>
      <w:r>
        <w:rPr>
          <w:bCs/>
          <w:iCs/>
        </w:rPr>
        <w:t xml:space="preserve"> </w:t>
      </w:r>
      <w:r w:rsidRPr="003A6AE4">
        <w:rPr>
          <w:bCs/>
          <w:iCs/>
        </w:rPr>
        <w:t>в 201</w:t>
      </w:r>
      <w:r>
        <w:rPr>
          <w:bCs/>
          <w:iCs/>
        </w:rPr>
        <w:t>9</w:t>
      </w:r>
      <w:r w:rsidRPr="003A6AE4">
        <w:rPr>
          <w:bCs/>
          <w:iCs/>
        </w:rPr>
        <w:t>/20</w:t>
      </w:r>
      <w:r>
        <w:rPr>
          <w:bCs/>
          <w:iCs/>
        </w:rPr>
        <w:t>20</w:t>
      </w:r>
      <w:r w:rsidRPr="003A6AE4">
        <w:rPr>
          <w:bCs/>
          <w:iCs/>
        </w:rPr>
        <w:t xml:space="preserve"> учебном году»</w:t>
      </w:r>
      <w:r w:rsidRPr="003A6AE4">
        <w:rPr>
          <w:rStyle w:val="ae"/>
          <w:bCs/>
          <w:iCs/>
        </w:rPr>
        <w:footnoteReference w:id="6"/>
      </w:r>
    </w:p>
    <w:p w:rsidR="00204DEC" w:rsidRDefault="00204DEC" w:rsidP="00204DEC">
      <w:pPr>
        <w:ind w:left="-426" w:right="253" w:firstLine="426"/>
        <w:jc w:val="both"/>
      </w:pPr>
      <w:r>
        <w:rPr>
          <w:bCs/>
          <w:iCs/>
        </w:rPr>
        <w:t xml:space="preserve">    </w:t>
      </w:r>
      <w:r w:rsidRPr="003121A9">
        <w:t xml:space="preserve">и ориентирована на использование учебника «Литература» </w:t>
      </w:r>
      <w:r>
        <w:t>8</w:t>
      </w:r>
      <w:r w:rsidRPr="003121A9">
        <w:t xml:space="preserve"> класс. Учебник-хрестоматия для общеобразовательных учреждений</w:t>
      </w:r>
      <w:r>
        <w:rPr>
          <w:rStyle w:val="ae"/>
        </w:rPr>
        <w:footnoteReference w:id="7"/>
      </w:r>
      <w:r>
        <w:t>.</w:t>
      </w:r>
    </w:p>
    <w:p w:rsidR="00B329C1" w:rsidRPr="002040B7" w:rsidRDefault="00B329C1" w:rsidP="00204DEC">
      <w:pPr>
        <w:shd w:val="clear" w:color="auto" w:fill="FFFFFF"/>
        <w:ind w:left="-426" w:firstLine="709"/>
        <w:jc w:val="both"/>
      </w:pPr>
      <w:r w:rsidRPr="002040B7">
        <w:t>Преподавание ведется по учебник</w:t>
      </w:r>
      <w:r>
        <w:t>у</w:t>
      </w:r>
      <w:r w:rsidRPr="002040B7">
        <w:t>-хрестомати</w:t>
      </w:r>
      <w:r>
        <w:t>и (в двух частях)</w:t>
      </w:r>
      <w:r w:rsidRPr="002040B7">
        <w:t xml:space="preserve"> для общеобразовательных учреждений (автор-составитель Меркин Г.С.)</w:t>
      </w:r>
      <w:r>
        <w:t>.</w:t>
      </w:r>
      <w:r>
        <w:rPr>
          <w:rStyle w:val="ae"/>
        </w:rPr>
        <w:footnoteReference w:id="8"/>
      </w:r>
    </w:p>
    <w:p w:rsidR="00B329C1" w:rsidRDefault="00B329C1" w:rsidP="00204DEC">
      <w:pPr>
        <w:shd w:val="clear" w:color="auto" w:fill="FFFFFF"/>
        <w:ind w:left="-426" w:firstLine="709"/>
        <w:jc w:val="both"/>
      </w:pPr>
      <w:r>
        <w:t xml:space="preserve">Программа рассчитана на 68 часов, но так как в учебном плане для учащихся </w:t>
      </w:r>
      <w:r w:rsidR="00C0232D">
        <w:t>8</w:t>
      </w:r>
      <w:r>
        <w:t xml:space="preserve"> класса</w:t>
      </w:r>
      <w:r w:rsidR="0007164A">
        <w:t xml:space="preserve"> с ОВЗ (ЗПР)</w:t>
      </w:r>
      <w:r>
        <w:t xml:space="preserve">, обучающихся </w:t>
      </w:r>
      <w:r w:rsidR="00C0232D">
        <w:t xml:space="preserve">индивидуально на дому </w:t>
      </w:r>
      <w:r>
        <w:t xml:space="preserve">по адаптированной общеобразовательной программе, отводится </w:t>
      </w:r>
      <w:r w:rsidR="0080777C">
        <w:t xml:space="preserve">всего </w:t>
      </w:r>
      <w:r w:rsidR="00C0232D">
        <w:t>3</w:t>
      </w:r>
      <w:r w:rsidR="00314D32">
        <w:t>4</w:t>
      </w:r>
      <w:r>
        <w:t xml:space="preserve"> час</w:t>
      </w:r>
      <w:r w:rsidR="00314D32">
        <w:t>а</w:t>
      </w:r>
      <w:r>
        <w:t xml:space="preserve"> (</w:t>
      </w:r>
      <w:r w:rsidR="00C0232D">
        <w:t>1</w:t>
      </w:r>
      <w:r>
        <w:t xml:space="preserve"> час в неделю), </w:t>
      </w:r>
      <w:r w:rsidRPr="00F05A51">
        <w:t xml:space="preserve">то в рабочей программе </w:t>
      </w:r>
      <w:r w:rsidR="00C0232D">
        <w:t xml:space="preserve">сокращен материал </w:t>
      </w:r>
      <w:r w:rsidR="00AC208E">
        <w:t>п</w:t>
      </w:r>
      <w:r w:rsidR="00C0232D">
        <w:t>о все</w:t>
      </w:r>
      <w:r w:rsidR="00AC208E">
        <w:t>м</w:t>
      </w:r>
      <w:r w:rsidR="00C0232D">
        <w:t xml:space="preserve"> тема</w:t>
      </w:r>
      <w:r w:rsidR="00AC208E">
        <w:t>м</w:t>
      </w:r>
      <w:r w:rsidR="00C0232D">
        <w:t>.</w:t>
      </w:r>
    </w:p>
    <w:p w:rsidR="00E9661F" w:rsidRPr="00AB556F" w:rsidRDefault="00E9661F" w:rsidP="00E9661F">
      <w:pPr>
        <w:shd w:val="clear" w:color="auto" w:fill="FFFFFF"/>
        <w:ind w:firstLine="709"/>
        <w:jc w:val="both"/>
        <w:rPr>
          <w:b/>
        </w:rPr>
      </w:pPr>
    </w:p>
    <w:p w:rsidR="00204DEC" w:rsidRPr="009154AC" w:rsidRDefault="009C0E0A" w:rsidP="009C0E0A">
      <w:pPr>
        <w:ind w:left="-426" w:right="-1" w:firstLine="426"/>
        <w:jc w:val="both"/>
        <w:rPr>
          <w:rFonts w:eastAsia="Calibri"/>
        </w:rPr>
      </w:pPr>
      <w:r>
        <w:rPr>
          <w:rFonts w:eastAsia="Calibri"/>
          <w:b/>
        </w:rPr>
        <w:t xml:space="preserve">      </w:t>
      </w:r>
      <w:r w:rsidR="00204DEC" w:rsidRPr="00204DEC">
        <w:rPr>
          <w:rFonts w:eastAsia="Calibri"/>
          <w:b/>
        </w:rPr>
        <w:t>Ц</w:t>
      </w:r>
      <w:r w:rsidR="00204DEC" w:rsidRPr="00204DEC">
        <w:rPr>
          <w:rFonts w:eastAsia="Calibri"/>
          <w:b/>
          <w:bCs/>
        </w:rPr>
        <w:t>ели</w:t>
      </w:r>
      <w:r w:rsidR="00204DEC" w:rsidRPr="009154AC">
        <w:rPr>
          <w:rFonts w:eastAsia="Calibri"/>
          <w:b/>
          <w:bCs/>
        </w:rPr>
        <w:t xml:space="preserve"> обучения</w:t>
      </w:r>
      <w:r w:rsidR="00204DEC">
        <w:rPr>
          <w:rFonts w:eastAsia="Calibri"/>
        </w:rPr>
        <w:t xml:space="preserve"> для обучающихся индивидуально с ОВЗ (ЗПР) те же, что и для </w:t>
      </w:r>
      <w:r w:rsidR="00204DEC" w:rsidRPr="009154AC">
        <w:rPr>
          <w:rFonts w:eastAsia="Calibri"/>
        </w:rPr>
        <w:t xml:space="preserve"> </w:t>
      </w:r>
      <w:r w:rsidR="00204DEC">
        <w:rPr>
          <w:rFonts w:eastAsia="Calibri"/>
        </w:rPr>
        <w:t xml:space="preserve">обучающихся </w:t>
      </w:r>
      <w:r w:rsidR="00204DEC" w:rsidRPr="009154AC">
        <w:rPr>
          <w:rFonts w:eastAsia="Calibri"/>
        </w:rPr>
        <w:t>массовой общеобразовательной школы</w:t>
      </w:r>
      <w:r w:rsidR="00204DEC">
        <w:rPr>
          <w:rFonts w:eastAsia="Calibri"/>
        </w:rPr>
        <w:t>: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1) дать учащимся представление о роли языка в художественной литературе, о его  богатстве и выразительности;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 xml:space="preserve">2) обеспечить усвоение определенного круга знания;  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3) формирование умения применять эти знания на практике;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 xml:space="preserve">4) развивать речь учащихся: обогащать их активный и пассивный запас слов, грамматический срой речи; 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5)</w:t>
      </w:r>
      <w:r w:rsidR="009C0E0A">
        <w:t xml:space="preserve"> </w:t>
      </w:r>
      <w:r w:rsidRPr="009154AC">
        <w:t>способствовать усвоению норм литературного языка, совершенствованию умений и навыков владения устной и письменной речью;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lastRenderedPageBreak/>
        <w:t>6) формировать умение составлять тексты разных жанров и стилей.</w:t>
      </w:r>
    </w:p>
    <w:p w:rsidR="00204DEC" w:rsidRPr="009154AC" w:rsidRDefault="00204DEC" w:rsidP="00204DEC">
      <w:pPr>
        <w:ind w:left="-426" w:right="253" w:firstLine="426"/>
        <w:rPr>
          <w:rFonts w:eastAsia="Calibri"/>
          <w:b/>
          <w:i/>
        </w:rPr>
      </w:pPr>
    </w:p>
    <w:p w:rsidR="00204DEC" w:rsidRPr="009154AC" w:rsidRDefault="00204DEC" w:rsidP="00204DEC">
      <w:pPr>
        <w:ind w:left="-426" w:right="253" w:firstLine="426"/>
        <w:rPr>
          <w:rFonts w:eastAsia="Calibri"/>
          <w:b/>
          <w:i/>
        </w:rPr>
      </w:pPr>
      <w:r w:rsidRPr="009154AC">
        <w:rPr>
          <w:rFonts w:eastAsia="Calibri"/>
          <w:b/>
          <w:i/>
        </w:rPr>
        <w:t>Виды коррекционной деятельности на уроке: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Увеличение времени на выполнение работы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Составление плата ответа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Использование наглядных пособий при ответе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Стимуляция ответов со стороны учащихся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Деление заданий на дозы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Рациональная система заданий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Проговаривание, комментирование, систематическое повторение материала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Использование карточек-консультаций, алгоритмов ответов, схем, опор и т.д.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Согласование объёма домашнего задания</w:t>
      </w:r>
    </w:p>
    <w:p w:rsidR="00204DEC" w:rsidRPr="009154AC" w:rsidRDefault="00204DEC" w:rsidP="00204DEC">
      <w:pPr>
        <w:ind w:left="-426" w:right="253" w:firstLine="426"/>
        <w:rPr>
          <w:rFonts w:eastAsia="Calibri"/>
        </w:rPr>
      </w:pPr>
    </w:p>
    <w:p w:rsidR="00F76DF0" w:rsidRDefault="00E9661F" w:rsidP="00F76DF0">
      <w:pPr>
        <w:autoSpaceDE w:val="0"/>
        <w:autoSpaceDN w:val="0"/>
        <w:adjustRightInd w:val="0"/>
        <w:ind w:left="709" w:right="253" w:firstLine="142"/>
        <w:jc w:val="both"/>
        <w:rPr>
          <w:b/>
          <w:i/>
        </w:rPr>
      </w:pPr>
      <w:r w:rsidRPr="00E9661F">
        <w:rPr>
          <w:b/>
          <w:bCs/>
          <w:i/>
          <w:iCs/>
          <w:color w:val="000000"/>
        </w:rPr>
        <w:t xml:space="preserve">                </w:t>
      </w:r>
      <w:r w:rsidR="00F76DF0">
        <w:rPr>
          <w:b/>
          <w:i/>
        </w:rPr>
        <w:t xml:space="preserve">      Рабочая программа для 8 класса содержит:</w:t>
      </w:r>
    </w:p>
    <w:p w:rsidR="00F76DF0" w:rsidRDefault="00F76DF0" w:rsidP="00F76DF0">
      <w:pPr>
        <w:pStyle w:val="dt-p"/>
        <w:shd w:val="clear" w:color="auto" w:fill="FFFFFF"/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F76DF0" w:rsidRDefault="00F76DF0" w:rsidP="00F76DF0">
      <w:pPr>
        <w:pStyle w:val="dt-p"/>
        <w:shd w:val="clear" w:color="auto" w:fill="FFFFFF"/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9C0E0A" w:rsidRDefault="00F76DF0" w:rsidP="009C0E0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AE1774" w:rsidRPr="00AE1774" w:rsidRDefault="00AE1774" w:rsidP="00AE1774">
      <w:pP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E1774">
        <w:rPr>
          <w:color w:val="000000"/>
        </w:rPr>
        <w:t>В рабочей программе также представлены два списка:</w:t>
      </w:r>
      <w:r>
        <w:rPr>
          <w:color w:val="000000"/>
        </w:rPr>
        <w:t xml:space="preserve"> </w:t>
      </w:r>
      <w:r w:rsidRPr="00AE1774">
        <w:rPr>
          <w:color w:val="000000"/>
        </w:rPr>
        <w:t>для заучивания наизусть и для домашнего чтения.</w:t>
      </w:r>
    </w:p>
    <w:p w:rsidR="009C0E0A" w:rsidRDefault="009C0E0A" w:rsidP="009C0E0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</w:p>
    <w:p w:rsidR="00E07917" w:rsidRDefault="00E07917" w:rsidP="00E07917">
      <w:pPr>
        <w:jc w:val="center"/>
        <w:rPr>
          <w:b/>
        </w:rPr>
      </w:pPr>
      <w:r>
        <w:rPr>
          <w:b/>
        </w:rPr>
        <w:t>Основные разделы. Периодичность и формы текущего контроля и промежуточной аттестации</w:t>
      </w:r>
    </w:p>
    <w:tbl>
      <w:tblPr>
        <w:tblStyle w:val="af3"/>
        <w:tblW w:w="0" w:type="auto"/>
        <w:tblInd w:w="-176" w:type="dxa"/>
        <w:tblLook w:val="04A0"/>
      </w:tblPr>
      <w:tblGrid>
        <w:gridCol w:w="3211"/>
        <w:gridCol w:w="2573"/>
        <w:gridCol w:w="1644"/>
        <w:gridCol w:w="2319"/>
      </w:tblGrid>
      <w:tr w:rsidR="00E07917" w:rsidTr="00E07917">
        <w:tc>
          <w:tcPr>
            <w:tcW w:w="5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уроки контролирующего характера</w:t>
            </w:r>
          </w:p>
        </w:tc>
      </w:tr>
      <w:tr w:rsidR="00E07917" w:rsidTr="00E07917">
        <w:tc>
          <w:tcPr>
            <w:tcW w:w="5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5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  <w:r w:rsidRPr="00CE5A1E">
              <w:rPr>
                <w:b/>
                <w:iCs/>
                <w:color w:val="000000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5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  <w:r w:rsidRPr="00CE5A1E">
              <w:rPr>
                <w:b/>
                <w:iCs/>
                <w:color w:val="00000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  <w:r w:rsidRPr="005E1BA2">
              <w:rPr>
                <w:b/>
                <w:color w:val="000000"/>
                <w:sz w:val="24"/>
                <w:szCs w:val="24"/>
              </w:rPr>
              <w:t>Из литературы XVIII века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Pr="00FA1034" w:rsidRDefault="00E07917" w:rsidP="00874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07917" w:rsidRPr="00FA1034" w:rsidRDefault="00E07917" w:rsidP="00874078">
            <w:pPr>
              <w:jc w:val="both"/>
              <w:rPr>
                <w:sz w:val="24"/>
                <w:szCs w:val="24"/>
              </w:rPr>
            </w:pPr>
            <w:r w:rsidRPr="00FA1034">
              <w:rPr>
                <w:bCs/>
                <w:sz w:val="24"/>
                <w:szCs w:val="24"/>
              </w:rPr>
              <w:t>Г. Р. Державин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i/>
              </w:rPr>
              <w:t>«Памятник», «Вельможа».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FA1034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FA1034" w:rsidRDefault="00E07917" w:rsidP="00874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7917" w:rsidRPr="00FA1034" w:rsidRDefault="00E07917" w:rsidP="00874078">
            <w:pPr>
              <w:rPr>
                <w:sz w:val="24"/>
                <w:szCs w:val="24"/>
              </w:rPr>
            </w:pPr>
            <w:r w:rsidRPr="00FA1034">
              <w:rPr>
                <w:bCs/>
                <w:sz w:val="24"/>
                <w:szCs w:val="24"/>
              </w:rPr>
              <w:t>Н.М. Карамзин</w:t>
            </w:r>
            <w:r w:rsidR="00F770FF">
              <w:rPr>
                <w:bCs/>
                <w:sz w:val="24"/>
                <w:szCs w:val="24"/>
              </w:rPr>
              <w:t xml:space="preserve"> </w:t>
            </w:r>
            <w:r w:rsidR="00F770FF" w:rsidRPr="00694F56">
              <w:rPr>
                <w:i/>
              </w:rPr>
              <w:t>«Бедная Лиза»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FA1034" w:rsidRDefault="00F770FF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724DA2" w:rsidRDefault="00E07917" w:rsidP="00874078">
            <w:pPr>
              <w:jc w:val="both"/>
              <w:rPr>
                <w:b/>
                <w:bCs/>
                <w:sz w:val="24"/>
                <w:szCs w:val="24"/>
              </w:rPr>
            </w:pPr>
            <w:r w:rsidRPr="005E1BA2">
              <w:rPr>
                <w:b/>
                <w:color w:val="000000"/>
                <w:sz w:val="24"/>
                <w:szCs w:val="24"/>
              </w:rPr>
              <w:t>Из литературы X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1BA2">
              <w:rPr>
                <w:b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7917" w:rsidRPr="00724DA2" w:rsidRDefault="00E07917" w:rsidP="008740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F770FF" w:rsidP="003F3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39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9FF" w:rsidTr="000274E1">
        <w:trPr>
          <w:trHeight w:val="2370"/>
        </w:trPr>
        <w:tc>
          <w:tcPr>
            <w:tcW w:w="3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F39FF" w:rsidRDefault="003F39FF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F39FF" w:rsidRDefault="003F39FF" w:rsidP="003F39FF">
            <w:pPr>
              <w:ind w:right="83"/>
              <w:jc w:val="both"/>
              <w:rPr>
                <w:color w:val="000000"/>
                <w:sz w:val="24"/>
                <w:szCs w:val="24"/>
              </w:rPr>
            </w:pPr>
            <w:r w:rsidRPr="00724DA2">
              <w:rPr>
                <w:color w:val="000000"/>
                <w:sz w:val="24"/>
                <w:szCs w:val="24"/>
              </w:rPr>
              <w:t xml:space="preserve">Поэты пушкинского круга. </w:t>
            </w:r>
          </w:p>
          <w:p w:rsidR="003F39FF" w:rsidRPr="00F770FF" w:rsidRDefault="003F39FF" w:rsidP="00F770FF">
            <w:pPr>
              <w:shd w:val="clear" w:color="auto" w:fill="FFFFFF"/>
              <w:spacing w:line="259" w:lineRule="exact"/>
              <w:jc w:val="both"/>
              <w:rPr>
                <w:i/>
              </w:rPr>
            </w:pPr>
            <w:r w:rsidRPr="00724DA2">
              <w:rPr>
                <w:color w:val="000000"/>
                <w:sz w:val="24"/>
                <w:szCs w:val="24"/>
              </w:rPr>
              <w:t>В.А. Жуковский.</w:t>
            </w:r>
            <w:r>
              <w:t xml:space="preserve"> </w:t>
            </w:r>
            <w:r w:rsidRPr="00F770FF">
              <w:rPr>
                <w:i/>
              </w:rPr>
              <w:t>«Невыразимое».</w:t>
            </w:r>
          </w:p>
          <w:p w:rsidR="003F39FF" w:rsidRPr="00F770FF" w:rsidRDefault="003F39FF" w:rsidP="00F770FF">
            <w:pPr>
              <w:shd w:val="clear" w:color="auto" w:fill="FFFFFF"/>
              <w:spacing w:line="259" w:lineRule="exact"/>
              <w:jc w:val="both"/>
              <w:rPr>
                <w:i/>
              </w:rPr>
            </w:pPr>
            <w:r w:rsidRPr="00F770FF">
              <w:rPr>
                <w:i/>
              </w:rPr>
              <w:t xml:space="preserve">«Лесной царь», «Море», «Сельское кладбище». </w:t>
            </w:r>
          </w:p>
          <w:p w:rsidR="003F39FF" w:rsidRDefault="003F39FF" w:rsidP="00874078">
            <w:pPr>
              <w:jc w:val="both"/>
              <w:rPr>
                <w:b/>
                <w:sz w:val="24"/>
                <w:szCs w:val="24"/>
              </w:rPr>
            </w:pPr>
            <w:r w:rsidRPr="00FA1034">
              <w:rPr>
                <w:sz w:val="24"/>
                <w:szCs w:val="24"/>
              </w:rPr>
              <w:t>К.Ф. Рылеев</w:t>
            </w:r>
            <w:r>
              <w:rPr>
                <w:sz w:val="24"/>
                <w:szCs w:val="24"/>
              </w:rPr>
              <w:t xml:space="preserve"> </w:t>
            </w:r>
            <w:r w:rsidRPr="00F770FF">
              <w:rPr>
                <w:i/>
              </w:rPr>
              <w:t>«Иван Сусанин», «Смерть Ермака».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F39FF" w:rsidRPr="00FA1034" w:rsidRDefault="003F39FF" w:rsidP="00874078">
            <w:pPr>
              <w:jc w:val="center"/>
              <w:rPr>
                <w:sz w:val="24"/>
                <w:szCs w:val="24"/>
              </w:rPr>
            </w:pPr>
            <w:r w:rsidRPr="00FA1034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F39FF" w:rsidRDefault="003F39FF" w:rsidP="003F39FF">
            <w:pPr>
              <w:ind w:left="114" w:right="83"/>
              <w:jc w:val="both"/>
              <w:rPr>
                <w:b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 w:rsidRPr="00292E69">
              <w:rPr>
                <w:bCs/>
                <w:sz w:val="24"/>
                <w:szCs w:val="24"/>
              </w:rPr>
              <w:t>А.С. Пушкин</w:t>
            </w:r>
            <w:r w:rsidR="009C57FF">
              <w:rPr>
                <w:bCs/>
                <w:sz w:val="24"/>
                <w:szCs w:val="24"/>
              </w:rPr>
              <w:t>.</w:t>
            </w:r>
          </w:p>
          <w:p w:rsidR="009C57FF" w:rsidRDefault="009C57FF" w:rsidP="00874078">
            <w:pPr>
              <w:jc w:val="both"/>
              <w:rPr>
                <w:i/>
              </w:rPr>
            </w:pPr>
            <w:r w:rsidRPr="009C57FF">
              <w:rPr>
                <w:i/>
              </w:rPr>
              <w:t>«И.И. Пущину», «</w:t>
            </w:r>
            <w:r w:rsidR="003F39FF">
              <w:rPr>
                <w:i/>
              </w:rPr>
              <w:t>Бесы»</w:t>
            </w:r>
          </w:p>
          <w:p w:rsidR="009C57FF" w:rsidRDefault="009C57FF" w:rsidP="009C5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rPr>
                <w:i/>
              </w:rPr>
              <w:t xml:space="preserve">«Пиковая дама» </w:t>
            </w:r>
            <w:r w:rsidRPr="00694F56">
              <w:t xml:space="preserve">(обзор). </w:t>
            </w:r>
          </w:p>
          <w:p w:rsidR="009C57FF" w:rsidRPr="009C57FF" w:rsidRDefault="009C57FF" w:rsidP="009C57FF">
            <w:pPr>
              <w:jc w:val="both"/>
              <w:rPr>
                <w:i/>
              </w:rPr>
            </w:pPr>
            <w:r w:rsidRPr="009C57FF">
              <w:rPr>
                <w:i/>
              </w:rPr>
              <w:t>«Маленькие трагедии» (обзор).</w:t>
            </w:r>
          </w:p>
          <w:p w:rsidR="009C57FF" w:rsidRPr="009C57FF" w:rsidRDefault="009C57FF" w:rsidP="009C57FF">
            <w:pPr>
              <w:jc w:val="both"/>
              <w:rPr>
                <w:i/>
                <w:sz w:val="24"/>
                <w:szCs w:val="24"/>
              </w:rPr>
            </w:pPr>
            <w:r w:rsidRPr="009C57FF">
              <w:rPr>
                <w:i/>
              </w:rPr>
              <w:t>«Капитанская дочка»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292E69" w:rsidRDefault="00E07917" w:rsidP="00874078">
            <w:pPr>
              <w:jc w:val="center"/>
              <w:rPr>
                <w:sz w:val="24"/>
                <w:szCs w:val="24"/>
              </w:rPr>
            </w:pPr>
            <w:r w:rsidRPr="00292E69"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color w:val="000000"/>
                <w:sz w:val="24"/>
                <w:szCs w:val="24"/>
              </w:rPr>
            </w:pPr>
            <w:r w:rsidRPr="00292E69">
              <w:rPr>
                <w:color w:val="000000"/>
                <w:sz w:val="24"/>
                <w:szCs w:val="24"/>
              </w:rPr>
              <w:t>Р.р. №1</w:t>
            </w:r>
          </w:p>
          <w:p w:rsidR="00E07917" w:rsidRPr="00292E69" w:rsidRDefault="00E07917" w:rsidP="0087407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(сочинение №1)</w:t>
            </w: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 w:rsidRPr="00292E69">
              <w:rPr>
                <w:bCs/>
                <w:sz w:val="24"/>
                <w:szCs w:val="24"/>
              </w:rPr>
              <w:t>М.Ю. Лермонтов</w:t>
            </w:r>
            <w:r w:rsidR="000820A4">
              <w:rPr>
                <w:bCs/>
                <w:sz w:val="24"/>
                <w:szCs w:val="24"/>
              </w:rPr>
              <w:t>.</w:t>
            </w:r>
          </w:p>
          <w:p w:rsidR="000820A4" w:rsidRPr="000820A4" w:rsidRDefault="000820A4" w:rsidP="00874078">
            <w:pPr>
              <w:jc w:val="both"/>
              <w:rPr>
                <w:bCs/>
                <w:i/>
                <w:sz w:val="24"/>
                <w:szCs w:val="24"/>
              </w:rPr>
            </w:pPr>
            <w:r w:rsidRPr="000820A4">
              <w:rPr>
                <w:bCs/>
                <w:i/>
                <w:sz w:val="24"/>
                <w:szCs w:val="24"/>
              </w:rPr>
              <w:lastRenderedPageBreak/>
              <w:t>«Мцыри»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292E69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 w:rsidRPr="00292E69">
              <w:rPr>
                <w:bCs/>
                <w:sz w:val="24"/>
                <w:szCs w:val="24"/>
              </w:rPr>
              <w:t>Н.В. Гоголь</w:t>
            </w:r>
            <w:r w:rsidR="000820A4">
              <w:rPr>
                <w:bCs/>
                <w:sz w:val="24"/>
                <w:szCs w:val="24"/>
              </w:rPr>
              <w:t>.</w:t>
            </w:r>
          </w:p>
          <w:p w:rsidR="000820A4" w:rsidRPr="000820A4" w:rsidRDefault="000820A4" w:rsidP="00874078">
            <w:pPr>
              <w:jc w:val="both"/>
              <w:rPr>
                <w:bCs/>
                <w:i/>
                <w:sz w:val="24"/>
                <w:szCs w:val="24"/>
              </w:rPr>
            </w:pPr>
            <w:r w:rsidRPr="000820A4">
              <w:rPr>
                <w:bCs/>
                <w:i/>
                <w:sz w:val="24"/>
                <w:szCs w:val="24"/>
              </w:rPr>
              <w:t>«Ревизор»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790B16" w:rsidRDefault="00BD416D" w:rsidP="00874078">
            <w:pPr>
              <w:jc w:val="both"/>
              <w:rPr>
                <w:color w:val="000000"/>
                <w:sz w:val="24"/>
                <w:szCs w:val="24"/>
              </w:rPr>
            </w:pPr>
            <w:r w:rsidRPr="00790B16">
              <w:rPr>
                <w:color w:val="000000"/>
                <w:sz w:val="24"/>
                <w:szCs w:val="24"/>
              </w:rPr>
              <w:t>Тест за 1 полугодие №1</w:t>
            </w:r>
          </w:p>
          <w:p w:rsidR="00E07917" w:rsidRPr="00292E69" w:rsidRDefault="00E07917" w:rsidP="00874078">
            <w:pPr>
              <w:jc w:val="both"/>
              <w:rPr>
                <w:color w:val="000000"/>
                <w:sz w:val="24"/>
                <w:szCs w:val="24"/>
              </w:rPr>
            </w:pPr>
            <w:r w:rsidRPr="00292E69">
              <w:rPr>
                <w:color w:val="000000"/>
                <w:sz w:val="24"/>
                <w:szCs w:val="24"/>
                <w:u w:val="single"/>
              </w:rPr>
              <w:t>Р</w:t>
            </w:r>
            <w:r w:rsidRPr="00292E69">
              <w:rPr>
                <w:color w:val="000000"/>
                <w:sz w:val="24"/>
                <w:szCs w:val="24"/>
              </w:rPr>
              <w:t>.р. 2  (сочинение №2)</w:t>
            </w:r>
          </w:p>
        </w:tc>
      </w:tr>
      <w:tr w:rsidR="00E07917" w:rsidTr="00E07917">
        <w:tc>
          <w:tcPr>
            <w:tcW w:w="3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 </w:t>
            </w:r>
            <w:r w:rsidRPr="00292E69">
              <w:rPr>
                <w:bCs/>
                <w:sz w:val="24"/>
                <w:szCs w:val="24"/>
              </w:rPr>
              <w:t>С. Тургенев</w:t>
            </w:r>
          </w:p>
          <w:p w:rsidR="009B2160" w:rsidRPr="009B2160" w:rsidRDefault="009B2160" w:rsidP="00874078">
            <w:pPr>
              <w:jc w:val="both"/>
              <w:rPr>
                <w:bCs/>
                <w:i/>
                <w:sz w:val="24"/>
                <w:szCs w:val="24"/>
              </w:rPr>
            </w:pPr>
            <w:r w:rsidRPr="009B2160">
              <w:rPr>
                <w:bCs/>
                <w:i/>
                <w:sz w:val="24"/>
                <w:szCs w:val="24"/>
              </w:rPr>
              <w:t>«Ася»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92E69">
              <w:rPr>
                <w:bCs/>
                <w:color w:val="000000"/>
                <w:sz w:val="24"/>
                <w:szCs w:val="24"/>
              </w:rPr>
              <w:t>Н.А.Некрасов</w:t>
            </w:r>
            <w:r w:rsidR="009B2160">
              <w:rPr>
                <w:bCs/>
                <w:color w:val="000000"/>
                <w:sz w:val="24"/>
                <w:szCs w:val="24"/>
              </w:rPr>
              <w:t>.</w:t>
            </w:r>
          </w:p>
          <w:p w:rsidR="009B2160" w:rsidRPr="009B2160" w:rsidRDefault="009B2160" w:rsidP="009B21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9B2160">
              <w:rPr>
                <w:i/>
              </w:rPr>
              <w:t>«Внимая ужасам войны…»</w:t>
            </w:r>
          </w:p>
          <w:p w:rsidR="009B2160" w:rsidRPr="00292E69" w:rsidRDefault="009B2160" w:rsidP="009B2160">
            <w:pPr>
              <w:jc w:val="both"/>
              <w:rPr>
                <w:bCs/>
                <w:sz w:val="24"/>
                <w:szCs w:val="24"/>
              </w:rPr>
            </w:pPr>
            <w:r w:rsidRPr="009B2160">
              <w:rPr>
                <w:i/>
              </w:rPr>
              <w:t>«Тройка».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 w:rsidRPr="00292E69">
              <w:rPr>
                <w:bCs/>
                <w:color w:val="000000"/>
                <w:sz w:val="24"/>
                <w:szCs w:val="24"/>
              </w:rPr>
              <w:t>А.А. Фет</w:t>
            </w:r>
            <w:r w:rsidR="00DD55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D55F3" w:rsidRPr="00DD55F3">
              <w:rPr>
                <w:i/>
              </w:rPr>
              <w:t>«Учись у них: у дуба, у березы...», «Целый мир от красоты…»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92E69">
              <w:rPr>
                <w:bCs/>
                <w:color w:val="000000"/>
                <w:sz w:val="24"/>
                <w:szCs w:val="24"/>
              </w:rPr>
              <w:t>А.Н. Островский</w:t>
            </w:r>
          </w:p>
          <w:p w:rsidR="00DD55F3" w:rsidRPr="00DD55F3" w:rsidRDefault="00DD55F3" w:rsidP="00874078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«Снегурочка»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Default="00E07917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92E69">
              <w:rPr>
                <w:bCs/>
                <w:color w:val="000000"/>
                <w:sz w:val="24"/>
                <w:szCs w:val="24"/>
              </w:rPr>
              <w:t>Л.Н. Толстой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07917" w:rsidRPr="00292E69" w:rsidRDefault="00E809C1" w:rsidP="00E809C1">
            <w:pPr>
              <w:jc w:val="both"/>
              <w:rPr>
                <w:bCs/>
                <w:sz w:val="24"/>
                <w:szCs w:val="24"/>
              </w:rPr>
            </w:pPr>
            <w:r w:rsidRPr="00E809C1">
              <w:rPr>
                <w:bCs/>
                <w:i/>
              </w:rPr>
              <w:t>"После бала"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  <w:r w:rsidRPr="00D768C6">
              <w:rPr>
                <w:b/>
                <w:color w:val="000000"/>
                <w:sz w:val="24"/>
                <w:szCs w:val="24"/>
              </w:rPr>
              <w:t>Из литературы XX века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Pr="000B3DB2" w:rsidRDefault="00820E88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E07917" w:rsidP="00E809C1">
            <w:pPr>
              <w:jc w:val="both"/>
              <w:rPr>
                <w:bCs/>
                <w:sz w:val="24"/>
                <w:szCs w:val="24"/>
              </w:rPr>
            </w:pPr>
            <w:r w:rsidRPr="00932CEF">
              <w:rPr>
                <w:bCs/>
                <w:color w:val="000000"/>
                <w:sz w:val="24"/>
                <w:szCs w:val="24"/>
              </w:rPr>
              <w:t>М. Горький</w:t>
            </w:r>
            <w:r w:rsidR="00E809C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809C1" w:rsidRPr="003445D3">
              <w:rPr>
                <w:i/>
              </w:rPr>
              <w:t>«Песня о Соколе», рассказ «Макар Чудра».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E07917" w:rsidP="00874078">
            <w:pPr>
              <w:jc w:val="both"/>
              <w:rPr>
                <w:bCs/>
                <w:sz w:val="24"/>
                <w:szCs w:val="24"/>
              </w:rPr>
            </w:pPr>
            <w:r w:rsidRPr="00932CEF">
              <w:rPr>
                <w:bCs/>
                <w:sz w:val="24"/>
                <w:szCs w:val="24"/>
              </w:rPr>
              <w:t>В.В.Маяковский</w:t>
            </w:r>
            <w:r w:rsidR="003445D3">
              <w:rPr>
                <w:bCs/>
                <w:sz w:val="24"/>
                <w:szCs w:val="24"/>
              </w:rPr>
              <w:t xml:space="preserve">. </w:t>
            </w:r>
            <w:r w:rsidR="003445D3" w:rsidRPr="003445D3">
              <w:rPr>
                <w:i/>
              </w:rPr>
              <w:t>«Хорошее отношение к лошадям»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292E69" w:rsidRDefault="00E07917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D416D" w:rsidTr="000F3613">
        <w:trPr>
          <w:trHeight w:val="1311"/>
        </w:trPr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D416D" w:rsidRPr="003445D3" w:rsidRDefault="00BD416D" w:rsidP="003445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932CEF">
              <w:rPr>
                <w:bCs/>
                <w:color w:val="000000"/>
                <w:sz w:val="24"/>
                <w:szCs w:val="24"/>
              </w:rPr>
              <w:t>Н.А. Тэффи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445D3">
              <w:rPr>
                <w:i/>
              </w:rPr>
              <w:t>«Свои и чужие»</w:t>
            </w:r>
          </w:p>
          <w:p w:rsidR="00BD416D" w:rsidRPr="00932CEF" w:rsidRDefault="00BD416D" w:rsidP="0087407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32CEF">
              <w:rPr>
                <w:color w:val="000000"/>
                <w:sz w:val="24"/>
                <w:szCs w:val="24"/>
              </w:rPr>
              <w:t>М.М. Зощенко</w:t>
            </w:r>
            <w:r w:rsidRPr="00932CEF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BD416D" w:rsidRPr="00932CEF" w:rsidRDefault="00BD416D" w:rsidP="00874078">
            <w:pPr>
              <w:jc w:val="both"/>
              <w:rPr>
                <w:bCs/>
                <w:sz w:val="24"/>
                <w:szCs w:val="24"/>
              </w:rPr>
            </w:pPr>
            <w:r w:rsidRPr="003445D3">
              <w:rPr>
                <w:i/>
              </w:rPr>
              <w:t xml:space="preserve">«Счастливый случай». «Обезьяний язык».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D416D" w:rsidRPr="00932CEF" w:rsidRDefault="00BD416D" w:rsidP="00874078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E07917" w:rsidP="00874078">
            <w:pPr>
              <w:jc w:val="both"/>
              <w:rPr>
                <w:color w:val="000000"/>
                <w:sz w:val="24"/>
                <w:szCs w:val="24"/>
              </w:rPr>
            </w:pPr>
            <w:r w:rsidRPr="00932CEF">
              <w:rPr>
                <w:bCs/>
                <w:color w:val="000000"/>
                <w:sz w:val="24"/>
                <w:szCs w:val="24"/>
              </w:rPr>
              <w:t>Н.А. Заболоцкий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820E88" w:rsidP="00874078">
            <w:pPr>
              <w:jc w:val="both"/>
              <w:rPr>
                <w:color w:val="000000"/>
                <w:sz w:val="24"/>
                <w:szCs w:val="24"/>
              </w:rPr>
            </w:pPr>
            <w:r w:rsidRPr="00820E88">
              <w:rPr>
                <w:color w:val="000000"/>
                <w:sz w:val="24"/>
                <w:szCs w:val="24"/>
              </w:rPr>
              <w:t>Домашнее сочинение-рассуждение «Что есть красота?..»</w:t>
            </w:r>
            <w:r>
              <w:rPr>
                <w:color w:val="000000"/>
                <w:sz w:val="24"/>
                <w:szCs w:val="24"/>
              </w:rPr>
              <w:t xml:space="preserve"> №3</w:t>
            </w:r>
          </w:p>
        </w:tc>
      </w:tr>
      <w:tr w:rsidR="00E07917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07917" w:rsidRDefault="00E07917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E07917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32CEF">
              <w:rPr>
                <w:bCs/>
                <w:color w:val="000000"/>
                <w:sz w:val="24"/>
                <w:szCs w:val="24"/>
              </w:rPr>
              <w:t>М.В. Исаковский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917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7917" w:rsidRPr="00932CEF" w:rsidRDefault="00E07917" w:rsidP="0087407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BD416D" w:rsidRDefault="00BD416D" w:rsidP="0087407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Судьба страны в поэзии </w:t>
            </w:r>
            <w:r>
              <w:rPr>
                <w:bCs/>
                <w:color w:val="000000"/>
                <w:lang w:val="en-US"/>
              </w:rPr>
              <w:t>XX</w:t>
            </w:r>
            <w:r>
              <w:rPr>
                <w:bCs/>
                <w:color w:val="000000"/>
              </w:rPr>
              <w:t xml:space="preserve"> века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932CEF" w:rsidRDefault="00BD416D" w:rsidP="008740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УВЧ</w:t>
            </w: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932CEF" w:rsidRDefault="00BD416D" w:rsidP="006004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32CEF">
              <w:rPr>
                <w:bCs/>
                <w:color w:val="000000"/>
                <w:sz w:val="24"/>
                <w:szCs w:val="24"/>
              </w:rPr>
              <w:t>В.П. Астафьев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60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Default="00BD416D" w:rsidP="00874078">
            <w:pPr>
              <w:jc w:val="both"/>
              <w:rPr>
                <w:color w:val="000000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932CEF" w:rsidRDefault="00BD416D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32CEF">
              <w:rPr>
                <w:bCs/>
                <w:sz w:val="24"/>
                <w:szCs w:val="24"/>
              </w:rPr>
              <w:t>А.Т. Твардовский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195658" w:rsidRDefault="00BD416D" w:rsidP="0087407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932CEF" w:rsidRDefault="00BD416D" w:rsidP="0087407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В.Г. Распутин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195658" w:rsidRDefault="00BD416D" w:rsidP="0087407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0E88">
              <w:rPr>
                <w:color w:val="000000"/>
                <w:sz w:val="24"/>
                <w:szCs w:val="24"/>
              </w:rPr>
              <w:t>Домашнее сочинение-рассуждение</w:t>
            </w:r>
            <w:r>
              <w:rPr>
                <w:color w:val="000000"/>
                <w:sz w:val="24"/>
                <w:szCs w:val="24"/>
              </w:rPr>
              <w:t xml:space="preserve"> №4 «Хорошие люди рядом с нами»</w:t>
            </w:r>
          </w:p>
        </w:tc>
      </w:tr>
      <w:tr w:rsidR="00BD416D" w:rsidTr="00E07917">
        <w:tc>
          <w:tcPr>
            <w:tcW w:w="3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  <w:r w:rsidRPr="00D768C6">
              <w:rPr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ind w:left="114" w:right="83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Pr="000B3DB2" w:rsidRDefault="00BD416D" w:rsidP="00874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195658" w:rsidRDefault="00BD416D" w:rsidP="0087407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ind w:left="114" w:right="83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768C6">
              <w:rPr>
                <w:color w:val="000000"/>
                <w:sz w:val="24"/>
                <w:szCs w:val="24"/>
              </w:rPr>
              <w:t>У. Шекспир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445D3">
              <w:rPr>
                <w:i/>
                <w:color w:val="000000"/>
                <w:sz w:val="24"/>
                <w:szCs w:val="24"/>
              </w:rPr>
              <w:t xml:space="preserve"> «Ромео и Джульетта»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195658" w:rsidRDefault="00BD416D" w:rsidP="0087407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ind w:left="114" w:right="83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Сервантес</w:t>
            </w:r>
            <w:r w:rsidRPr="00D768C6">
              <w:rPr>
                <w:color w:val="000000"/>
                <w:sz w:val="24"/>
                <w:szCs w:val="24"/>
              </w:rPr>
              <w:t xml:space="preserve">. </w:t>
            </w:r>
            <w:r w:rsidRPr="003445D3">
              <w:rPr>
                <w:i/>
                <w:color w:val="000000"/>
                <w:sz w:val="24"/>
                <w:szCs w:val="24"/>
              </w:rPr>
              <w:t>«Дон Кихот»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195658" w:rsidRDefault="00BD416D" w:rsidP="0087407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Итоговые уроки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ind w:left="114" w:right="83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Pr="00C34CE5" w:rsidRDefault="00BD416D" w:rsidP="00874078">
            <w:pPr>
              <w:jc w:val="center"/>
              <w:rPr>
                <w:b/>
                <w:sz w:val="24"/>
                <w:szCs w:val="24"/>
              </w:rPr>
            </w:pPr>
            <w:r w:rsidRPr="00C34C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790B16" w:rsidRDefault="00BD416D" w:rsidP="00874078">
            <w:pPr>
              <w:ind w:left="114"/>
              <w:jc w:val="both"/>
              <w:rPr>
                <w:color w:val="000000"/>
                <w:sz w:val="24"/>
                <w:szCs w:val="24"/>
              </w:rPr>
            </w:pPr>
            <w:r w:rsidRPr="00790B16">
              <w:rPr>
                <w:color w:val="000000"/>
                <w:sz w:val="24"/>
                <w:szCs w:val="24"/>
              </w:rPr>
              <w:t>Итоговое тестирование №2</w:t>
            </w:r>
          </w:p>
          <w:p w:rsidR="00BD416D" w:rsidRPr="00790B16" w:rsidRDefault="00BD416D" w:rsidP="0087407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416D" w:rsidTr="00E07917">
        <w:tc>
          <w:tcPr>
            <w:tcW w:w="32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790B16" w:rsidRDefault="00790B16" w:rsidP="00874078">
            <w:pPr>
              <w:ind w:left="114"/>
              <w:jc w:val="both"/>
              <w:rPr>
                <w:color w:val="000000"/>
                <w:sz w:val="24"/>
                <w:szCs w:val="24"/>
              </w:rPr>
            </w:pPr>
            <w:r w:rsidRPr="00790B16">
              <w:rPr>
                <w:color w:val="000000"/>
                <w:sz w:val="24"/>
                <w:szCs w:val="24"/>
              </w:rPr>
              <w:t>УВЧ</w:t>
            </w:r>
          </w:p>
          <w:p w:rsidR="00BD416D" w:rsidRPr="00A72294" w:rsidRDefault="00BD416D" w:rsidP="00874078">
            <w:pPr>
              <w:ind w:left="114" w:right="83"/>
              <w:jc w:val="both"/>
              <w:rPr>
                <w:color w:val="000000"/>
                <w:sz w:val="24"/>
                <w:szCs w:val="24"/>
              </w:rPr>
            </w:pPr>
            <w:r w:rsidRPr="00A72294">
              <w:rPr>
                <w:color w:val="000000"/>
                <w:sz w:val="24"/>
                <w:szCs w:val="24"/>
              </w:rPr>
              <w:t xml:space="preserve">Защита проектов на конференции  </w:t>
            </w:r>
            <w:r w:rsidRPr="00A72294">
              <w:rPr>
                <w:bCs/>
                <w:iCs/>
                <w:sz w:val="24"/>
                <w:szCs w:val="24"/>
              </w:rPr>
              <w:t>«Проза и поэзия о подростках и для подростков последних десятилетий авторов-лауреатов премий и конкурсов»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Pr="00C34CE5" w:rsidRDefault="00BD416D" w:rsidP="00874078">
            <w:pPr>
              <w:jc w:val="center"/>
              <w:rPr>
                <w:b/>
                <w:sz w:val="24"/>
                <w:szCs w:val="24"/>
              </w:rPr>
            </w:pPr>
            <w:r w:rsidRPr="00C34C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0B16" w:rsidRPr="00790B16" w:rsidRDefault="00790B16" w:rsidP="00874078">
            <w:pPr>
              <w:rPr>
                <w:sz w:val="24"/>
                <w:szCs w:val="24"/>
              </w:rPr>
            </w:pPr>
            <w:r w:rsidRPr="00790B16">
              <w:rPr>
                <w:sz w:val="24"/>
                <w:szCs w:val="24"/>
              </w:rPr>
              <w:t>УВЧ №2</w:t>
            </w:r>
          </w:p>
          <w:p w:rsidR="00BD416D" w:rsidRPr="00790B16" w:rsidRDefault="00BD416D" w:rsidP="00874078">
            <w:pPr>
              <w:rPr>
                <w:color w:val="000000"/>
                <w:sz w:val="24"/>
                <w:szCs w:val="24"/>
              </w:rPr>
            </w:pPr>
            <w:r w:rsidRPr="00790B16">
              <w:rPr>
                <w:sz w:val="24"/>
                <w:szCs w:val="24"/>
              </w:rPr>
              <w:t>Защита проектов</w:t>
            </w:r>
          </w:p>
        </w:tc>
      </w:tr>
      <w:tr w:rsidR="00BD416D" w:rsidTr="00E07917">
        <w:tc>
          <w:tcPr>
            <w:tcW w:w="32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Default="00BD416D" w:rsidP="008740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ind w:left="114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16D" w:rsidRPr="00C34CE5" w:rsidRDefault="00BD416D" w:rsidP="00BD4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часа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6D" w:rsidRPr="00D768C6" w:rsidRDefault="00BD416D" w:rsidP="00874078">
            <w:pPr>
              <w:rPr>
                <w:sz w:val="24"/>
                <w:szCs w:val="24"/>
              </w:rPr>
            </w:pPr>
          </w:p>
        </w:tc>
      </w:tr>
    </w:tbl>
    <w:p w:rsidR="00E07917" w:rsidRDefault="00E07917" w:rsidP="00E07917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E07917" w:rsidRDefault="00E07917" w:rsidP="00E07917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E07917" w:rsidRDefault="00E07917" w:rsidP="00E07917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E07917" w:rsidRDefault="00E07917" w:rsidP="00E07917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9C677C" w:rsidRDefault="009C677C" w:rsidP="00E07917">
      <w:pPr>
        <w:ind w:left="-426"/>
      </w:pPr>
    </w:p>
    <w:p w:rsidR="00B76187" w:rsidRPr="008D3A87" w:rsidRDefault="00B76187" w:rsidP="00B76187"/>
    <w:p w:rsidR="008F5F36" w:rsidRDefault="008F5F36" w:rsidP="00B76187">
      <w:pPr>
        <w:shd w:val="clear" w:color="auto" w:fill="FFFFFF"/>
        <w:rPr>
          <w:b/>
          <w:bCs/>
          <w:sz w:val="28"/>
          <w:szCs w:val="28"/>
        </w:rPr>
      </w:pPr>
    </w:p>
    <w:p w:rsidR="00C81AEE" w:rsidRDefault="00C81AEE" w:rsidP="00790B16">
      <w:pPr>
        <w:ind w:firstLine="720"/>
      </w:pPr>
    </w:p>
    <w:sectPr w:rsidR="00C81AEE" w:rsidSect="004E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76" w:rsidRDefault="00435176" w:rsidP="00B329C1">
      <w:r>
        <w:separator/>
      </w:r>
    </w:p>
  </w:endnote>
  <w:endnote w:type="continuationSeparator" w:id="1">
    <w:p w:rsidR="00435176" w:rsidRDefault="00435176" w:rsidP="00B3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76" w:rsidRDefault="00435176" w:rsidP="00B329C1">
      <w:r>
        <w:separator/>
      </w:r>
    </w:p>
  </w:footnote>
  <w:footnote w:type="continuationSeparator" w:id="1">
    <w:p w:rsidR="00435176" w:rsidRDefault="00435176" w:rsidP="00B329C1">
      <w:r>
        <w:continuationSeparator/>
      </w:r>
    </w:p>
  </w:footnote>
  <w:footnote w:id="2">
    <w:p w:rsidR="00204DEC" w:rsidRPr="00E33CBD" w:rsidRDefault="00204DEC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204DEC" w:rsidRPr="00E33CBD" w:rsidRDefault="00204DEC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204DEC" w:rsidRPr="00E33CBD" w:rsidRDefault="00204DEC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Письмо… от 14.04.2016 г. № 08–709</w:t>
      </w:r>
    </w:p>
  </w:footnote>
  <w:footnote w:id="5">
    <w:p w:rsidR="00204DEC" w:rsidRPr="00E33CBD" w:rsidRDefault="00204DEC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М, Русское слово, 2014</w:t>
      </w:r>
    </w:p>
  </w:footnote>
  <w:footnote w:id="6">
    <w:p w:rsidR="00204DEC" w:rsidRPr="00DB3BEF" w:rsidRDefault="00204DEC" w:rsidP="00204DEC">
      <w:pPr>
        <w:tabs>
          <w:tab w:val="left" w:pos="1134"/>
        </w:tabs>
        <w:suppressAutoHyphens/>
        <w:ind w:left="284"/>
        <w:rPr>
          <w:rFonts w:eastAsia="Calibri"/>
          <w:iCs/>
          <w:sz w:val="20"/>
          <w:szCs w:val="20"/>
          <w:lang w:eastAsia="ar-SA"/>
        </w:rPr>
      </w:pPr>
      <w:r w:rsidRPr="001B4330">
        <w:rPr>
          <w:rStyle w:val="ae"/>
          <w:sz w:val="20"/>
          <w:szCs w:val="20"/>
        </w:rPr>
        <w:footnoteRef/>
      </w:r>
      <w:r w:rsidRPr="001B4330">
        <w:rPr>
          <w:sz w:val="20"/>
          <w:szCs w:val="20"/>
        </w:rPr>
        <w:t xml:space="preserve"> </w:t>
      </w:r>
      <w:r w:rsidRPr="001B4330">
        <w:rPr>
          <w:rFonts w:eastAsia="Calibri"/>
          <w:iCs/>
          <w:sz w:val="20"/>
          <w:szCs w:val="20"/>
          <w:lang w:eastAsia="ar-SA"/>
        </w:rPr>
        <w:t>Составитель:</w:t>
      </w:r>
      <w:r>
        <w:rPr>
          <w:rFonts w:eastAsia="Calibri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eastAsia="Calibri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7">
    <w:p w:rsidR="00204DEC" w:rsidRPr="00E33CBD" w:rsidRDefault="00204DEC" w:rsidP="00204DEC">
      <w:pPr>
        <w:ind w:left="284"/>
        <w:jc w:val="both"/>
        <w:rPr>
          <w:sz w:val="20"/>
          <w:szCs w:val="20"/>
        </w:rPr>
      </w:pPr>
      <w:r w:rsidRPr="00E33CBD">
        <w:rPr>
          <w:rStyle w:val="ae"/>
          <w:sz w:val="20"/>
          <w:szCs w:val="20"/>
        </w:rPr>
        <w:footnoteRef/>
      </w:r>
      <w:r w:rsidRPr="00E33CBD">
        <w:rPr>
          <w:sz w:val="20"/>
          <w:szCs w:val="20"/>
        </w:rPr>
        <w:t xml:space="preserve"> В 2 ч./ Автор</w:t>
      </w:r>
      <w:r w:rsidRPr="00E33CBD">
        <w:rPr>
          <w:sz w:val="20"/>
          <w:szCs w:val="20"/>
        </w:rPr>
        <w:noBreakHyphen/>
        <w:t>сост. Г.С. Меркин. – М.: «Русское слово», 201</w:t>
      </w:r>
      <w:r>
        <w:rPr>
          <w:sz w:val="20"/>
          <w:szCs w:val="20"/>
        </w:rPr>
        <w:t>6</w:t>
      </w:r>
      <w:r w:rsidRPr="00E33CBD">
        <w:rPr>
          <w:sz w:val="20"/>
          <w:szCs w:val="20"/>
        </w:rPr>
        <w:t>.</w:t>
      </w:r>
    </w:p>
    <w:p w:rsidR="00204DEC" w:rsidRDefault="00204DEC" w:rsidP="00204DEC">
      <w:pPr>
        <w:pStyle w:val="ac"/>
      </w:pPr>
    </w:p>
  </w:footnote>
  <w:footnote w:id="8">
    <w:p w:rsidR="00E9661F" w:rsidRDefault="00E9661F" w:rsidP="00B329C1">
      <w:pPr>
        <w:pStyle w:val="ac"/>
      </w:pPr>
      <w:r>
        <w:rPr>
          <w:rStyle w:val="ae"/>
        </w:rPr>
        <w:footnoteRef/>
      </w:r>
      <w:r>
        <w:t xml:space="preserve"> М., «Русское слово», 2008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187"/>
    <w:rsid w:val="00010612"/>
    <w:rsid w:val="00021BD5"/>
    <w:rsid w:val="00032ECC"/>
    <w:rsid w:val="0005771A"/>
    <w:rsid w:val="0007164A"/>
    <w:rsid w:val="000820A4"/>
    <w:rsid w:val="00097774"/>
    <w:rsid w:val="000A5889"/>
    <w:rsid w:val="000F5DFA"/>
    <w:rsid w:val="0014217A"/>
    <w:rsid w:val="00162370"/>
    <w:rsid w:val="0017714A"/>
    <w:rsid w:val="00204DEC"/>
    <w:rsid w:val="00213F29"/>
    <w:rsid w:val="00220235"/>
    <w:rsid w:val="00246FCD"/>
    <w:rsid w:val="002749EA"/>
    <w:rsid w:val="0028484A"/>
    <w:rsid w:val="002A0656"/>
    <w:rsid w:val="002C1157"/>
    <w:rsid w:val="00314D32"/>
    <w:rsid w:val="003445D3"/>
    <w:rsid w:val="00351D2C"/>
    <w:rsid w:val="00363660"/>
    <w:rsid w:val="00371747"/>
    <w:rsid w:val="0039753B"/>
    <w:rsid w:val="003F39FF"/>
    <w:rsid w:val="00420B2B"/>
    <w:rsid w:val="00430777"/>
    <w:rsid w:val="00435176"/>
    <w:rsid w:val="00445E06"/>
    <w:rsid w:val="00497FD9"/>
    <w:rsid w:val="004E3530"/>
    <w:rsid w:val="00526028"/>
    <w:rsid w:val="00557C38"/>
    <w:rsid w:val="005C2813"/>
    <w:rsid w:val="005D4942"/>
    <w:rsid w:val="005E3F99"/>
    <w:rsid w:val="0065454F"/>
    <w:rsid w:val="0067331C"/>
    <w:rsid w:val="007644B6"/>
    <w:rsid w:val="00780254"/>
    <w:rsid w:val="00790B16"/>
    <w:rsid w:val="00793532"/>
    <w:rsid w:val="007A0B1B"/>
    <w:rsid w:val="007B04AF"/>
    <w:rsid w:val="007C134C"/>
    <w:rsid w:val="00800E82"/>
    <w:rsid w:val="0080777C"/>
    <w:rsid w:val="00820E88"/>
    <w:rsid w:val="008822F0"/>
    <w:rsid w:val="008850FB"/>
    <w:rsid w:val="008B0354"/>
    <w:rsid w:val="008D3DB1"/>
    <w:rsid w:val="008F5F36"/>
    <w:rsid w:val="00901783"/>
    <w:rsid w:val="00913975"/>
    <w:rsid w:val="0097012D"/>
    <w:rsid w:val="0099346B"/>
    <w:rsid w:val="009976C0"/>
    <w:rsid w:val="009A4F87"/>
    <w:rsid w:val="009B2160"/>
    <w:rsid w:val="009C0E0A"/>
    <w:rsid w:val="009C57FF"/>
    <w:rsid w:val="009C677C"/>
    <w:rsid w:val="00A47DAC"/>
    <w:rsid w:val="00A76993"/>
    <w:rsid w:val="00A80EE6"/>
    <w:rsid w:val="00A8567C"/>
    <w:rsid w:val="00A96629"/>
    <w:rsid w:val="00AC208E"/>
    <w:rsid w:val="00AD1C6D"/>
    <w:rsid w:val="00AE1774"/>
    <w:rsid w:val="00AE2ACF"/>
    <w:rsid w:val="00B329C1"/>
    <w:rsid w:val="00B76187"/>
    <w:rsid w:val="00BB7460"/>
    <w:rsid w:val="00BD416D"/>
    <w:rsid w:val="00BD5990"/>
    <w:rsid w:val="00C0232D"/>
    <w:rsid w:val="00C43ED9"/>
    <w:rsid w:val="00C751EA"/>
    <w:rsid w:val="00C81AEE"/>
    <w:rsid w:val="00CD7D26"/>
    <w:rsid w:val="00CE7F28"/>
    <w:rsid w:val="00D15D2C"/>
    <w:rsid w:val="00D94B08"/>
    <w:rsid w:val="00DD55F3"/>
    <w:rsid w:val="00DE5A95"/>
    <w:rsid w:val="00DF4F3F"/>
    <w:rsid w:val="00E00C5A"/>
    <w:rsid w:val="00E07917"/>
    <w:rsid w:val="00E4256A"/>
    <w:rsid w:val="00E514E4"/>
    <w:rsid w:val="00E809C1"/>
    <w:rsid w:val="00E81124"/>
    <w:rsid w:val="00E9661F"/>
    <w:rsid w:val="00F104C9"/>
    <w:rsid w:val="00F17FA0"/>
    <w:rsid w:val="00F76DF0"/>
    <w:rsid w:val="00F770FF"/>
    <w:rsid w:val="00FB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187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187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187"/>
    <w:pPr>
      <w:keepNext/>
      <w:autoSpaceDE w:val="0"/>
      <w:autoSpaceDN w:val="0"/>
      <w:adjustRightInd w:val="0"/>
      <w:spacing w:before="240" w:after="60" w:line="300" w:lineRule="auto"/>
      <w:ind w:left="80" w:firstLine="50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61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1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1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61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7618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B7618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footer"/>
    <w:basedOn w:val="a"/>
    <w:link w:val="a4"/>
    <w:rsid w:val="00B761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187"/>
  </w:style>
  <w:style w:type="paragraph" w:styleId="a6">
    <w:name w:val="Body Text Indent"/>
    <w:basedOn w:val="a"/>
    <w:link w:val="a7"/>
    <w:rsid w:val="00B76187"/>
    <w:pPr>
      <w:widowControl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76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B76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7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71747"/>
    <w:pPr>
      <w:widowControl/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3717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B329C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32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B329C1"/>
    <w:rPr>
      <w:vertAlign w:val="superscript"/>
    </w:rPr>
  </w:style>
  <w:style w:type="paragraph" w:styleId="af">
    <w:name w:val="List Paragraph"/>
    <w:basedOn w:val="a"/>
    <w:uiPriority w:val="34"/>
    <w:qFormat/>
    <w:rsid w:val="00C81AE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rsid w:val="00E9661F"/>
    <w:pPr>
      <w:widowControl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661F"/>
  </w:style>
  <w:style w:type="paragraph" w:styleId="af1">
    <w:name w:val="No Spacing"/>
    <w:link w:val="af2"/>
    <w:uiPriority w:val="1"/>
    <w:qFormat/>
    <w:rsid w:val="00204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204DEC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F76DF0"/>
    <w:pPr>
      <w:widowControl/>
      <w:spacing w:before="100" w:beforeAutospacing="1" w:after="100" w:afterAutospacing="1"/>
    </w:pPr>
  </w:style>
  <w:style w:type="character" w:customStyle="1" w:styleId="dt-m">
    <w:name w:val="dt-m"/>
    <w:basedOn w:val="a0"/>
    <w:rsid w:val="00F76DF0"/>
  </w:style>
  <w:style w:type="table" w:styleId="af3">
    <w:name w:val="Table Grid"/>
    <w:basedOn w:val="a1"/>
    <w:uiPriority w:val="59"/>
    <w:rsid w:val="00F7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202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0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75FA-B93F-47FD-AC92-68C8C5A7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пк-2</cp:lastModifiedBy>
  <cp:revision>70</cp:revision>
  <cp:lastPrinted>2019-10-28T06:27:00Z</cp:lastPrinted>
  <dcterms:created xsi:type="dcterms:W3CDTF">2013-10-06T15:23:00Z</dcterms:created>
  <dcterms:modified xsi:type="dcterms:W3CDTF">2019-12-26T11:40:00Z</dcterms:modified>
</cp:coreProperties>
</file>