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4C" w:rsidRDefault="00A95B4C" w:rsidP="00A95B4C">
      <w:pPr>
        <w:autoSpaceDE w:val="0"/>
        <w:autoSpaceDN w:val="0"/>
        <w:adjustRightInd w:val="0"/>
        <w:spacing w:after="0"/>
        <w:ind w:left="-142" w:right="42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A95B4C" w:rsidRDefault="00A95B4C" w:rsidP="00A95B4C">
      <w:pPr>
        <w:autoSpaceDE w:val="0"/>
        <w:autoSpaceDN w:val="0"/>
        <w:adjustRightInd w:val="0"/>
        <w:spacing w:after="0"/>
        <w:ind w:left="-142" w:right="42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 рабочей программе по русскому языку в 7 «</w:t>
      </w:r>
      <w:r w:rsidR="00035D24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 классе</w:t>
      </w:r>
    </w:p>
    <w:p w:rsidR="008E51F3" w:rsidRDefault="008E51F3" w:rsidP="00A95B4C">
      <w:pPr>
        <w:autoSpaceDE w:val="0"/>
        <w:autoSpaceDN w:val="0"/>
        <w:adjustRightInd w:val="0"/>
        <w:spacing w:after="0"/>
        <w:ind w:left="-142" w:right="42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 Пелевина Т.З.</w:t>
      </w:r>
    </w:p>
    <w:p w:rsidR="00A95B4C" w:rsidRDefault="00A95B4C" w:rsidP="00A95B4C">
      <w:pPr>
        <w:autoSpaceDE w:val="0"/>
        <w:autoSpaceDN w:val="0"/>
        <w:adjustRightInd w:val="0"/>
        <w:spacing w:after="0"/>
        <w:ind w:left="-142" w:right="424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5B4C" w:rsidRPr="00F942FB" w:rsidRDefault="00A95B4C" w:rsidP="00A95B4C">
      <w:pPr>
        <w:autoSpaceDE w:val="0"/>
        <w:autoSpaceDN w:val="0"/>
        <w:adjustRightInd w:val="0"/>
        <w:spacing w:after="0" w:line="240" w:lineRule="auto"/>
        <w:ind w:left="-142" w:right="-1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942F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русскому языку для 7 класса составлена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>с документами:</w:t>
      </w:r>
    </w:p>
    <w:p w:rsidR="00A95B4C" w:rsidRPr="00F942FB" w:rsidRDefault="00A95B4C" w:rsidP="00A95B4C">
      <w:pPr>
        <w:pStyle w:val="a6"/>
        <w:numPr>
          <w:ilvl w:val="0"/>
          <w:numId w:val="1"/>
        </w:numPr>
        <w:autoSpaceDE w:val="0"/>
        <w:autoSpaceDN w:val="0"/>
        <w:adjustRightInd w:val="0"/>
        <w:ind w:left="142" w:hanging="284"/>
        <w:jc w:val="both"/>
      </w:pPr>
      <w:r w:rsidRPr="00F942FB">
        <w:t>федеральным государственным образовательным стандартом основного общего образования,</w:t>
      </w:r>
      <w:r w:rsidRPr="00F942FB">
        <w:rPr>
          <w:rStyle w:val="a5"/>
        </w:rPr>
        <w:footnoteReference w:id="2"/>
      </w:r>
      <w:r w:rsidRPr="00F942FB">
        <w:t xml:space="preserve"> </w:t>
      </w:r>
    </w:p>
    <w:p w:rsidR="00A95B4C" w:rsidRPr="00F942FB" w:rsidRDefault="00A95B4C" w:rsidP="00A95B4C">
      <w:pPr>
        <w:pStyle w:val="a6"/>
        <w:numPr>
          <w:ilvl w:val="0"/>
          <w:numId w:val="1"/>
        </w:numPr>
        <w:autoSpaceDE w:val="0"/>
        <w:autoSpaceDN w:val="0"/>
        <w:adjustRightInd w:val="0"/>
        <w:ind w:left="142" w:hanging="284"/>
        <w:jc w:val="both"/>
      </w:pPr>
      <w:r w:rsidRPr="00F942FB">
        <w:t>Приказом Министерства образования и науки Российской Федерации «О внесении изменений в федеральный государственный образовательный стандарт основного общего образования»</w:t>
      </w:r>
      <w:r w:rsidRPr="00F942FB">
        <w:rPr>
          <w:rStyle w:val="a5"/>
        </w:rPr>
        <w:footnoteReference w:id="3"/>
      </w:r>
      <w:r w:rsidRPr="00F942FB">
        <w:t xml:space="preserve">, </w:t>
      </w:r>
    </w:p>
    <w:p w:rsidR="00A95B4C" w:rsidRPr="00F942FB" w:rsidRDefault="00A95B4C" w:rsidP="00A95B4C">
      <w:pPr>
        <w:pStyle w:val="a6"/>
        <w:numPr>
          <w:ilvl w:val="0"/>
          <w:numId w:val="1"/>
        </w:numPr>
        <w:autoSpaceDE w:val="0"/>
        <w:autoSpaceDN w:val="0"/>
        <w:adjustRightInd w:val="0"/>
        <w:ind w:left="142" w:hanging="284"/>
        <w:jc w:val="both"/>
      </w:pPr>
      <w:r w:rsidRPr="00F942FB">
        <w:t>Программы по русскому языку 5-9 классы к УМК В.В. Бабайцевой и др. (соответствует ФГОС)</w:t>
      </w:r>
      <w:r w:rsidRPr="00F942FB">
        <w:rPr>
          <w:rStyle w:val="a5"/>
        </w:rPr>
        <w:footnoteReference w:id="4"/>
      </w:r>
      <w:r w:rsidRPr="00F942FB">
        <w:t>,</w:t>
      </w:r>
    </w:p>
    <w:p w:rsidR="00A95B4C" w:rsidRDefault="00A95B4C" w:rsidP="00A95B4C">
      <w:pPr>
        <w:pStyle w:val="a6"/>
        <w:numPr>
          <w:ilvl w:val="0"/>
          <w:numId w:val="1"/>
        </w:numPr>
        <w:autoSpaceDE w:val="0"/>
        <w:autoSpaceDN w:val="0"/>
        <w:adjustRightInd w:val="0"/>
        <w:ind w:left="142" w:hanging="284"/>
        <w:jc w:val="both"/>
      </w:pPr>
      <w:r w:rsidRPr="00F942FB">
        <w:t xml:space="preserve">Основной образовательной программы школы </w:t>
      </w:r>
      <w:r>
        <w:t>(с изменениями и дополнениями) в соответствии с учебным планом;</w:t>
      </w:r>
    </w:p>
    <w:p w:rsidR="00A95B4C" w:rsidRDefault="00A95B4C" w:rsidP="00A95B4C">
      <w:pPr>
        <w:pStyle w:val="a6"/>
        <w:numPr>
          <w:ilvl w:val="0"/>
          <w:numId w:val="1"/>
        </w:numPr>
        <w:autoSpaceDE w:val="0"/>
        <w:autoSpaceDN w:val="0"/>
        <w:adjustRightInd w:val="0"/>
        <w:ind w:left="142" w:hanging="284"/>
        <w:jc w:val="both"/>
      </w:pPr>
      <w:r w:rsidRPr="00F942FB">
        <w:t>с учетом рекомендаций методического письма  о преподавании учебного предмета «Русский язык» в общеобразовательных организациях Ярославской области</w:t>
      </w:r>
      <w:r w:rsidRPr="00F942FB">
        <w:rPr>
          <w:rStyle w:val="a5"/>
        </w:rPr>
        <w:footnoteReference w:id="5"/>
      </w:r>
      <w:r w:rsidR="00322605">
        <w:t>.</w:t>
      </w:r>
    </w:p>
    <w:p w:rsidR="00A95B4C" w:rsidRDefault="00A95B4C" w:rsidP="00A95B4C">
      <w:pPr>
        <w:pStyle w:val="a6"/>
        <w:autoSpaceDE w:val="0"/>
        <w:autoSpaceDN w:val="0"/>
        <w:adjustRightInd w:val="0"/>
        <w:ind w:left="142"/>
        <w:jc w:val="both"/>
      </w:pPr>
    </w:p>
    <w:p w:rsidR="00A95B4C" w:rsidRPr="006D569C" w:rsidRDefault="00A95B4C" w:rsidP="00A9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569C">
        <w:rPr>
          <w:rFonts w:ascii="Times New Roman" w:hAnsi="Times New Roman" w:cs="Times New Roman"/>
          <w:b/>
          <w:i/>
          <w:sz w:val="24"/>
          <w:szCs w:val="24"/>
        </w:rPr>
        <w:t>Рабочая программа для 7 класса содержит:</w:t>
      </w:r>
    </w:p>
    <w:p w:rsidR="00A95B4C" w:rsidRPr="006D569C" w:rsidRDefault="00A95B4C" w:rsidP="00A95B4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1)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планируемые результаты освоения учебного предмета</w:t>
      </w:r>
      <w:r>
        <w:rPr>
          <w:color w:val="333333"/>
        </w:rPr>
        <w:t>;</w:t>
      </w:r>
    </w:p>
    <w:p w:rsidR="00A95B4C" w:rsidRPr="006D569C" w:rsidRDefault="00A95B4C" w:rsidP="00A95B4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2)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содержание учебного предмета</w:t>
      </w:r>
      <w:r>
        <w:rPr>
          <w:color w:val="333333"/>
        </w:rPr>
        <w:t>;</w:t>
      </w:r>
    </w:p>
    <w:p w:rsidR="00A95B4C" w:rsidRDefault="00A95B4C" w:rsidP="00A95B4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3)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A95B4C" w:rsidRDefault="00A95B4C" w:rsidP="00A95B4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A95B4C" w:rsidRPr="0028531C" w:rsidRDefault="00A95B4C" w:rsidP="00A95B4C">
      <w:pPr>
        <w:pStyle w:val="formattext"/>
        <w:shd w:val="clear" w:color="auto" w:fill="FFFFFF"/>
        <w:spacing w:before="0" w:beforeAutospacing="0" w:after="0" w:afterAutospacing="0"/>
        <w:ind w:left="284"/>
        <w:jc w:val="center"/>
        <w:textAlignment w:val="baseline"/>
        <w:rPr>
          <w:b/>
        </w:rPr>
      </w:pPr>
      <w:r w:rsidRPr="0028531C">
        <w:rPr>
          <w:b/>
        </w:rPr>
        <w:t>Изменения, внесенные в рабочую программу</w:t>
      </w:r>
    </w:p>
    <w:p w:rsidR="00A95B4C" w:rsidRDefault="00A95B4C" w:rsidP="00A95B4C">
      <w:pPr>
        <w:pStyle w:val="formattext"/>
        <w:shd w:val="clear" w:color="auto" w:fill="FFFFFF"/>
        <w:spacing w:before="0" w:beforeAutospacing="0" w:after="0" w:afterAutospacing="0"/>
        <w:ind w:left="-142" w:firstLine="426"/>
        <w:jc w:val="both"/>
        <w:textAlignment w:val="baseline"/>
      </w:pPr>
      <w:r w:rsidRPr="0028531C">
        <w:rPr>
          <w:b/>
        </w:rPr>
        <w:t xml:space="preserve">  </w:t>
      </w:r>
      <w:r w:rsidRPr="0028531C">
        <w:t xml:space="preserve">   В соответствии с требованиями Федерального компонента государственного стандарта основного общего образования по </w:t>
      </w:r>
      <w:r>
        <w:t>русскому языку</w:t>
      </w:r>
      <w:r w:rsidRPr="0028531C">
        <w:t xml:space="preserve"> в</w:t>
      </w:r>
      <w:r w:rsidRPr="000A5DCC">
        <w:t xml:space="preserve"> </w:t>
      </w:r>
      <w:r w:rsidRPr="0028531C">
        <w:t xml:space="preserve">рабочую программу (по сравнению с программой </w:t>
      </w:r>
      <w:r>
        <w:t>В.В. Бабайцевой</w:t>
      </w:r>
      <w:r w:rsidRPr="0028531C">
        <w:t xml:space="preserve">) </w:t>
      </w:r>
      <w:r>
        <w:t>добавлен материал:</w:t>
      </w:r>
    </w:p>
    <w:p w:rsidR="00A95B4C" w:rsidRDefault="00A95B4C" w:rsidP="00A95B4C">
      <w:pPr>
        <w:pStyle w:val="formattext"/>
        <w:shd w:val="clear" w:color="auto" w:fill="FFFFFF"/>
        <w:spacing w:before="0" w:beforeAutospacing="0" w:after="0" w:afterAutospacing="0"/>
        <w:ind w:left="-142" w:firstLine="426"/>
        <w:jc w:val="both"/>
        <w:textAlignment w:val="baseline"/>
      </w:pPr>
      <w:r>
        <w:t xml:space="preserve">- в раздел «Введение» </w:t>
      </w:r>
      <w:r w:rsidRPr="00BC24FC">
        <w:t>добавлена тема</w:t>
      </w:r>
      <w:r>
        <w:t xml:space="preserve"> «</w:t>
      </w:r>
      <w:r w:rsidRPr="00AD050E">
        <w:t xml:space="preserve">Русский язык как развивающееся явление. </w:t>
      </w:r>
      <w:r w:rsidRPr="00CF6064">
        <w:t>Связь исторического языка с историей общества</w:t>
      </w:r>
      <w:r>
        <w:t>»;</w:t>
      </w:r>
    </w:p>
    <w:p w:rsidR="00A95B4C" w:rsidRDefault="00A95B4C" w:rsidP="00A95B4C">
      <w:pPr>
        <w:pStyle w:val="formattext"/>
        <w:shd w:val="clear" w:color="auto" w:fill="FFFFFF"/>
        <w:spacing w:before="0" w:beforeAutospacing="0" w:after="0" w:afterAutospacing="0"/>
        <w:ind w:left="-142" w:firstLine="426"/>
        <w:jc w:val="both"/>
        <w:textAlignment w:val="baseline"/>
      </w:pPr>
      <w:r>
        <w:t xml:space="preserve">- </w:t>
      </w:r>
      <w:r w:rsidRPr="00BC24FC">
        <w:t xml:space="preserve">в раздел «Морфология» </w:t>
      </w:r>
      <w:r>
        <w:t>- «</w:t>
      </w:r>
      <w:r w:rsidRPr="00BC24FC">
        <w:t>Различные точки зрения на место причастия и деепричастия в системе частей речи»</w:t>
      </w:r>
      <w:r w:rsidR="00035D24">
        <w:t>.</w:t>
      </w:r>
    </w:p>
    <w:p w:rsidR="00A95B4C" w:rsidRDefault="00A95B4C" w:rsidP="00A95B4C">
      <w:pPr>
        <w:pStyle w:val="dt-p"/>
        <w:shd w:val="clear" w:color="auto" w:fill="FFFFFF"/>
        <w:spacing w:before="0" w:beforeAutospacing="0" w:after="0" w:afterAutospacing="0"/>
        <w:ind w:left="-142" w:firstLine="426"/>
        <w:jc w:val="both"/>
        <w:textAlignment w:val="baseline"/>
        <w:rPr>
          <w:b/>
          <w:i/>
          <w:color w:val="333333"/>
        </w:rPr>
      </w:pPr>
    </w:p>
    <w:p w:rsidR="00A95B4C" w:rsidRDefault="00A95B4C" w:rsidP="00A95B4C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C6403">
        <w:rPr>
          <w:rFonts w:ascii="Times New Roman" w:hAnsi="Times New Roman" w:cs="Times New Roman"/>
          <w:b/>
          <w:i/>
          <w:sz w:val="24"/>
          <w:szCs w:val="24"/>
        </w:rPr>
        <w:t xml:space="preserve"> рабочей программе используется краеведческий материал.</w:t>
      </w:r>
    </w:p>
    <w:p w:rsidR="00A95B4C" w:rsidRPr="000C6403" w:rsidRDefault="00A95B4C" w:rsidP="00A95B4C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5B4C" w:rsidRPr="00912FD5" w:rsidRDefault="00A95B4C" w:rsidP="00A95B4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12FD5">
        <w:rPr>
          <w:rFonts w:ascii="Times New Roman" w:hAnsi="Times New Roman" w:cs="Times New Roman"/>
          <w:b/>
          <w:i/>
          <w:sz w:val="24"/>
          <w:szCs w:val="24"/>
        </w:rPr>
        <w:t>В соответствии с ООП ООО в рабочую программу внесены дополнения:</w:t>
      </w:r>
    </w:p>
    <w:p w:rsidR="00A95B4C" w:rsidRPr="00912FD5" w:rsidRDefault="00A95B4C" w:rsidP="00A95B4C">
      <w:pPr>
        <w:pStyle w:val="a6"/>
        <w:numPr>
          <w:ilvl w:val="0"/>
          <w:numId w:val="4"/>
        </w:numPr>
        <w:tabs>
          <w:tab w:val="left" w:pos="2466"/>
        </w:tabs>
        <w:ind w:left="284" w:hanging="284"/>
        <w:jc w:val="both"/>
      </w:pPr>
      <w:r w:rsidRPr="00912FD5">
        <w:t>в раздел «Введение»  -  «Русский язык в кругу других славянских языков»;</w:t>
      </w:r>
    </w:p>
    <w:p w:rsidR="00A95B4C" w:rsidRDefault="00A95B4C" w:rsidP="00A95B4C">
      <w:pPr>
        <w:pStyle w:val="a6"/>
        <w:numPr>
          <w:ilvl w:val="0"/>
          <w:numId w:val="4"/>
        </w:numPr>
        <w:tabs>
          <w:tab w:val="left" w:pos="2466"/>
        </w:tabs>
        <w:ind w:left="284" w:hanging="284"/>
        <w:jc w:val="both"/>
      </w:pPr>
      <w:r w:rsidRPr="00912FD5">
        <w:lastRenderedPageBreak/>
        <w:t>в раздел «Морфология» -  «Различные точки зрения на место причастия и деепричастия в системе частей речи»</w:t>
      </w:r>
      <w:r>
        <w:t>;</w:t>
      </w:r>
    </w:p>
    <w:p w:rsidR="00A95B4C" w:rsidRDefault="00A95B4C" w:rsidP="00A95B4C">
      <w:pPr>
        <w:pStyle w:val="a6"/>
        <w:numPr>
          <w:ilvl w:val="0"/>
          <w:numId w:val="5"/>
        </w:numPr>
        <w:tabs>
          <w:tab w:val="left" w:pos="284"/>
          <w:tab w:val="left" w:pos="709"/>
        </w:tabs>
        <w:autoSpaceDE w:val="0"/>
        <w:autoSpaceDN w:val="0"/>
        <w:adjustRightInd w:val="0"/>
        <w:ind w:hanging="1429"/>
        <w:jc w:val="both"/>
      </w:pPr>
      <w:r w:rsidRPr="004D25E5">
        <w:t xml:space="preserve">в раздел «Развитие речи» - </w:t>
      </w:r>
      <w:r>
        <w:t>«</w:t>
      </w:r>
      <w:r w:rsidRPr="004D25E5">
        <w:t>Интервью – жанр публицистики</w:t>
      </w:r>
      <w:r>
        <w:t>»</w:t>
      </w:r>
      <w:r w:rsidRPr="004D25E5">
        <w:t>.</w:t>
      </w:r>
    </w:p>
    <w:p w:rsidR="00A95B4C" w:rsidRDefault="00A95B4C" w:rsidP="00A95B4C">
      <w:pPr>
        <w:pStyle w:val="a6"/>
        <w:tabs>
          <w:tab w:val="left" w:pos="284"/>
          <w:tab w:val="left" w:pos="709"/>
        </w:tabs>
        <w:autoSpaceDE w:val="0"/>
        <w:autoSpaceDN w:val="0"/>
        <w:adjustRightInd w:val="0"/>
        <w:ind w:left="1429"/>
        <w:jc w:val="both"/>
      </w:pPr>
    </w:p>
    <w:p w:rsidR="00A95B4C" w:rsidRDefault="00A95B4C" w:rsidP="00A95B4C">
      <w:pPr>
        <w:pStyle w:val="a6"/>
        <w:tabs>
          <w:tab w:val="left" w:pos="284"/>
          <w:tab w:val="left" w:pos="709"/>
        </w:tabs>
        <w:autoSpaceDE w:val="0"/>
        <w:autoSpaceDN w:val="0"/>
        <w:adjustRightInd w:val="0"/>
        <w:ind w:left="1429"/>
        <w:rPr>
          <w:b/>
        </w:rPr>
      </w:pPr>
      <w:r>
        <w:rPr>
          <w:b/>
        </w:rPr>
        <w:t xml:space="preserve">                                                                             Место предмета</w:t>
      </w:r>
    </w:p>
    <w:p w:rsidR="00A95B4C" w:rsidRPr="000C6403" w:rsidRDefault="00A95B4C" w:rsidP="00A95B4C">
      <w:pPr>
        <w:pStyle w:val="a6"/>
        <w:tabs>
          <w:tab w:val="left" w:pos="284"/>
          <w:tab w:val="left" w:pos="709"/>
        </w:tabs>
        <w:autoSpaceDE w:val="0"/>
        <w:autoSpaceDN w:val="0"/>
        <w:adjustRightInd w:val="0"/>
        <w:ind w:left="1429"/>
        <w:rPr>
          <w:b/>
        </w:rPr>
      </w:pPr>
    </w:p>
    <w:p w:rsidR="00A95B4C" w:rsidRDefault="00A95B4C" w:rsidP="00A95B4C">
      <w:pPr>
        <w:tabs>
          <w:tab w:val="left" w:pos="1134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Федеральный базисный (образовательный) учебный план для образовательных учреждений РФ предусматривает обязательное изучение русского (родного) языка на этапе основного общего образования в объеме 735 часов. 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На изучение предмета </w:t>
      </w:r>
      <w:r>
        <w:rPr>
          <w:rFonts w:ascii="Times New Roman" w:eastAsia="Times New Roman" w:hAnsi="Times New Roman"/>
          <w:sz w:val="24"/>
          <w:szCs w:val="24"/>
        </w:rPr>
        <w:t xml:space="preserve">в 7 классе 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 xml:space="preserve">школьном 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учебном плане отводится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в неделю, итого </w:t>
      </w:r>
      <w:r>
        <w:rPr>
          <w:rFonts w:ascii="Times New Roman" w:eastAsia="Times New Roman" w:hAnsi="Times New Roman"/>
          <w:sz w:val="24"/>
          <w:szCs w:val="24"/>
        </w:rPr>
        <w:t>136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 xml:space="preserve">ов за учебный год.  </w:t>
      </w:r>
      <w:r w:rsidRPr="00DF4B32">
        <w:rPr>
          <w:rFonts w:ascii="Times New Roman" w:eastAsia="Times New Roman" w:hAnsi="Times New Roman"/>
          <w:sz w:val="24"/>
          <w:szCs w:val="24"/>
        </w:rPr>
        <w:t>Из них: уроков развития речи  - 2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DF4B32">
        <w:rPr>
          <w:rFonts w:ascii="Times New Roman" w:eastAsia="Times New Roman" w:hAnsi="Times New Roman"/>
          <w:sz w:val="24"/>
          <w:szCs w:val="24"/>
        </w:rPr>
        <w:t xml:space="preserve"> (в том числе: сочинений -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DF4B32">
        <w:rPr>
          <w:rFonts w:ascii="Times New Roman" w:eastAsia="Times New Roman" w:hAnsi="Times New Roman"/>
          <w:sz w:val="24"/>
          <w:szCs w:val="24"/>
        </w:rPr>
        <w:t xml:space="preserve">, изложений –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DF4B32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AB2D20">
        <w:rPr>
          <w:rFonts w:ascii="Times New Roman" w:eastAsia="Times New Roman" w:hAnsi="Times New Roman"/>
          <w:sz w:val="24"/>
          <w:szCs w:val="24"/>
        </w:rPr>
        <w:t>диктантов – 4, тестов – 3, контрольных работ – 3, других проверочных работ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B2D20">
        <w:rPr>
          <w:rFonts w:ascii="Times New Roman" w:eastAsia="Times New Roman" w:hAnsi="Times New Roman"/>
          <w:sz w:val="24"/>
          <w:szCs w:val="24"/>
        </w:rPr>
        <w:t xml:space="preserve"> 2, проект 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B2D20">
        <w:rPr>
          <w:rFonts w:ascii="Times New Roman" w:eastAsia="Times New Roman" w:hAnsi="Times New Roman"/>
          <w:sz w:val="24"/>
          <w:szCs w:val="24"/>
        </w:rPr>
        <w:t xml:space="preserve">1. </w:t>
      </w:r>
    </w:p>
    <w:p w:rsidR="00A95B4C" w:rsidRPr="007320E7" w:rsidRDefault="00A95B4C" w:rsidP="00A95B4C">
      <w:pPr>
        <w:tabs>
          <w:tab w:val="left" w:pos="1134"/>
        </w:tabs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A95B4C" w:rsidRPr="00CA31ED" w:rsidRDefault="00A95B4C" w:rsidP="00A95B4C">
      <w:pPr>
        <w:autoSpaceDE w:val="0"/>
        <w:autoSpaceDN w:val="0"/>
        <w:adjustRightInd w:val="0"/>
        <w:spacing w:after="0" w:line="240" w:lineRule="auto"/>
        <w:ind w:left="-425" w:right="284" w:firstLine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A31ED">
        <w:rPr>
          <w:rFonts w:ascii="Times New Roman" w:eastAsia="Times New Roman" w:hAnsi="Times New Roman"/>
          <w:b/>
          <w:bCs/>
          <w:sz w:val="24"/>
          <w:szCs w:val="24"/>
        </w:rPr>
        <w:t xml:space="preserve">Учебники: </w:t>
      </w:r>
    </w:p>
    <w:p w:rsidR="00A95B4C" w:rsidRPr="00F42A01" w:rsidRDefault="00A95B4C" w:rsidP="00A95B4C">
      <w:pPr>
        <w:autoSpaceDE w:val="0"/>
        <w:autoSpaceDN w:val="0"/>
        <w:adjustRightInd w:val="0"/>
        <w:spacing w:after="0" w:line="240" w:lineRule="auto"/>
        <w:ind w:left="-425" w:right="284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F42A01">
        <w:rPr>
          <w:rFonts w:ascii="Times New Roman" w:eastAsia="Times New Roman" w:hAnsi="Times New Roman"/>
          <w:bCs/>
          <w:iCs/>
          <w:sz w:val="24"/>
          <w:szCs w:val="24"/>
        </w:rPr>
        <w:t xml:space="preserve">1. В.В. Бабайцева, Л.Д. Чеснокова. </w:t>
      </w:r>
      <w:r w:rsidRPr="00F42A01">
        <w:rPr>
          <w:rFonts w:ascii="Times New Roman" w:eastAsia="Times New Roman" w:hAnsi="Times New Roman"/>
          <w:sz w:val="24"/>
          <w:szCs w:val="24"/>
        </w:rPr>
        <w:t>Русский язык. Теория. 5-9 класс: Учебник. –  М.: Дрофа, 2018</w:t>
      </w:r>
    </w:p>
    <w:p w:rsidR="00A95B4C" w:rsidRPr="00F42A01" w:rsidRDefault="00A95B4C" w:rsidP="00A95B4C">
      <w:pPr>
        <w:autoSpaceDE w:val="0"/>
        <w:autoSpaceDN w:val="0"/>
        <w:adjustRightInd w:val="0"/>
        <w:spacing w:after="0" w:line="240" w:lineRule="auto"/>
        <w:ind w:left="-425" w:right="284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F42A01">
        <w:rPr>
          <w:rFonts w:ascii="Times New Roman" w:eastAsia="Times New Roman" w:hAnsi="Times New Roman"/>
          <w:sz w:val="24"/>
          <w:szCs w:val="24"/>
        </w:rPr>
        <w:t>2. С.Н. Пименова, А.П. Еремеева, А.Ю. Купалова Русский язык. Практика. 7 класс: Учебник. –  М.: Дрофа, 2016</w:t>
      </w:r>
    </w:p>
    <w:p w:rsidR="00A95B4C" w:rsidRPr="00CA31ED" w:rsidRDefault="00A95B4C" w:rsidP="00A95B4C">
      <w:pPr>
        <w:autoSpaceDE w:val="0"/>
        <w:autoSpaceDN w:val="0"/>
        <w:adjustRightInd w:val="0"/>
        <w:spacing w:after="0" w:line="240" w:lineRule="auto"/>
        <w:ind w:left="-425" w:right="284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F42A01">
        <w:rPr>
          <w:rFonts w:ascii="Times New Roman" w:eastAsia="Times New Roman" w:hAnsi="Times New Roman"/>
          <w:sz w:val="24"/>
          <w:szCs w:val="24"/>
        </w:rPr>
        <w:t>3. Е.И. Никитина. Русский язык. Русская речь. 7 класс: Учебник. –  М.: Дрофа, 2018</w:t>
      </w:r>
    </w:p>
    <w:p w:rsidR="00A95B4C" w:rsidRDefault="00A95B4C" w:rsidP="00A95B4C">
      <w:pPr>
        <w:autoSpaceDE w:val="0"/>
        <w:autoSpaceDN w:val="0"/>
        <w:adjustRightInd w:val="0"/>
        <w:spacing w:after="0"/>
        <w:ind w:left="426" w:right="283" w:firstLine="141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</w:p>
    <w:p w:rsidR="00A95B4C" w:rsidRDefault="00A95B4C" w:rsidP="00A95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разделы. Периодичность и формы текущего контроля и промежуточной аттестации</w:t>
      </w:r>
    </w:p>
    <w:tbl>
      <w:tblPr>
        <w:tblStyle w:val="a7"/>
        <w:tblW w:w="0" w:type="auto"/>
        <w:tblLook w:val="04A0"/>
      </w:tblPr>
      <w:tblGrid>
        <w:gridCol w:w="2458"/>
        <w:gridCol w:w="1370"/>
        <w:gridCol w:w="1446"/>
        <w:gridCol w:w="1824"/>
        <w:gridCol w:w="1130"/>
        <w:gridCol w:w="1306"/>
        <w:gridCol w:w="1612"/>
        <w:gridCol w:w="1469"/>
        <w:gridCol w:w="1191"/>
        <w:gridCol w:w="980"/>
      </w:tblGrid>
      <w:tr w:rsidR="00A95B4C" w:rsidRPr="004F58B2" w:rsidTr="001608D3">
        <w:tc>
          <w:tcPr>
            <w:tcW w:w="2458" w:type="dxa"/>
          </w:tcPr>
          <w:p w:rsidR="00A95B4C" w:rsidRPr="0044136A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2328" w:type="dxa"/>
            <w:gridSpan w:val="9"/>
          </w:tcPr>
          <w:p w:rsidR="00A95B4C" w:rsidRPr="0044136A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95B4C" w:rsidRPr="004F58B2" w:rsidTr="001608D3">
        <w:tc>
          <w:tcPr>
            <w:tcW w:w="2458" w:type="dxa"/>
          </w:tcPr>
          <w:p w:rsidR="00A95B4C" w:rsidRPr="0044136A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</w:tcPr>
          <w:p w:rsidR="00A95B4C" w:rsidRPr="0044136A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A95B4C" w:rsidRPr="0044136A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а изучение темы</w:t>
            </w:r>
          </w:p>
        </w:tc>
        <w:tc>
          <w:tcPr>
            <w:tcW w:w="10958" w:type="dxa"/>
            <w:gridSpan w:val="8"/>
            <w:tcBorders>
              <w:left w:val="single" w:sz="4" w:space="0" w:color="auto"/>
            </w:tcBorders>
          </w:tcPr>
          <w:p w:rsidR="00A95B4C" w:rsidRPr="0044136A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5B4C" w:rsidRPr="004F58B2" w:rsidTr="001608D3">
        <w:tc>
          <w:tcPr>
            <w:tcW w:w="2458" w:type="dxa"/>
          </w:tcPr>
          <w:p w:rsidR="00A95B4C" w:rsidRPr="0044136A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</w:tcPr>
          <w:p w:rsidR="00A95B4C" w:rsidRPr="0044136A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95B4C" w:rsidRPr="0044136A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роки развития речи</w:t>
            </w:r>
          </w:p>
        </w:tc>
        <w:tc>
          <w:tcPr>
            <w:tcW w:w="1824" w:type="dxa"/>
          </w:tcPr>
          <w:p w:rsidR="00A95B4C" w:rsidRPr="0044136A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1130" w:type="dxa"/>
          </w:tcPr>
          <w:p w:rsidR="00A95B4C" w:rsidRPr="0044136A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1306" w:type="dxa"/>
          </w:tcPr>
          <w:p w:rsidR="00A95B4C" w:rsidRPr="0044136A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612" w:type="dxa"/>
          </w:tcPr>
          <w:p w:rsidR="00A95B4C" w:rsidRPr="0044136A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сочинения</w:t>
            </w:r>
          </w:p>
        </w:tc>
        <w:tc>
          <w:tcPr>
            <w:tcW w:w="1469" w:type="dxa"/>
          </w:tcPr>
          <w:p w:rsidR="00A95B4C" w:rsidRPr="0044136A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изложения</w:t>
            </w:r>
          </w:p>
        </w:tc>
        <w:tc>
          <w:tcPr>
            <w:tcW w:w="1191" w:type="dxa"/>
          </w:tcPr>
          <w:p w:rsidR="00A95B4C" w:rsidRPr="0044136A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980" w:type="dxa"/>
          </w:tcPr>
          <w:p w:rsidR="00A95B4C" w:rsidRPr="0044136A" w:rsidRDefault="000B52C6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</w:p>
        </w:tc>
      </w:tr>
      <w:tr w:rsidR="00A95B4C" w:rsidRPr="004F58B2" w:rsidTr="001608D3">
        <w:tc>
          <w:tcPr>
            <w:tcW w:w="2458" w:type="dxa"/>
          </w:tcPr>
          <w:p w:rsidR="00A95B4C" w:rsidRPr="0044136A" w:rsidRDefault="00A95B4C" w:rsidP="0016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370" w:type="dxa"/>
          </w:tcPr>
          <w:p w:rsidR="00A95B4C" w:rsidRPr="004F58B2" w:rsidRDefault="00A95B4C" w:rsidP="002C7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</w:tcPr>
          <w:p w:rsidR="00A95B4C" w:rsidRPr="004F58B2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4" w:type="dxa"/>
          </w:tcPr>
          <w:p w:rsidR="00A95B4C" w:rsidRPr="004F58B2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0" w:type="dxa"/>
          </w:tcPr>
          <w:p w:rsidR="00A95B4C" w:rsidRPr="004F58B2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6" w:type="dxa"/>
          </w:tcPr>
          <w:p w:rsidR="00A95B4C" w:rsidRPr="004F58B2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2" w:type="dxa"/>
          </w:tcPr>
          <w:p w:rsidR="00A95B4C" w:rsidRPr="004F58B2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</w:tcPr>
          <w:p w:rsidR="00A95B4C" w:rsidRPr="004F58B2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A95B4C" w:rsidRPr="004F58B2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A95B4C" w:rsidRPr="004F58B2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5B4C" w:rsidRPr="004F58B2" w:rsidTr="001608D3">
        <w:tc>
          <w:tcPr>
            <w:tcW w:w="2458" w:type="dxa"/>
          </w:tcPr>
          <w:p w:rsidR="00A95B4C" w:rsidRPr="0044136A" w:rsidRDefault="00A95B4C" w:rsidP="00A95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классе  </w:t>
            </w:r>
          </w:p>
        </w:tc>
        <w:tc>
          <w:tcPr>
            <w:tcW w:w="1370" w:type="dxa"/>
          </w:tcPr>
          <w:p w:rsidR="00A95B4C" w:rsidRPr="00EF692E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F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A95B4C" w:rsidRPr="002C78AD" w:rsidRDefault="00A95B4C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24" w:type="dxa"/>
          </w:tcPr>
          <w:p w:rsidR="00A95B4C" w:rsidRPr="002C78AD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95B4C" w:rsidRPr="002C78AD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A95B4C" w:rsidRPr="002C78AD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A95B4C" w:rsidRPr="002C78AD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A95B4C" w:rsidRPr="002C78AD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A95B4C" w:rsidRPr="004F58B2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A95B4C" w:rsidRPr="004F58B2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5B4C" w:rsidRPr="004F58B2" w:rsidTr="001608D3">
        <w:tc>
          <w:tcPr>
            <w:tcW w:w="2458" w:type="dxa"/>
          </w:tcPr>
          <w:p w:rsidR="00A95B4C" w:rsidRPr="0044136A" w:rsidRDefault="00A95B4C" w:rsidP="0016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Самостоятельные части речи: </w:t>
            </w:r>
          </w:p>
        </w:tc>
        <w:tc>
          <w:tcPr>
            <w:tcW w:w="1370" w:type="dxa"/>
          </w:tcPr>
          <w:p w:rsidR="00A95B4C" w:rsidRPr="00922F43" w:rsidRDefault="00DC5CCD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46" w:type="dxa"/>
          </w:tcPr>
          <w:p w:rsidR="00A95B4C" w:rsidRPr="002C78AD" w:rsidRDefault="00DC5CCD" w:rsidP="0016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24" w:type="dxa"/>
          </w:tcPr>
          <w:p w:rsidR="00A95B4C" w:rsidRPr="002C78AD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95B4C" w:rsidRPr="002C78AD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A95B4C" w:rsidRPr="002C78AD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A95B4C" w:rsidRPr="002C78AD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A95B4C" w:rsidRPr="002C78AD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95B4C" w:rsidRPr="004F58B2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A95B4C" w:rsidRPr="004F58B2" w:rsidRDefault="00A95B4C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C78AD" w:rsidRPr="004F58B2" w:rsidTr="001608D3">
        <w:tc>
          <w:tcPr>
            <w:tcW w:w="2458" w:type="dxa"/>
          </w:tcPr>
          <w:p w:rsidR="002C78AD" w:rsidRPr="008A7834" w:rsidRDefault="002C78AD" w:rsidP="0016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34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1370" w:type="dxa"/>
          </w:tcPr>
          <w:p w:rsidR="002C78AD" w:rsidRPr="00DC5CCD" w:rsidRDefault="00DC5CCD" w:rsidP="0021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6" w:type="dxa"/>
          </w:tcPr>
          <w:p w:rsidR="002C78AD" w:rsidRPr="00DC5CCD" w:rsidRDefault="002C78AD" w:rsidP="0021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C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24" w:type="dxa"/>
          </w:tcPr>
          <w:p w:rsidR="002C78AD" w:rsidRPr="002C78AD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C78AD" w:rsidRPr="002C78AD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2C78AD" w:rsidRPr="002C78AD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C78AD" w:rsidRPr="002C78AD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2C78AD" w:rsidRPr="002C78AD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C78AD" w:rsidRPr="004F58B2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2C78AD" w:rsidRPr="004F58B2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C78AD" w:rsidRPr="004F58B2" w:rsidTr="001608D3">
        <w:tc>
          <w:tcPr>
            <w:tcW w:w="2458" w:type="dxa"/>
          </w:tcPr>
          <w:p w:rsidR="002C78AD" w:rsidRPr="008A7834" w:rsidRDefault="002C78AD" w:rsidP="0016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34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1370" w:type="dxa"/>
          </w:tcPr>
          <w:p w:rsidR="002C78AD" w:rsidRPr="00DC5CCD" w:rsidRDefault="00DC5CC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6" w:type="dxa"/>
          </w:tcPr>
          <w:p w:rsidR="002C78AD" w:rsidRPr="00DC5CCD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2C78AD" w:rsidRPr="002C78AD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C78AD" w:rsidRPr="002C78AD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2C78AD" w:rsidRPr="002C78AD" w:rsidRDefault="00A5717E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2C78AD" w:rsidRPr="002C78AD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2C78AD" w:rsidRPr="002C78AD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C78AD" w:rsidRPr="004F58B2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2C78AD" w:rsidRPr="004F58B2" w:rsidRDefault="002C78AD" w:rsidP="0016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683D" w:rsidRPr="004F58B2" w:rsidTr="001608D3">
        <w:tc>
          <w:tcPr>
            <w:tcW w:w="2458" w:type="dxa"/>
          </w:tcPr>
          <w:p w:rsidR="008A683D" w:rsidRPr="0044136A" w:rsidRDefault="008A683D" w:rsidP="008A6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</w:t>
            </w:r>
          </w:p>
        </w:tc>
        <w:tc>
          <w:tcPr>
            <w:tcW w:w="1370" w:type="dxa"/>
          </w:tcPr>
          <w:p w:rsidR="008A683D" w:rsidRPr="00922F43" w:rsidRDefault="0080206B" w:rsidP="0026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46" w:type="dxa"/>
          </w:tcPr>
          <w:p w:rsidR="008A683D" w:rsidRPr="005A5E36" w:rsidRDefault="008A683D" w:rsidP="008A6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24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A683D" w:rsidRPr="004F58B2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8A683D" w:rsidRPr="004F58B2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683D" w:rsidRPr="004F58B2" w:rsidTr="001608D3">
        <w:tc>
          <w:tcPr>
            <w:tcW w:w="2458" w:type="dxa"/>
          </w:tcPr>
          <w:p w:rsidR="008A683D" w:rsidRPr="00C431A1" w:rsidRDefault="008A683D" w:rsidP="008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A1">
              <w:rPr>
                <w:rFonts w:ascii="Times New Roman" w:hAnsi="Times New Roman" w:cs="Times New Roman"/>
                <w:sz w:val="24"/>
                <w:szCs w:val="24"/>
              </w:rPr>
              <w:t>Понятие о них</w:t>
            </w:r>
          </w:p>
        </w:tc>
        <w:tc>
          <w:tcPr>
            <w:tcW w:w="1370" w:type="dxa"/>
          </w:tcPr>
          <w:p w:rsidR="008A683D" w:rsidRPr="0080206B" w:rsidRDefault="0080206B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8A683D" w:rsidRPr="005A5E36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A683D" w:rsidRPr="004F58B2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8A683D" w:rsidRPr="00BC5C73" w:rsidRDefault="00BC5C73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83D" w:rsidRPr="004F58B2" w:rsidTr="001608D3">
        <w:tc>
          <w:tcPr>
            <w:tcW w:w="2458" w:type="dxa"/>
          </w:tcPr>
          <w:p w:rsidR="008A683D" w:rsidRPr="00C431A1" w:rsidRDefault="008A683D" w:rsidP="008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A1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1370" w:type="dxa"/>
          </w:tcPr>
          <w:p w:rsidR="008A683D" w:rsidRPr="0080206B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8A683D" w:rsidRPr="005A5E36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A683D" w:rsidRPr="004F58B2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8A683D" w:rsidRPr="00BC5C73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3D" w:rsidRPr="004F58B2" w:rsidTr="001608D3">
        <w:tc>
          <w:tcPr>
            <w:tcW w:w="2458" w:type="dxa"/>
          </w:tcPr>
          <w:p w:rsidR="008A683D" w:rsidRPr="00C431A1" w:rsidRDefault="008A683D" w:rsidP="008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A1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1370" w:type="dxa"/>
          </w:tcPr>
          <w:p w:rsidR="008A683D" w:rsidRPr="0080206B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6" w:type="dxa"/>
          </w:tcPr>
          <w:p w:rsidR="008A683D" w:rsidRPr="005A5E36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A683D" w:rsidRPr="004F58B2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8A683D" w:rsidRPr="00BC5C73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3D" w:rsidRPr="004F58B2" w:rsidTr="001608D3">
        <w:tc>
          <w:tcPr>
            <w:tcW w:w="2458" w:type="dxa"/>
          </w:tcPr>
          <w:p w:rsidR="008A683D" w:rsidRPr="00C431A1" w:rsidRDefault="008A683D" w:rsidP="008A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Частица</w:t>
            </w:r>
          </w:p>
        </w:tc>
        <w:tc>
          <w:tcPr>
            <w:tcW w:w="1370" w:type="dxa"/>
          </w:tcPr>
          <w:p w:rsidR="008A683D" w:rsidRPr="0080206B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6" w:type="dxa"/>
          </w:tcPr>
          <w:p w:rsidR="008A683D" w:rsidRPr="00DC5CC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8A683D" w:rsidRPr="004F58B2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8A683D" w:rsidRPr="00BC5C73" w:rsidRDefault="00BC5C73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83D" w:rsidRPr="004F58B2" w:rsidTr="001608D3">
        <w:tc>
          <w:tcPr>
            <w:tcW w:w="2458" w:type="dxa"/>
          </w:tcPr>
          <w:p w:rsidR="008A683D" w:rsidRDefault="008A683D" w:rsidP="008A6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</w:t>
            </w:r>
          </w:p>
        </w:tc>
        <w:tc>
          <w:tcPr>
            <w:tcW w:w="1370" w:type="dxa"/>
          </w:tcPr>
          <w:p w:rsidR="008A683D" w:rsidRDefault="008A683D" w:rsidP="008A6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8A683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A683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8A683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A683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A683D" w:rsidRPr="004F58B2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8A683D" w:rsidRPr="004F58B2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683D" w:rsidRPr="004F58B2" w:rsidTr="001608D3">
        <w:tc>
          <w:tcPr>
            <w:tcW w:w="2458" w:type="dxa"/>
          </w:tcPr>
          <w:p w:rsidR="008A683D" w:rsidRPr="00DC5CCD" w:rsidRDefault="008A683D" w:rsidP="008A6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материала </w:t>
            </w:r>
          </w:p>
        </w:tc>
        <w:tc>
          <w:tcPr>
            <w:tcW w:w="1370" w:type="dxa"/>
          </w:tcPr>
          <w:p w:rsidR="008A683D" w:rsidRDefault="008A683D" w:rsidP="008A6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6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8A683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A683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8A683D" w:rsidRPr="002C78A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8A683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A683D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A683D" w:rsidRPr="004F58B2" w:rsidRDefault="008A683D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8A683D" w:rsidRPr="004F58B2" w:rsidRDefault="00BE31B7" w:rsidP="008A68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3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83D" w:rsidRPr="004F58B2" w:rsidTr="001608D3">
        <w:tc>
          <w:tcPr>
            <w:tcW w:w="2458" w:type="dxa"/>
          </w:tcPr>
          <w:p w:rsidR="008A683D" w:rsidRPr="00DC5CCD" w:rsidRDefault="008A683D" w:rsidP="008A68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370" w:type="dxa"/>
          </w:tcPr>
          <w:p w:rsidR="008A683D" w:rsidRPr="00DC5CCD" w:rsidRDefault="008A683D" w:rsidP="00802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="0080206B" w:rsidRPr="00802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:rsidR="008A683D" w:rsidRPr="00DC5CCD" w:rsidRDefault="008A683D" w:rsidP="008A68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824" w:type="dxa"/>
          </w:tcPr>
          <w:p w:rsidR="008A683D" w:rsidRPr="00DC5CCD" w:rsidRDefault="008A683D" w:rsidP="008A68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8A683D" w:rsidRPr="00DC5CCD" w:rsidRDefault="008D3256" w:rsidP="008A68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8A683D" w:rsidRPr="00DC5CCD" w:rsidRDefault="008A683D" w:rsidP="008A68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8A683D" w:rsidRPr="00DC5CCD" w:rsidRDefault="008A683D" w:rsidP="008A68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:rsidR="008A683D" w:rsidRPr="00DC5CCD" w:rsidRDefault="008A683D" w:rsidP="008A68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8A683D" w:rsidRPr="00DC5CCD" w:rsidRDefault="008A683D" w:rsidP="008A68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0206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8A683D" w:rsidRPr="00DC5CCD" w:rsidRDefault="00BE31B7" w:rsidP="008A68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</w:tbl>
    <w:p w:rsidR="009D1CE2" w:rsidRDefault="009D1CE2"/>
    <w:sectPr w:rsidR="009D1CE2" w:rsidSect="00A95B4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76" w:rsidRDefault="003E2876" w:rsidP="00A95B4C">
      <w:pPr>
        <w:spacing w:after="0" w:line="240" w:lineRule="auto"/>
      </w:pPr>
      <w:r>
        <w:separator/>
      </w:r>
    </w:p>
  </w:endnote>
  <w:endnote w:type="continuationSeparator" w:id="1">
    <w:p w:rsidR="003E2876" w:rsidRDefault="003E2876" w:rsidP="00A9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76" w:rsidRDefault="003E2876" w:rsidP="00A95B4C">
      <w:pPr>
        <w:spacing w:after="0" w:line="240" w:lineRule="auto"/>
      </w:pPr>
      <w:r>
        <w:separator/>
      </w:r>
    </w:p>
  </w:footnote>
  <w:footnote w:type="continuationSeparator" w:id="1">
    <w:p w:rsidR="003E2876" w:rsidRDefault="003E2876" w:rsidP="00A95B4C">
      <w:pPr>
        <w:spacing w:after="0" w:line="240" w:lineRule="auto"/>
      </w:pPr>
      <w:r>
        <w:continuationSeparator/>
      </w:r>
    </w:p>
  </w:footnote>
  <w:footnote w:id="2">
    <w:p w:rsidR="00A95B4C" w:rsidRPr="003B134E" w:rsidRDefault="00A95B4C" w:rsidP="00A95B4C">
      <w:pPr>
        <w:pStyle w:val="a3"/>
        <w:ind w:left="-142"/>
        <w:jc w:val="both"/>
      </w:pPr>
      <w:r w:rsidRPr="003B134E">
        <w:rPr>
          <w:rStyle w:val="a5"/>
        </w:rPr>
        <w:footnoteRef/>
      </w:r>
      <w:r w:rsidRPr="003B134E">
        <w:t xml:space="preserve"> 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образования»),</w:t>
      </w:r>
    </w:p>
  </w:footnote>
  <w:footnote w:id="3">
    <w:p w:rsidR="00A95B4C" w:rsidRPr="003B134E" w:rsidRDefault="00A95B4C" w:rsidP="00A95B4C">
      <w:pPr>
        <w:pStyle w:val="a3"/>
        <w:ind w:left="-142"/>
        <w:jc w:val="both"/>
      </w:pPr>
      <w:r w:rsidRPr="003B134E">
        <w:rPr>
          <w:rStyle w:val="a5"/>
        </w:rPr>
        <w:footnoteRef/>
      </w:r>
      <w:r w:rsidRPr="003B134E">
        <w:t xml:space="preserve"> Приказ от 31.12.2015 №1577 «О внесении изменений в федеральный государственный образовательный стандарт основного общего образования»</w:t>
      </w:r>
      <w:r w:rsidRPr="003B134E">
        <w:rPr>
          <w:rStyle w:val="a5"/>
        </w:rPr>
        <w:footnoteRef/>
      </w:r>
      <w:r w:rsidRPr="003B134E">
        <w:t>, утвержденный приказом Министерства образования и науки Российской Федерации от 17.12.2010 №1897»;</w:t>
      </w:r>
    </w:p>
  </w:footnote>
  <w:footnote w:id="4">
    <w:p w:rsidR="00A95B4C" w:rsidRPr="003B134E" w:rsidRDefault="00A95B4C" w:rsidP="00A95B4C">
      <w:pPr>
        <w:pStyle w:val="a3"/>
        <w:ind w:left="-142"/>
        <w:jc w:val="both"/>
      </w:pPr>
      <w:r w:rsidRPr="003B134E">
        <w:rPr>
          <w:rStyle w:val="a5"/>
        </w:rPr>
        <w:footnoteRef/>
      </w:r>
      <w:r w:rsidRPr="003B134E">
        <w:t xml:space="preserve"> Рабочие программы</w:t>
      </w:r>
      <w:r>
        <w:t xml:space="preserve"> к УМК В.В. Бабайцевой и др.</w:t>
      </w:r>
      <w:r w:rsidRPr="003B134E">
        <w:t xml:space="preserve"> Русский язык 5-9 классы. Учебно-методическое пособие. Москва: ДРОФА 201</w:t>
      </w:r>
      <w:r>
        <w:t>7</w:t>
      </w:r>
      <w:r w:rsidRPr="003B134E">
        <w:t xml:space="preserve"> г.</w:t>
      </w:r>
    </w:p>
  </w:footnote>
  <w:footnote w:id="5">
    <w:p w:rsidR="00A95B4C" w:rsidRPr="006D569C" w:rsidRDefault="00A95B4C" w:rsidP="00A95B4C">
      <w:pPr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34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B134E">
        <w:rPr>
          <w:rFonts w:ascii="Times New Roman" w:hAnsi="Times New Roman" w:cs="Times New Roman"/>
          <w:sz w:val="20"/>
          <w:szCs w:val="20"/>
        </w:rPr>
        <w:t>Методическое письмо  о преподавании учебного предмета «Русский язык» в общеобразовательных организациях Ярославской области в 201</w:t>
      </w:r>
      <w:r w:rsidR="00322605">
        <w:rPr>
          <w:rFonts w:ascii="Times New Roman" w:hAnsi="Times New Roman" w:cs="Times New Roman"/>
          <w:sz w:val="20"/>
          <w:szCs w:val="20"/>
        </w:rPr>
        <w:t>9</w:t>
      </w:r>
      <w:r w:rsidRPr="003B134E">
        <w:rPr>
          <w:rFonts w:ascii="Times New Roman" w:hAnsi="Times New Roman" w:cs="Times New Roman"/>
          <w:sz w:val="20"/>
          <w:szCs w:val="20"/>
        </w:rPr>
        <w:t>-20</w:t>
      </w:r>
      <w:r w:rsidR="00322605">
        <w:rPr>
          <w:rFonts w:ascii="Times New Roman" w:hAnsi="Times New Roman" w:cs="Times New Roman"/>
          <w:sz w:val="20"/>
          <w:szCs w:val="20"/>
        </w:rPr>
        <w:t>20</w:t>
      </w:r>
      <w:r w:rsidRPr="003B134E">
        <w:rPr>
          <w:rFonts w:ascii="Times New Roman" w:hAnsi="Times New Roman" w:cs="Times New Roman"/>
          <w:sz w:val="20"/>
          <w:szCs w:val="20"/>
        </w:rPr>
        <w:t xml:space="preserve"> уч. г. Составитель: </w:t>
      </w:r>
      <w:r w:rsidRPr="003B134E">
        <w:rPr>
          <w:rFonts w:ascii="Times New Roman" w:eastAsia="Times New Roman" w:hAnsi="Times New Roman" w:cs="Times New Roman"/>
          <w:sz w:val="20"/>
          <w:szCs w:val="20"/>
        </w:rPr>
        <w:t>Киселева Н. В., доцент кафедры гуманитарных, дисциплин  ГАУ ДПО ЯО ИРО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5D6B"/>
    <w:multiLevelType w:val="hybridMultilevel"/>
    <w:tmpl w:val="2A68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69D2"/>
    <w:multiLevelType w:val="hybridMultilevel"/>
    <w:tmpl w:val="ED0A3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202942"/>
    <w:multiLevelType w:val="hybridMultilevel"/>
    <w:tmpl w:val="FFA864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8D5252A"/>
    <w:multiLevelType w:val="hybridMultilevel"/>
    <w:tmpl w:val="D5A018B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6F1D7C52"/>
    <w:multiLevelType w:val="hybridMultilevel"/>
    <w:tmpl w:val="45AEA2F0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B4C"/>
    <w:rsid w:val="00035D24"/>
    <w:rsid w:val="0007581A"/>
    <w:rsid w:val="000B52C6"/>
    <w:rsid w:val="00230882"/>
    <w:rsid w:val="002669B5"/>
    <w:rsid w:val="002C78AD"/>
    <w:rsid w:val="00322605"/>
    <w:rsid w:val="003E2876"/>
    <w:rsid w:val="005A5E36"/>
    <w:rsid w:val="005B6A5D"/>
    <w:rsid w:val="0080206B"/>
    <w:rsid w:val="008A683D"/>
    <w:rsid w:val="008A7834"/>
    <w:rsid w:val="008D3256"/>
    <w:rsid w:val="008E51F3"/>
    <w:rsid w:val="009D1CE2"/>
    <w:rsid w:val="00A5717E"/>
    <w:rsid w:val="00A95B4C"/>
    <w:rsid w:val="00B92A7E"/>
    <w:rsid w:val="00BC5C73"/>
    <w:rsid w:val="00BC63B6"/>
    <w:rsid w:val="00BE31B7"/>
    <w:rsid w:val="00C431A1"/>
    <w:rsid w:val="00C454FB"/>
    <w:rsid w:val="00DC5CCD"/>
    <w:rsid w:val="00FE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5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95B4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nhideWhenUsed/>
    <w:rsid w:val="00A95B4C"/>
    <w:rPr>
      <w:vertAlign w:val="superscript"/>
    </w:rPr>
  </w:style>
  <w:style w:type="paragraph" w:styleId="a6">
    <w:name w:val="List Paragraph"/>
    <w:basedOn w:val="a"/>
    <w:qFormat/>
    <w:rsid w:val="00A95B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A9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A95B4C"/>
  </w:style>
  <w:style w:type="paragraph" w:customStyle="1" w:styleId="formattext">
    <w:name w:val="formattext"/>
    <w:basedOn w:val="a"/>
    <w:rsid w:val="00A9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95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15</cp:revision>
  <dcterms:created xsi:type="dcterms:W3CDTF">2019-01-16T13:21:00Z</dcterms:created>
  <dcterms:modified xsi:type="dcterms:W3CDTF">2019-12-25T10:48:00Z</dcterms:modified>
</cp:coreProperties>
</file>