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C" w:rsidRPr="003017A2" w:rsidRDefault="004B51CC" w:rsidP="004B51CC">
      <w:pPr>
        <w:spacing w:before="89"/>
        <w:ind w:left="2219" w:right="2791"/>
        <w:jc w:val="center"/>
        <w:rPr>
          <w:rFonts w:ascii="Times New Roman" w:hAnsi="Times New Roman"/>
          <w:b/>
          <w:sz w:val="24"/>
          <w:szCs w:val="24"/>
        </w:rPr>
      </w:pPr>
      <w:r w:rsidRPr="003017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 xml:space="preserve">РОДНОМУ </w:t>
      </w:r>
      <w:r w:rsidRPr="003017A2">
        <w:rPr>
          <w:rFonts w:ascii="Times New Roman" w:hAnsi="Times New Roman"/>
          <w:b/>
          <w:sz w:val="24"/>
          <w:szCs w:val="24"/>
        </w:rPr>
        <w:t>РУССКОМУ ЯЗЫКУ  (4 КЛАСС)</w:t>
      </w:r>
    </w:p>
    <w:p w:rsidR="004B51CC" w:rsidRPr="003017A2" w:rsidRDefault="004B51CC" w:rsidP="004B51CC">
      <w:pPr>
        <w:ind w:left="3192"/>
        <w:rPr>
          <w:rFonts w:ascii="Times New Roman" w:hAnsi="Times New Roman"/>
          <w:b/>
          <w:sz w:val="24"/>
          <w:szCs w:val="24"/>
        </w:rPr>
      </w:pPr>
      <w:r w:rsidRPr="003017A2">
        <w:rPr>
          <w:rFonts w:ascii="Times New Roman" w:hAnsi="Times New Roman"/>
          <w:b/>
          <w:sz w:val="24"/>
          <w:szCs w:val="24"/>
        </w:rPr>
        <w:t xml:space="preserve">УМК «ШКОЛА РОССИИ» </w:t>
      </w:r>
    </w:p>
    <w:p w:rsidR="004B51CC" w:rsidRPr="003017A2" w:rsidRDefault="004B51CC" w:rsidP="004B51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17A2">
        <w:rPr>
          <w:rFonts w:ascii="Times New Roman" w:hAnsi="Times New Roman"/>
          <w:b/>
          <w:sz w:val="24"/>
          <w:szCs w:val="24"/>
        </w:rPr>
        <w:t>Срок реализации 2019-2020 учебный год</w:t>
      </w:r>
      <w:r w:rsidRPr="003017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 xml:space="preserve">При планировании работы по введению предметных областей «Родной язык и литературное чтение на родном языке» и «Родной язык и родная литература» опирались на  следующие </w:t>
      </w:r>
      <w:r w:rsidRPr="002C3099">
        <w:rPr>
          <w:rFonts w:ascii="Times New Roman" w:hAnsi="Times New Roman"/>
          <w:b/>
          <w:sz w:val="24"/>
          <w:szCs w:val="24"/>
        </w:rPr>
        <w:t>документы</w:t>
      </w:r>
      <w:r w:rsidRPr="002C3099">
        <w:rPr>
          <w:rFonts w:ascii="Times New Roman" w:hAnsi="Times New Roman"/>
          <w:sz w:val="24"/>
          <w:szCs w:val="24"/>
        </w:rPr>
        <w:t>:</w:t>
      </w:r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proofErr w:type="gramStart"/>
      <w:r w:rsidRPr="002C3099">
        <w:t xml:space="preserve">Письмо Департамента государственной политики в сфере общего 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</w:t>
      </w:r>
      <w:proofErr w:type="gramEnd"/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r w:rsidRPr="002C3099">
        <w:t>Письмо Департамента образования Ярославской области на № 03-510 от 20.12.2018 «О направлении методических рекомендаций»</w:t>
      </w:r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r w:rsidRPr="002C3099">
        <w:t xml:space="preserve">Письмо </w:t>
      </w:r>
      <w:proofErr w:type="spellStart"/>
      <w:r w:rsidRPr="002C3099">
        <w:t>Рособрнадзора</w:t>
      </w:r>
      <w:proofErr w:type="spellEnd"/>
      <w:r w:rsidRPr="002C3099">
        <w:t xml:space="preserve"> от 20.06.2018 № 05-192 «О реализации прав на изучение родных языков из числа языков народов РФ в общеобразовательных организациях». </w:t>
      </w:r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r w:rsidRPr="002C3099">
        <w:t xml:space="preserve">Письмо Министерства образования и науки РФ от 09.10.2017 № ТС-945/08 «О реализации прав граждан на получение образования на родном языке». </w:t>
      </w:r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r w:rsidRPr="002C3099">
        <w:t xml:space="preserve">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4B51CC" w:rsidRPr="002C3099" w:rsidRDefault="004B51CC" w:rsidP="004B51CC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2C3099">
        <w:t>Приказ Министерства образования и науки РФ от 14 февраля 2014 г. N 115 «Об утверждении Порядка заполнения, учета и выдачи аттестатов об основном общем и среднем общем образовании и их дубликатов» С изменениями и дополнениями от:17 апреля, 28 мая 2014 г., 8 июня 2015 г., 31 мая 2016 г., 9 января 2017 г., 17 декабря 2018 г.</w:t>
      </w:r>
      <w:proofErr w:type="gramEnd"/>
    </w:p>
    <w:p w:rsidR="004B51CC" w:rsidRPr="002C3099" w:rsidRDefault="004B51CC" w:rsidP="004B51CC">
      <w:pPr>
        <w:pStyle w:val="Default"/>
        <w:numPr>
          <w:ilvl w:val="0"/>
          <w:numId w:val="1"/>
        </w:numPr>
        <w:spacing w:after="36"/>
        <w:jc w:val="both"/>
      </w:pPr>
      <w:r w:rsidRPr="002C3099">
        <w:rPr>
          <w:color w:val="auto"/>
        </w:rPr>
        <w:t xml:space="preserve">Постановление Главного государственного санитарного врача </w:t>
      </w:r>
      <w:r w:rsidRPr="002C3099">
        <w:t>РФ от 29 декабря 2010 г. N 189 «</w:t>
      </w:r>
      <w:r w:rsidRPr="002C3099">
        <w:rPr>
          <w:color w:val="auto"/>
        </w:rPr>
        <w:t>Об ут</w:t>
      </w:r>
      <w:r w:rsidRPr="002C3099">
        <w:t>верждении СанПиН 2.4.2.2821-10 «</w:t>
      </w:r>
      <w:r w:rsidRPr="002C3099">
        <w:rPr>
          <w:color w:val="auto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2C3099">
        <w:t>»</w:t>
      </w:r>
      <w:r w:rsidRPr="002C3099">
        <w:rPr>
          <w:color w:val="auto"/>
        </w:rPr>
        <w:t xml:space="preserve"> (с изменениями и дополнениями)</w:t>
      </w:r>
    </w:p>
    <w:p w:rsidR="004B51CC" w:rsidRPr="002C3099" w:rsidRDefault="004B51CC" w:rsidP="004B51CC">
      <w:pPr>
        <w:pStyle w:val="Default"/>
        <w:spacing w:after="36"/>
        <w:ind w:left="360"/>
        <w:jc w:val="both"/>
      </w:pPr>
      <w:r w:rsidRPr="002C3099">
        <w:rPr>
          <w:color w:val="000000" w:themeColor="text1"/>
        </w:rPr>
        <w:t>Согласно ФЗ-273 (ст.18, ч.4) выбран учебник из числа входящих в федеральный перечень учебников:</w:t>
      </w:r>
    </w:p>
    <w:p w:rsidR="004B51CC" w:rsidRPr="002C3099" w:rsidRDefault="004B51CC" w:rsidP="004B51CC">
      <w:pPr>
        <w:pStyle w:val="a3"/>
        <w:numPr>
          <w:ilvl w:val="0"/>
          <w:numId w:val="2"/>
        </w:numPr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 xml:space="preserve">Русский родной язык. 4 класс: учебное пособие для </w:t>
      </w:r>
      <w:proofErr w:type="spellStart"/>
      <w:r w:rsidRPr="002C309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C3099">
        <w:rPr>
          <w:rFonts w:ascii="Times New Roman" w:hAnsi="Times New Roman"/>
          <w:sz w:val="24"/>
          <w:szCs w:val="24"/>
        </w:rPr>
        <w:t>. организаций / О.М. Александрова и др. – М.: Просвещение, 2019.</w:t>
      </w:r>
    </w:p>
    <w:p w:rsidR="004B51CC" w:rsidRPr="002C3099" w:rsidRDefault="004B51CC" w:rsidP="004B51CC">
      <w:pPr>
        <w:pStyle w:val="a3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Содержание учебного предмета представлено в «Примерной программе по учебному предмету «Русский родной язык» для образовательных организаций, реализующих программы начального общего образования». Данная программа носит целостный и завершенный характер, обеспечена учебными пособиями издательства «Просвещение».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 xml:space="preserve">Программа нацелена на решение следующих </w:t>
      </w:r>
      <w:r w:rsidRPr="002C3099">
        <w:rPr>
          <w:rFonts w:ascii="Times New Roman" w:hAnsi="Times New Roman"/>
          <w:b/>
          <w:i/>
          <w:sz w:val="24"/>
          <w:szCs w:val="24"/>
        </w:rPr>
        <w:t>задач</w:t>
      </w:r>
      <w:r w:rsidRPr="002C3099">
        <w:rPr>
          <w:rFonts w:ascii="Times New Roman" w:hAnsi="Times New Roman"/>
          <w:sz w:val="24"/>
          <w:szCs w:val="24"/>
        </w:rPr>
        <w:t>: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3099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2C3099">
        <w:rPr>
          <w:rFonts w:ascii="Times New Roman" w:hAnsi="Times New Roman"/>
          <w:sz w:val="24"/>
          <w:szCs w:val="24"/>
        </w:rPr>
        <w:t>расширение представлений о русском языке как духовной и культурной ценности народа;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3099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2C3099">
        <w:rPr>
          <w:rFonts w:ascii="Times New Roman" w:hAnsi="Times New Roman"/>
          <w:sz w:val="24"/>
          <w:szCs w:val="24"/>
        </w:rPr>
        <w:t>включение учащихся в практическую речевую деятельность на русском языке;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3099">
        <w:rPr>
          <w:rFonts w:ascii="Times New Roman" w:eastAsia="Times New Roman" w:hAnsi="Times New Roman"/>
          <w:sz w:val="24"/>
          <w:szCs w:val="24"/>
        </w:rPr>
        <w:lastRenderedPageBreak/>
        <w:t xml:space="preserve">– </w:t>
      </w:r>
      <w:r w:rsidRPr="002C3099">
        <w:rPr>
          <w:rFonts w:ascii="Times New Roman" w:hAnsi="Times New Roman"/>
          <w:sz w:val="24"/>
          <w:szCs w:val="24"/>
        </w:rPr>
        <w:t>совершенствование коммуникативных умений, развитие языковой интуиции;</w:t>
      </w:r>
    </w:p>
    <w:p w:rsidR="004B51CC" w:rsidRPr="002C3099" w:rsidRDefault="004B51CC" w:rsidP="004B51C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2C3099">
        <w:rPr>
          <w:rFonts w:ascii="Times New Roman" w:hAnsi="Times New Roman"/>
          <w:sz w:val="24"/>
          <w:szCs w:val="24"/>
        </w:rPr>
        <w:t>первое знакомство с фактами истории родного языка.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 xml:space="preserve">Программа включает </w:t>
      </w:r>
      <w:r w:rsidRPr="002C3099">
        <w:rPr>
          <w:rFonts w:ascii="Times New Roman" w:hAnsi="Times New Roman"/>
          <w:b/>
          <w:i/>
          <w:sz w:val="24"/>
          <w:szCs w:val="24"/>
        </w:rPr>
        <w:t xml:space="preserve">3 </w:t>
      </w:r>
      <w:r w:rsidRPr="002C3099">
        <w:rPr>
          <w:rFonts w:ascii="Times New Roman" w:hAnsi="Times New Roman"/>
          <w:b/>
          <w:bCs/>
          <w:i/>
          <w:sz w:val="24"/>
          <w:szCs w:val="24"/>
        </w:rPr>
        <w:t>блока</w:t>
      </w:r>
      <w:r w:rsidRPr="002C3099">
        <w:rPr>
          <w:rFonts w:ascii="Times New Roman" w:hAnsi="Times New Roman"/>
          <w:bCs/>
          <w:sz w:val="24"/>
          <w:szCs w:val="24"/>
        </w:rPr>
        <w:t>: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1) Русский язык: прошлое и настоящее.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2) Язык в действии.</w:t>
      </w:r>
    </w:p>
    <w:p w:rsidR="004B51CC" w:rsidRPr="002C3099" w:rsidRDefault="004B51CC" w:rsidP="004B51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3) Секреты речи и текста.</w:t>
      </w:r>
    </w:p>
    <w:p w:rsidR="004B51CC" w:rsidRPr="00B14493" w:rsidRDefault="004B51CC" w:rsidP="004B51CC">
      <w:pPr>
        <w:pStyle w:val="a3"/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4B51CC" w:rsidRPr="002C3099" w:rsidRDefault="004B51CC" w:rsidP="004B51CC">
      <w:pPr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Программа рассчитана на 1 ч в неделю, 34 часа в год</w:t>
      </w:r>
      <w:r>
        <w:rPr>
          <w:rFonts w:ascii="Times New Roman" w:hAnsi="Times New Roman"/>
          <w:sz w:val="24"/>
          <w:szCs w:val="24"/>
        </w:rPr>
        <w:t xml:space="preserve">   за счет русского языка (по приказу РОНО)</w:t>
      </w:r>
    </w:p>
    <w:p w:rsidR="004A7D3A" w:rsidRDefault="004A7D3A">
      <w:bookmarkStart w:id="0" w:name="_GoBack"/>
      <w:bookmarkEnd w:id="0"/>
    </w:p>
    <w:sectPr w:rsidR="004A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C7"/>
    <w:multiLevelType w:val="hybridMultilevel"/>
    <w:tmpl w:val="236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93A40"/>
    <w:multiLevelType w:val="hybridMultilevel"/>
    <w:tmpl w:val="C59C9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11"/>
    <w:rsid w:val="004A7D3A"/>
    <w:rsid w:val="004B51CC"/>
    <w:rsid w:val="008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1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51CC"/>
    <w:rPr>
      <w:rFonts w:ascii="Calibri" w:eastAsia="Calibri" w:hAnsi="Calibri" w:cs="Times New Roman"/>
    </w:rPr>
  </w:style>
  <w:style w:type="paragraph" w:customStyle="1" w:styleId="Default">
    <w:name w:val="Default"/>
    <w:rsid w:val="004B5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B5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1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51CC"/>
    <w:rPr>
      <w:rFonts w:ascii="Calibri" w:eastAsia="Calibri" w:hAnsi="Calibri" w:cs="Times New Roman"/>
    </w:rPr>
  </w:style>
  <w:style w:type="paragraph" w:customStyle="1" w:styleId="Default">
    <w:name w:val="Default"/>
    <w:rsid w:val="004B5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B5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2019-09-20T20:18:00Z</dcterms:created>
  <dcterms:modified xsi:type="dcterms:W3CDTF">2019-09-20T20:18:00Z</dcterms:modified>
</cp:coreProperties>
</file>