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19B" w:rsidRPr="008E719B" w:rsidRDefault="008E719B" w:rsidP="008E719B">
      <w:pPr>
        <w:spacing w:before="78" w:after="0" w:line="240" w:lineRule="auto"/>
        <w:ind w:left="2147" w:right="2717" w:hanging="3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E719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АННОТАЦИЯ К РАБОЧЕЙ ПРОГРАММЕ ПО ОКРУЖАЮЩЕМУ МИРУ в  4 КЛАССЕ                        УМК «ШКОЛА РОССИИ»</w:t>
      </w:r>
    </w:p>
    <w:p w:rsidR="008E719B" w:rsidRPr="008E719B" w:rsidRDefault="008E719B" w:rsidP="008E719B">
      <w:pPr>
        <w:spacing w:before="78" w:after="0" w:line="240" w:lineRule="auto"/>
        <w:ind w:right="271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E719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</w:t>
      </w:r>
      <w:r w:rsidRPr="008E719B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Срок реализации 2019-2020 уч.  год</w:t>
      </w:r>
    </w:p>
    <w:p w:rsidR="008E719B" w:rsidRPr="008E719B" w:rsidRDefault="008E719B" w:rsidP="008E719B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7"/>
          <w:szCs w:val="28"/>
          <w:lang w:eastAsia="ru-RU" w:bidi="ru-RU"/>
        </w:rPr>
      </w:pPr>
    </w:p>
    <w:p w:rsidR="008E719B" w:rsidRPr="008E719B" w:rsidRDefault="008E719B" w:rsidP="008E719B">
      <w:pPr>
        <w:spacing w:after="0" w:line="240" w:lineRule="auto"/>
        <w:ind w:right="-71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E719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предмета «Окружающий мир» для 4 класса составлена на основе Федерального государ</w:t>
      </w:r>
      <w:r w:rsidRPr="008E719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ственного образовательного стандарта начального общего обра</w:t>
      </w:r>
      <w:r w:rsidRPr="008E719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зования, Концепции духовно-нравственного развития и воспи</w:t>
      </w:r>
      <w:r w:rsidRPr="008E719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тания личности гражданина России, планируемых результатов начального общего образования,  авторской программы А.А. Плешакова «Окружающий мир» </w:t>
      </w:r>
      <w:proofErr w:type="gramStart"/>
      <w:r w:rsidRPr="008E7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8E7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 программы «Школа России», 1- 4 классы - М.: Просвещение, 2015 г»), Приказа Миннауки России от 31.12.15 г №1576 «О внесении изменений в ФГОС», с опорой на ООП  </w:t>
      </w:r>
      <w:proofErr w:type="spellStart"/>
      <w:r w:rsidRPr="008E719B">
        <w:rPr>
          <w:rFonts w:ascii="Times New Roman" w:eastAsia="Times New Roman" w:hAnsi="Times New Roman" w:cs="Times New Roman"/>
          <w:sz w:val="24"/>
          <w:szCs w:val="24"/>
          <w:lang w:eastAsia="ru-RU"/>
        </w:rPr>
        <w:t>Ишненского</w:t>
      </w:r>
      <w:proofErr w:type="spellEnd"/>
      <w:r w:rsidRPr="008E7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ОУ, где прописаны цели с учетом учебного предмета, общая характеристика, ценностные ориентиры, планируемые результаты освоения предмета, содержание учебного предмета </w:t>
      </w:r>
      <w:r w:rsidRPr="008E719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 ориентирована на работу по учебно-методическому комплекту «Школа России»:</w:t>
      </w:r>
    </w:p>
    <w:p w:rsidR="008E719B" w:rsidRPr="008E719B" w:rsidRDefault="008E719B" w:rsidP="008E719B">
      <w:pPr>
        <w:shd w:val="clear" w:color="auto" w:fill="FFFFFF"/>
        <w:autoSpaceDE w:val="0"/>
        <w:autoSpaceDN w:val="0"/>
        <w:adjustRightInd w:val="0"/>
        <w:spacing w:after="0" w:line="240" w:lineRule="auto"/>
        <w:ind w:right="-7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19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Плешаков А. А. Окружающий мир. Учебник для 4  класса: в 2 частях.</w:t>
      </w:r>
    </w:p>
    <w:p w:rsidR="008E719B" w:rsidRPr="008E719B" w:rsidRDefault="008E719B" w:rsidP="008E719B">
      <w:pPr>
        <w:shd w:val="clear" w:color="auto" w:fill="FFFFFF"/>
        <w:autoSpaceDE w:val="0"/>
        <w:autoSpaceDN w:val="0"/>
        <w:adjustRightInd w:val="0"/>
        <w:spacing w:after="0" w:line="240" w:lineRule="auto"/>
        <w:ind w:right="-7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19B">
        <w:rPr>
          <w:rFonts w:ascii="Times New Roman" w:eastAsia="Times New Roman" w:hAnsi="Times New Roman" w:cs="Times New Roman"/>
          <w:sz w:val="24"/>
          <w:szCs w:val="24"/>
          <w:lang w:eastAsia="ru-RU"/>
        </w:rPr>
        <w:t>М.: Просвещение, 2019.</w:t>
      </w:r>
    </w:p>
    <w:p w:rsidR="008E719B" w:rsidRPr="008E719B" w:rsidRDefault="008E719B" w:rsidP="008E719B">
      <w:pPr>
        <w:shd w:val="clear" w:color="auto" w:fill="FFFFFF"/>
        <w:autoSpaceDE w:val="0"/>
        <w:autoSpaceDN w:val="0"/>
        <w:adjustRightInd w:val="0"/>
        <w:spacing w:after="0" w:line="240" w:lineRule="auto"/>
        <w:ind w:right="-7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19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Плешаков А. А. Рабочие тетради «Окружающий мир» для 4  класса  в 2 частях.</w:t>
      </w:r>
    </w:p>
    <w:p w:rsidR="008E719B" w:rsidRPr="008E719B" w:rsidRDefault="008E719B" w:rsidP="008E719B">
      <w:pPr>
        <w:shd w:val="clear" w:color="auto" w:fill="FFFFFF"/>
        <w:autoSpaceDE w:val="0"/>
        <w:autoSpaceDN w:val="0"/>
        <w:adjustRightInd w:val="0"/>
        <w:spacing w:after="0" w:line="240" w:lineRule="auto"/>
        <w:ind w:right="-7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19B">
        <w:rPr>
          <w:rFonts w:ascii="Times New Roman" w:eastAsia="Times New Roman" w:hAnsi="Times New Roman" w:cs="Times New Roman"/>
          <w:sz w:val="24"/>
          <w:szCs w:val="24"/>
          <w:lang w:eastAsia="ru-RU"/>
        </w:rPr>
        <w:t>М.: Просвещение, 2019.</w:t>
      </w:r>
    </w:p>
    <w:p w:rsidR="008E719B" w:rsidRPr="008E719B" w:rsidRDefault="008E719B" w:rsidP="008E719B">
      <w:pPr>
        <w:shd w:val="clear" w:color="auto" w:fill="FFFFFF"/>
        <w:autoSpaceDE w:val="0"/>
        <w:autoSpaceDN w:val="0"/>
        <w:adjustRightInd w:val="0"/>
        <w:spacing w:after="0" w:line="240" w:lineRule="auto"/>
        <w:ind w:right="-7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19B">
        <w:rPr>
          <w:rFonts w:ascii="Times New Roman" w:eastAsia="Times New Roman" w:hAnsi="Times New Roman" w:cs="Times New Roman"/>
          <w:sz w:val="24"/>
          <w:szCs w:val="24"/>
          <w:lang w:eastAsia="ru-RU"/>
        </w:rPr>
        <w:t>- Электронное приложение к учебнику (диск)</w:t>
      </w:r>
    </w:p>
    <w:p w:rsidR="008E719B" w:rsidRPr="008E719B" w:rsidRDefault="008E719B" w:rsidP="008E719B">
      <w:pPr>
        <w:shd w:val="clear" w:color="auto" w:fill="FFFFFF"/>
        <w:autoSpaceDE w:val="0"/>
        <w:autoSpaceDN w:val="0"/>
        <w:adjustRightInd w:val="0"/>
        <w:spacing w:after="0" w:line="240" w:lineRule="auto"/>
        <w:ind w:right="-7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19B" w:rsidRPr="008E719B" w:rsidRDefault="008E719B" w:rsidP="008E719B">
      <w:pPr>
        <w:autoSpaceDE w:val="0"/>
        <w:autoSpaceDN w:val="0"/>
        <w:adjustRightInd w:val="0"/>
        <w:spacing w:after="0" w:line="240" w:lineRule="auto"/>
        <w:ind w:right="-7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Данный учебник включён в Федеральный перечень на 2019 – 2020 учебный год.</w:t>
      </w:r>
    </w:p>
    <w:p w:rsidR="008E719B" w:rsidRPr="008E719B" w:rsidRDefault="008E719B" w:rsidP="008E719B">
      <w:pPr>
        <w:autoSpaceDE w:val="0"/>
        <w:autoSpaceDN w:val="0"/>
        <w:adjustRightInd w:val="0"/>
        <w:spacing w:after="0" w:line="240" w:lineRule="auto"/>
        <w:ind w:right="-7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19B" w:rsidRPr="008E719B" w:rsidRDefault="008E719B" w:rsidP="008E71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Изучение курса «Окружающий мир» в начальной школе направлено на достижение следующих </w:t>
      </w:r>
      <w:r w:rsidRPr="008E71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целей:</w:t>
      </w:r>
    </w:p>
    <w:p w:rsidR="008E719B" w:rsidRPr="008E719B" w:rsidRDefault="008E719B" w:rsidP="008E719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8E719B" w:rsidRPr="008E719B" w:rsidRDefault="008E719B" w:rsidP="008E719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8E719B" w:rsidRPr="008E719B" w:rsidRDefault="008E719B" w:rsidP="008E71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 </w:t>
      </w:r>
      <w:r w:rsidRPr="008E71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задачами </w:t>
      </w:r>
      <w:r w:rsidRPr="008E7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реализации содержания курса являются:</w:t>
      </w:r>
    </w:p>
    <w:p w:rsidR="008E719B" w:rsidRPr="008E719B" w:rsidRDefault="008E719B" w:rsidP="008E719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</w:r>
    </w:p>
    <w:p w:rsidR="008E719B" w:rsidRPr="008E719B" w:rsidRDefault="008E719B" w:rsidP="008E719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ребёнком ценности, целостности и многообразия окружающего мира, своего места в нём;</w:t>
      </w:r>
    </w:p>
    <w:p w:rsidR="008E719B" w:rsidRPr="008E719B" w:rsidRDefault="008E719B" w:rsidP="008E719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модели безопасного поведения в условиях повседневной жизни и в различных опасных и чрезвычайных ситуациях;</w:t>
      </w:r>
    </w:p>
    <w:p w:rsidR="008E719B" w:rsidRPr="008E719B" w:rsidRDefault="008E719B" w:rsidP="008E719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психологической культуры и компетенции для обеспечения эффективного и безопасного взаимодействия в социуме.</w:t>
      </w:r>
    </w:p>
    <w:p w:rsidR="008E719B" w:rsidRPr="008E719B" w:rsidRDefault="008E719B" w:rsidP="008E719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курса охватывает весьма широкий круг вопросов: от элементарных правил личной гигиены до знаний о нашей планете, о странах и народах мира. При этом человек, природа и общество рассматриваются в их неразрывном, органичном единстве.</w:t>
      </w:r>
    </w:p>
    <w:p w:rsidR="008E719B" w:rsidRPr="008E719B" w:rsidRDefault="008E719B" w:rsidP="008E71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719B" w:rsidRPr="008E719B" w:rsidRDefault="008E719B" w:rsidP="008E71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8E719B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>Место курса в учебном плане</w:t>
      </w:r>
    </w:p>
    <w:p w:rsidR="008E719B" w:rsidRPr="008E719B" w:rsidRDefault="008E719B" w:rsidP="008E71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E719B">
        <w:rPr>
          <w:rFonts w:ascii="Times New Roman" w:eastAsia="Times New Roman" w:hAnsi="Times New Roman" w:cs="Times New Roman"/>
          <w:lang w:eastAsia="ru-RU"/>
        </w:rPr>
        <w:t xml:space="preserve">В соответствии с ООП </w:t>
      </w:r>
      <w:proofErr w:type="spellStart"/>
      <w:r w:rsidRPr="008E719B">
        <w:rPr>
          <w:rFonts w:ascii="Times New Roman" w:eastAsia="Times New Roman" w:hAnsi="Times New Roman" w:cs="Times New Roman"/>
          <w:lang w:eastAsia="ru-RU"/>
        </w:rPr>
        <w:t>Ишненского</w:t>
      </w:r>
      <w:proofErr w:type="spellEnd"/>
      <w:r w:rsidRPr="008E719B">
        <w:rPr>
          <w:rFonts w:ascii="Times New Roman" w:eastAsia="Times New Roman" w:hAnsi="Times New Roman" w:cs="Times New Roman"/>
          <w:lang w:eastAsia="ru-RU"/>
        </w:rPr>
        <w:t xml:space="preserve"> ОУ, на изучение учебного предмета «Окружающий мир» в 4 классе отводится 68 часов в год, 2 часа в неделю  (34 учебные недели).</w:t>
      </w:r>
    </w:p>
    <w:p w:rsidR="008E719B" w:rsidRPr="008E719B" w:rsidRDefault="008E719B" w:rsidP="008E719B">
      <w:pPr>
        <w:widowControl w:val="0"/>
        <w:autoSpaceDE w:val="0"/>
        <w:autoSpaceDN w:val="0"/>
        <w:spacing w:before="89" w:after="7" w:line="240" w:lineRule="auto"/>
        <w:ind w:left="83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8E719B" w:rsidRPr="008E719B" w:rsidRDefault="008E719B" w:rsidP="008E719B">
      <w:pPr>
        <w:widowControl w:val="0"/>
        <w:autoSpaceDE w:val="0"/>
        <w:autoSpaceDN w:val="0"/>
        <w:spacing w:before="89" w:after="7" w:line="240" w:lineRule="auto"/>
        <w:ind w:left="83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8E719B" w:rsidRPr="008E719B" w:rsidRDefault="008E719B" w:rsidP="008E719B">
      <w:pPr>
        <w:widowControl w:val="0"/>
        <w:autoSpaceDE w:val="0"/>
        <w:autoSpaceDN w:val="0"/>
        <w:spacing w:before="89" w:after="7" w:line="240" w:lineRule="auto"/>
        <w:ind w:left="83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8E719B" w:rsidRPr="008E719B" w:rsidRDefault="008E719B" w:rsidP="008E719B">
      <w:pPr>
        <w:widowControl w:val="0"/>
        <w:autoSpaceDE w:val="0"/>
        <w:autoSpaceDN w:val="0"/>
        <w:spacing w:before="89" w:after="7" w:line="240" w:lineRule="auto"/>
        <w:ind w:left="83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719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4 классе выделяют разделы:</w:t>
      </w:r>
    </w:p>
    <w:tbl>
      <w:tblPr>
        <w:tblStyle w:val="TableNormal"/>
        <w:tblW w:w="9235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72"/>
        <w:gridCol w:w="2871"/>
        <w:gridCol w:w="2192"/>
      </w:tblGrid>
      <w:tr w:rsidR="008E719B" w:rsidRPr="008E719B" w:rsidTr="00A66673">
        <w:trPr>
          <w:trHeight w:val="551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8E719B" w:rsidRPr="008E719B" w:rsidRDefault="008E719B" w:rsidP="008E719B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8E719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Название</w:t>
            </w:r>
            <w:proofErr w:type="spellEnd"/>
          </w:p>
        </w:tc>
        <w:tc>
          <w:tcPr>
            <w:tcW w:w="2871" w:type="dxa"/>
            <w:tcBorders>
              <w:left w:val="single" w:sz="6" w:space="0" w:color="000000"/>
            </w:tcBorders>
          </w:tcPr>
          <w:p w:rsidR="008E719B" w:rsidRPr="008E719B" w:rsidRDefault="008E719B" w:rsidP="008E719B">
            <w:pPr>
              <w:spacing w:line="268" w:lineRule="exact"/>
              <w:ind w:left="108" w:right="99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8E719B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Кол-во часов в авторской</w:t>
            </w:r>
          </w:p>
          <w:p w:rsidR="008E719B" w:rsidRPr="008E719B" w:rsidRDefault="008E719B" w:rsidP="008E719B">
            <w:pPr>
              <w:spacing w:line="264" w:lineRule="exact"/>
              <w:ind w:left="108" w:right="99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8E719B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программе</w:t>
            </w:r>
          </w:p>
        </w:tc>
        <w:tc>
          <w:tcPr>
            <w:tcW w:w="2192" w:type="dxa"/>
          </w:tcPr>
          <w:p w:rsidR="008E719B" w:rsidRPr="008E719B" w:rsidRDefault="008E719B" w:rsidP="008E719B">
            <w:pPr>
              <w:spacing w:line="268" w:lineRule="exact"/>
              <w:ind w:left="218" w:right="207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8E719B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Кол-во часов в рабочей</w:t>
            </w:r>
          </w:p>
          <w:p w:rsidR="008E719B" w:rsidRPr="008E719B" w:rsidRDefault="008E719B" w:rsidP="008E719B">
            <w:pPr>
              <w:spacing w:line="264" w:lineRule="exact"/>
              <w:ind w:left="216" w:right="207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8E719B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программе</w:t>
            </w:r>
          </w:p>
        </w:tc>
      </w:tr>
      <w:tr w:rsidR="008E719B" w:rsidRPr="008E719B" w:rsidTr="00A66673">
        <w:trPr>
          <w:trHeight w:val="474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8E719B" w:rsidRPr="008E719B" w:rsidRDefault="008E719B" w:rsidP="008E719B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8E719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Земля</w:t>
            </w:r>
            <w:proofErr w:type="spellEnd"/>
            <w:r w:rsidRPr="008E719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и </w:t>
            </w:r>
            <w:proofErr w:type="spellStart"/>
            <w:r w:rsidRPr="008E719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человечество</w:t>
            </w:r>
            <w:proofErr w:type="spellEnd"/>
          </w:p>
        </w:tc>
        <w:tc>
          <w:tcPr>
            <w:tcW w:w="2871" w:type="dxa"/>
            <w:tcBorders>
              <w:left w:val="single" w:sz="6" w:space="0" w:color="000000"/>
            </w:tcBorders>
          </w:tcPr>
          <w:p w:rsidR="008E719B" w:rsidRPr="008E719B" w:rsidRDefault="008E719B" w:rsidP="008E719B">
            <w:pPr>
              <w:spacing w:line="268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8E719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9</w:t>
            </w:r>
          </w:p>
        </w:tc>
        <w:tc>
          <w:tcPr>
            <w:tcW w:w="2192" w:type="dxa"/>
          </w:tcPr>
          <w:p w:rsidR="008E719B" w:rsidRPr="008E719B" w:rsidRDefault="008E719B" w:rsidP="008E719B">
            <w:pPr>
              <w:spacing w:line="268" w:lineRule="exact"/>
              <w:ind w:left="218" w:right="207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8E719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9</w:t>
            </w:r>
          </w:p>
        </w:tc>
      </w:tr>
      <w:tr w:rsidR="008E719B" w:rsidRPr="008E719B" w:rsidTr="00A66673">
        <w:trPr>
          <w:trHeight w:val="475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8E719B" w:rsidRPr="008E719B" w:rsidRDefault="008E719B" w:rsidP="008E719B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8E719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Природа</w:t>
            </w:r>
            <w:proofErr w:type="spellEnd"/>
            <w:r w:rsidRPr="008E719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8E719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России</w:t>
            </w:r>
            <w:proofErr w:type="spellEnd"/>
          </w:p>
        </w:tc>
        <w:tc>
          <w:tcPr>
            <w:tcW w:w="2871" w:type="dxa"/>
            <w:tcBorders>
              <w:left w:val="single" w:sz="6" w:space="0" w:color="000000"/>
            </w:tcBorders>
          </w:tcPr>
          <w:p w:rsidR="008E719B" w:rsidRPr="008E719B" w:rsidRDefault="008E719B" w:rsidP="008E719B">
            <w:pPr>
              <w:spacing w:line="268" w:lineRule="exact"/>
              <w:ind w:left="108" w:right="97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8E719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10</w:t>
            </w:r>
          </w:p>
        </w:tc>
        <w:tc>
          <w:tcPr>
            <w:tcW w:w="2192" w:type="dxa"/>
          </w:tcPr>
          <w:p w:rsidR="008E719B" w:rsidRPr="008E719B" w:rsidRDefault="008E719B" w:rsidP="008E719B">
            <w:pPr>
              <w:spacing w:line="268" w:lineRule="exact"/>
              <w:ind w:left="218" w:right="207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8E719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10</w:t>
            </w:r>
          </w:p>
        </w:tc>
      </w:tr>
      <w:tr w:rsidR="008E719B" w:rsidRPr="008E719B" w:rsidTr="00A66673">
        <w:trPr>
          <w:trHeight w:val="474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8E719B" w:rsidRPr="008E719B" w:rsidRDefault="008E719B" w:rsidP="008E719B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8E719B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Родной край – часть большой страны</w:t>
            </w:r>
          </w:p>
        </w:tc>
        <w:tc>
          <w:tcPr>
            <w:tcW w:w="2871" w:type="dxa"/>
            <w:tcBorders>
              <w:left w:val="single" w:sz="6" w:space="0" w:color="000000"/>
            </w:tcBorders>
          </w:tcPr>
          <w:p w:rsidR="008E719B" w:rsidRPr="008E719B" w:rsidRDefault="008E719B" w:rsidP="008E719B">
            <w:pPr>
              <w:spacing w:line="268" w:lineRule="exact"/>
              <w:ind w:left="108" w:right="97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8E719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15</w:t>
            </w:r>
          </w:p>
        </w:tc>
        <w:tc>
          <w:tcPr>
            <w:tcW w:w="2192" w:type="dxa"/>
          </w:tcPr>
          <w:p w:rsidR="008E719B" w:rsidRPr="008E719B" w:rsidRDefault="008E719B" w:rsidP="008E719B">
            <w:pPr>
              <w:spacing w:line="268" w:lineRule="exact"/>
              <w:ind w:left="218" w:right="207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8E719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15</w:t>
            </w:r>
          </w:p>
        </w:tc>
      </w:tr>
      <w:tr w:rsidR="008E719B" w:rsidRPr="008E719B" w:rsidTr="00A66673">
        <w:trPr>
          <w:trHeight w:val="474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8E719B" w:rsidRPr="008E719B" w:rsidRDefault="008E719B" w:rsidP="008E719B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8E719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Страницы</w:t>
            </w:r>
            <w:proofErr w:type="spellEnd"/>
            <w:r w:rsidRPr="008E719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8E719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всемирной</w:t>
            </w:r>
            <w:proofErr w:type="spellEnd"/>
            <w:r w:rsidRPr="008E719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8E719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истории</w:t>
            </w:r>
            <w:proofErr w:type="spellEnd"/>
          </w:p>
        </w:tc>
        <w:tc>
          <w:tcPr>
            <w:tcW w:w="2871" w:type="dxa"/>
            <w:tcBorders>
              <w:left w:val="single" w:sz="6" w:space="0" w:color="000000"/>
            </w:tcBorders>
          </w:tcPr>
          <w:p w:rsidR="008E719B" w:rsidRPr="008E719B" w:rsidRDefault="008E719B" w:rsidP="008E719B">
            <w:pPr>
              <w:spacing w:line="268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8E719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5</w:t>
            </w:r>
          </w:p>
        </w:tc>
        <w:tc>
          <w:tcPr>
            <w:tcW w:w="2192" w:type="dxa"/>
          </w:tcPr>
          <w:p w:rsidR="008E719B" w:rsidRPr="008E719B" w:rsidRDefault="008E719B" w:rsidP="008E719B">
            <w:pPr>
              <w:spacing w:line="268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8E719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5</w:t>
            </w:r>
          </w:p>
        </w:tc>
      </w:tr>
      <w:tr w:rsidR="008E719B" w:rsidRPr="008E719B" w:rsidTr="00A66673">
        <w:trPr>
          <w:trHeight w:val="474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8E719B" w:rsidRPr="008E719B" w:rsidRDefault="008E719B" w:rsidP="008E719B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8E719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Страницы</w:t>
            </w:r>
            <w:proofErr w:type="spellEnd"/>
            <w:r w:rsidRPr="008E719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8E719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истории</w:t>
            </w:r>
            <w:proofErr w:type="spellEnd"/>
            <w:r w:rsidRPr="008E719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8E719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России</w:t>
            </w:r>
            <w:proofErr w:type="spellEnd"/>
          </w:p>
        </w:tc>
        <w:tc>
          <w:tcPr>
            <w:tcW w:w="2871" w:type="dxa"/>
            <w:tcBorders>
              <w:left w:val="single" w:sz="6" w:space="0" w:color="000000"/>
            </w:tcBorders>
          </w:tcPr>
          <w:p w:rsidR="008E719B" w:rsidRPr="008E719B" w:rsidRDefault="008E719B" w:rsidP="008E719B">
            <w:pPr>
              <w:spacing w:line="268" w:lineRule="exact"/>
              <w:ind w:left="108" w:right="97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8E719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20</w:t>
            </w:r>
          </w:p>
        </w:tc>
        <w:tc>
          <w:tcPr>
            <w:tcW w:w="2192" w:type="dxa"/>
          </w:tcPr>
          <w:p w:rsidR="008E719B" w:rsidRPr="008E719B" w:rsidRDefault="008E719B" w:rsidP="008E719B">
            <w:pPr>
              <w:spacing w:line="268" w:lineRule="exact"/>
              <w:ind w:left="218" w:right="207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8E719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20</w:t>
            </w:r>
          </w:p>
        </w:tc>
      </w:tr>
      <w:tr w:rsidR="008E719B" w:rsidRPr="008E719B" w:rsidTr="00A66673">
        <w:trPr>
          <w:trHeight w:val="474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8E719B" w:rsidRPr="008E719B" w:rsidRDefault="008E719B" w:rsidP="008E719B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8E719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Современная</w:t>
            </w:r>
            <w:proofErr w:type="spellEnd"/>
            <w:r w:rsidRPr="008E719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8E719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Россия</w:t>
            </w:r>
            <w:proofErr w:type="spellEnd"/>
          </w:p>
        </w:tc>
        <w:tc>
          <w:tcPr>
            <w:tcW w:w="2871" w:type="dxa"/>
            <w:tcBorders>
              <w:left w:val="single" w:sz="6" w:space="0" w:color="000000"/>
            </w:tcBorders>
          </w:tcPr>
          <w:p w:rsidR="008E719B" w:rsidRPr="008E719B" w:rsidRDefault="008E719B" w:rsidP="008E719B">
            <w:pPr>
              <w:spacing w:line="268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8E719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9</w:t>
            </w:r>
          </w:p>
        </w:tc>
        <w:tc>
          <w:tcPr>
            <w:tcW w:w="2192" w:type="dxa"/>
          </w:tcPr>
          <w:p w:rsidR="008E719B" w:rsidRPr="008E719B" w:rsidRDefault="008E719B" w:rsidP="008E719B">
            <w:pPr>
              <w:spacing w:line="268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8E719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9</w:t>
            </w:r>
          </w:p>
        </w:tc>
      </w:tr>
      <w:tr w:rsidR="008E719B" w:rsidRPr="008E719B" w:rsidTr="00A66673">
        <w:trPr>
          <w:trHeight w:val="477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8E719B" w:rsidRPr="008E719B" w:rsidRDefault="008E719B" w:rsidP="008E719B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 w:rsidRPr="008E719B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ВМ</w:t>
            </w:r>
          </w:p>
        </w:tc>
        <w:tc>
          <w:tcPr>
            <w:tcW w:w="2871" w:type="dxa"/>
            <w:tcBorders>
              <w:left w:val="single" w:sz="6" w:space="0" w:color="000000"/>
            </w:tcBorders>
          </w:tcPr>
          <w:p w:rsidR="008E719B" w:rsidRPr="008E719B" w:rsidRDefault="008E719B" w:rsidP="008E719B">
            <w:pPr>
              <w:spacing w:line="268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8E719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0</w:t>
            </w:r>
          </w:p>
        </w:tc>
        <w:tc>
          <w:tcPr>
            <w:tcW w:w="2192" w:type="dxa"/>
          </w:tcPr>
          <w:p w:rsidR="008E719B" w:rsidRPr="008E719B" w:rsidRDefault="008E719B" w:rsidP="008E719B">
            <w:pPr>
              <w:spacing w:line="268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8E719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3</w:t>
            </w:r>
          </w:p>
        </w:tc>
      </w:tr>
      <w:tr w:rsidR="008E719B" w:rsidRPr="008E719B" w:rsidTr="00A66673">
        <w:trPr>
          <w:trHeight w:val="477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8E719B" w:rsidRPr="008E719B" w:rsidRDefault="008E719B" w:rsidP="008E719B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proofErr w:type="spellStart"/>
            <w:r w:rsidRPr="008E719B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Тесты</w:t>
            </w:r>
            <w:proofErr w:type="spellEnd"/>
          </w:p>
        </w:tc>
        <w:tc>
          <w:tcPr>
            <w:tcW w:w="2871" w:type="dxa"/>
            <w:tcBorders>
              <w:left w:val="single" w:sz="6" w:space="0" w:color="000000"/>
            </w:tcBorders>
          </w:tcPr>
          <w:p w:rsidR="008E719B" w:rsidRPr="008E719B" w:rsidRDefault="008E719B" w:rsidP="008E719B">
            <w:pPr>
              <w:spacing w:line="268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8E719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0</w:t>
            </w:r>
          </w:p>
        </w:tc>
        <w:tc>
          <w:tcPr>
            <w:tcW w:w="2192" w:type="dxa"/>
          </w:tcPr>
          <w:p w:rsidR="008E719B" w:rsidRPr="008E719B" w:rsidRDefault="008E719B" w:rsidP="008E719B">
            <w:pPr>
              <w:spacing w:line="268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8E719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5</w:t>
            </w:r>
          </w:p>
        </w:tc>
      </w:tr>
      <w:tr w:rsidR="008E719B" w:rsidRPr="008E719B" w:rsidTr="00A66673">
        <w:trPr>
          <w:trHeight w:val="477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8E719B" w:rsidRPr="008E719B" w:rsidRDefault="008E719B" w:rsidP="008E719B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proofErr w:type="spellStart"/>
            <w:r w:rsidRPr="008E719B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Экскурсии</w:t>
            </w:r>
            <w:proofErr w:type="spellEnd"/>
          </w:p>
        </w:tc>
        <w:tc>
          <w:tcPr>
            <w:tcW w:w="2871" w:type="dxa"/>
            <w:tcBorders>
              <w:left w:val="single" w:sz="6" w:space="0" w:color="000000"/>
            </w:tcBorders>
          </w:tcPr>
          <w:p w:rsidR="008E719B" w:rsidRPr="008E719B" w:rsidRDefault="008E719B" w:rsidP="008E719B">
            <w:pPr>
              <w:spacing w:line="268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8E719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3</w:t>
            </w:r>
          </w:p>
        </w:tc>
        <w:tc>
          <w:tcPr>
            <w:tcW w:w="2192" w:type="dxa"/>
          </w:tcPr>
          <w:p w:rsidR="008E719B" w:rsidRPr="008E719B" w:rsidRDefault="008E719B" w:rsidP="008E719B">
            <w:pPr>
              <w:spacing w:line="268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8E719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3</w:t>
            </w:r>
          </w:p>
        </w:tc>
      </w:tr>
      <w:tr w:rsidR="008E719B" w:rsidRPr="008E719B" w:rsidTr="00A66673">
        <w:trPr>
          <w:trHeight w:val="477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8E719B" w:rsidRPr="008E719B" w:rsidRDefault="008E719B" w:rsidP="008E719B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proofErr w:type="spellStart"/>
            <w:r w:rsidRPr="008E719B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Практические</w:t>
            </w:r>
            <w:proofErr w:type="spellEnd"/>
            <w:r w:rsidRPr="008E719B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 xml:space="preserve"> </w:t>
            </w:r>
            <w:proofErr w:type="spellStart"/>
            <w:r w:rsidRPr="008E719B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работы</w:t>
            </w:r>
            <w:proofErr w:type="spellEnd"/>
          </w:p>
        </w:tc>
        <w:tc>
          <w:tcPr>
            <w:tcW w:w="2871" w:type="dxa"/>
            <w:tcBorders>
              <w:left w:val="single" w:sz="6" w:space="0" w:color="000000"/>
            </w:tcBorders>
          </w:tcPr>
          <w:p w:rsidR="008E719B" w:rsidRPr="008E719B" w:rsidRDefault="008E719B" w:rsidP="008E719B">
            <w:pPr>
              <w:spacing w:line="268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8E719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3</w:t>
            </w:r>
          </w:p>
        </w:tc>
        <w:tc>
          <w:tcPr>
            <w:tcW w:w="2192" w:type="dxa"/>
          </w:tcPr>
          <w:p w:rsidR="008E719B" w:rsidRPr="008E719B" w:rsidRDefault="008E719B" w:rsidP="008E719B">
            <w:pPr>
              <w:spacing w:line="268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8E719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3</w:t>
            </w:r>
          </w:p>
        </w:tc>
      </w:tr>
      <w:tr w:rsidR="008E719B" w:rsidRPr="008E719B" w:rsidTr="00A66673">
        <w:trPr>
          <w:trHeight w:val="477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8E719B" w:rsidRPr="008E719B" w:rsidRDefault="008E719B" w:rsidP="008E719B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proofErr w:type="spellStart"/>
            <w:r w:rsidRPr="008E719B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Проекты</w:t>
            </w:r>
            <w:proofErr w:type="spellEnd"/>
          </w:p>
        </w:tc>
        <w:tc>
          <w:tcPr>
            <w:tcW w:w="2871" w:type="dxa"/>
            <w:tcBorders>
              <w:left w:val="single" w:sz="6" w:space="0" w:color="000000"/>
            </w:tcBorders>
          </w:tcPr>
          <w:p w:rsidR="008E719B" w:rsidRPr="008E719B" w:rsidRDefault="008E719B" w:rsidP="008E719B">
            <w:pPr>
              <w:spacing w:line="268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8E719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</w:t>
            </w:r>
          </w:p>
        </w:tc>
        <w:tc>
          <w:tcPr>
            <w:tcW w:w="2192" w:type="dxa"/>
          </w:tcPr>
          <w:p w:rsidR="008E719B" w:rsidRPr="008E719B" w:rsidRDefault="008E719B" w:rsidP="008E719B">
            <w:pPr>
              <w:spacing w:line="268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8E719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</w:t>
            </w:r>
          </w:p>
        </w:tc>
      </w:tr>
    </w:tbl>
    <w:p w:rsidR="00BC0FCD" w:rsidRDefault="00BC0FCD">
      <w:bookmarkStart w:id="0" w:name="_GoBack"/>
      <w:bookmarkEnd w:id="0"/>
    </w:p>
    <w:sectPr w:rsidR="00BC0FCD" w:rsidSect="008E719B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2334D"/>
    <w:multiLevelType w:val="multilevel"/>
    <w:tmpl w:val="B7583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FB3433"/>
    <w:multiLevelType w:val="multilevel"/>
    <w:tmpl w:val="7228F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988"/>
    <w:rsid w:val="007D7988"/>
    <w:rsid w:val="008E719B"/>
    <w:rsid w:val="00BC0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E719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E719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2609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2019-09-20T20:23:00Z</dcterms:created>
  <dcterms:modified xsi:type="dcterms:W3CDTF">2019-09-20T20:24:00Z</dcterms:modified>
</cp:coreProperties>
</file>