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7D" w:rsidRDefault="00071046">
      <w:pPr>
        <w:pStyle w:val="10"/>
        <w:keepNext/>
        <w:keepLines/>
        <w:shd w:val="clear" w:color="auto" w:fill="auto"/>
        <w:spacing w:after="212" w:line="210" w:lineRule="exact"/>
        <w:ind w:left="20"/>
      </w:pPr>
      <w:bookmarkStart w:id="0" w:name="bookmark0"/>
      <w:r>
        <w:t xml:space="preserve">Аннотация к рабочей программе по предмету «Экономика» 10 </w:t>
      </w:r>
      <w:bookmarkStart w:id="1" w:name="_GoBack"/>
      <w:bookmarkEnd w:id="1"/>
      <w:r>
        <w:t>класс</w:t>
      </w:r>
      <w:bookmarkEnd w:id="0"/>
    </w:p>
    <w:p w:rsidR="00F4717D" w:rsidRDefault="00071046">
      <w:pPr>
        <w:pStyle w:val="2"/>
        <w:shd w:val="clear" w:color="auto" w:fill="auto"/>
        <w:spacing w:before="0"/>
        <w:ind w:left="20" w:right="20" w:firstLine="820"/>
      </w:pPr>
      <w:r>
        <w:t>Рабочая программа составлена на основе Примерной программы по экономике для среднего (полного) общего образования соответствующая федеральному компоненту государ</w:t>
      </w:r>
      <w:r>
        <w:softHyphen/>
        <w:t>ственного стандарта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реднего (полного) общего образования (базовый уровень). Согласно действующему Базисному учебному плану рабочая программа по экономике для 10-11 классов предусматривает обучение экономики в объёме одного часа в неделю.</w:t>
      </w:r>
    </w:p>
    <w:p w:rsidR="00F4717D" w:rsidRDefault="00071046">
      <w:pPr>
        <w:pStyle w:val="2"/>
        <w:shd w:val="clear" w:color="auto" w:fill="auto"/>
        <w:spacing w:before="0"/>
        <w:ind w:left="20" w:right="20" w:firstLine="700"/>
        <w:jc w:val="left"/>
      </w:pPr>
      <w:r>
        <w:t xml:space="preserve">Программа разработана к учебнику Автономова </w:t>
      </w:r>
      <w:r>
        <w:t xml:space="preserve">В.С.  Экономика </w:t>
      </w:r>
      <w:r>
        <w:t xml:space="preserve">Учебник для 10 -  11 классов общеобразовательных организаций Базовый уровень </w:t>
      </w:r>
      <w:r>
        <w:t>М.: ВИТА-ПРЕСС, 2018</w:t>
      </w:r>
      <w:r>
        <w:t>.</w:t>
      </w:r>
    </w:p>
    <w:p w:rsidR="00F4717D" w:rsidRDefault="00071046">
      <w:pPr>
        <w:pStyle w:val="2"/>
        <w:shd w:val="clear" w:color="auto" w:fill="auto"/>
        <w:spacing w:before="0"/>
        <w:ind w:left="20" w:right="20" w:firstLine="540"/>
      </w:pPr>
      <w:r>
        <w:t>В рабочей программе нашли отражение цели и задачи изучения экономики на ступени основного общего образования, изложенной в пояснительной записке в Примерной программе по эк</w:t>
      </w:r>
      <w:r>
        <w:t xml:space="preserve">ономике. В ней также заложены возможности </w:t>
      </w:r>
      <w:proofErr w:type="gramStart"/>
      <w:r>
        <w:t>предусмотренного</w:t>
      </w:r>
      <w:proofErr w:type="gramEnd"/>
      <w:r>
        <w:t xml:space="preserve"> стандартом формирование у обучающихся обще учебных умений и навыков, универсальных способов деятельности и ключевых компетенций.</w:t>
      </w:r>
    </w:p>
    <w:p w:rsidR="00F4717D" w:rsidRDefault="00071046">
      <w:pPr>
        <w:pStyle w:val="2"/>
        <w:shd w:val="clear" w:color="auto" w:fill="auto"/>
        <w:spacing w:before="0"/>
        <w:ind w:left="20" w:right="20" w:firstLine="540"/>
      </w:pPr>
      <w:r>
        <w:t>На изучение дисциплины «Экономика» отводится - 34</w:t>
      </w:r>
      <w:r>
        <w:t xml:space="preserve"> часа</w:t>
      </w:r>
      <w:r>
        <w:t xml:space="preserve">, </w:t>
      </w:r>
      <w:r>
        <w:t xml:space="preserve">в 10 </w:t>
      </w:r>
      <w:r>
        <w:t>классе.</w:t>
      </w:r>
    </w:p>
    <w:p w:rsidR="00F4717D" w:rsidRDefault="00071046">
      <w:pPr>
        <w:pStyle w:val="2"/>
        <w:shd w:val="clear" w:color="auto" w:fill="auto"/>
        <w:spacing w:before="0"/>
        <w:ind w:left="20" w:firstLine="540"/>
      </w:pPr>
      <w:r>
        <w:t xml:space="preserve">Реализация данной программы направлена на достижение следующих </w:t>
      </w:r>
      <w:r>
        <w:rPr>
          <w:rStyle w:val="a5"/>
        </w:rPr>
        <w:t>целей: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20" w:right="20" w:firstLine="540"/>
      </w:pPr>
      <w:r>
        <w:rPr>
          <w:rStyle w:val="a5"/>
        </w:rPr>
        <w:t xml:space="preserve"> развитие </w:t>
      </w:r>
      <w:r>
        <w:t>гражданского образования, экономического образа мышления, потребности в получении экономических знаний и интереса к изучению экономичес</w:t>
      </w:r>
      <w:r>
        <w:t>ких дисциплин, способности к личному самоопределению и самореализации;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20" w:right="20" w:firstLine="540"/>
      </w:pPr>
      <w:r>
        <w:rPr>
          <w:rStyle w:val="a5"/>
        </w:rPr>
        <w:t xml:space="preserve"> воспитание </w:t>
      </w:r>
      <w:r>
        <w:t>ответственности за экономические решения, уважения к труду и предпринимательской деятельности;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20" w:right="20" w:firstLine="540"/>
      </w:pPr>
      <w:r>
        <w:rPr>
          <w:rStyle w:val="a5"/>
        </w:rPr>
        <w:t xml:space="preserve"> освоение </w:t>
      </w:r>
      <w:r>
        <w:t>системы знаний об экономической деятельности и об экономике России д</w:t>
      </w:r>
      <w:r>
        <w:t>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20" w:right="20" w:firstLine="540"/>
      </w:pPr>
      <w:r>
        <w:rPr>
          <w:rStyle w:val="a5"/>
        </w:rPr>
        <w:t xml:space="preserve"> овладение </w:t>
      </w:r>
      <w:r>
        <w:t>умениями получать и критически осмысливать экономическую информацию, анализир</w:t>
      </w:r>
      <w:r>
        <w:t>овать, систематизировать полученные данные; подходить к событиям общественной и политической жизни с экономической точки зрения;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20" w:right="20" w:firstLine="540"/>
      </w:pPr>
      <w:r>
        <w:rPr>
          <w:rStyle w:val="a5"/>
        </w:rPr>
        <w:t xml:space="preserve"> освоение </w:t>
      </w:r>
      <w:r>
        <w:t>способов познавательной, коммуникативной, практической деятельности, необходимых для участия в экономической жизни об</w:t>
      </w:r>
      <w:r>
        <w:t>щества и государства;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20" w:right="20" w:firstLine="540"/>
      </w:pPr>
      <w:r>
        <w:t xml:space="preserve"> 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сфере.</w:t>
      </w:r>
    </w:p>
    <w:p w:rsidR="00F4717D" w:rsidRDefault="00071046">
      <w:pPr>
        <w:pStyle w:val="2"/>
        <w:shd w:val="clear" w:color="auto" w:fill="auto"/>
        <w:spacing w:before="0"/>
        <w:ind w:left="20" w:right="20" w:firstLine="540"/>
      </w:pPr>
      <w:r>
        <w:t xml:space="preserve">Программа предусматривает формирование у обучающихся обще учебных умений и </w:t>
      </w:r>
      <w:r>
        <w:t>навыков, универсальных способов деятельности и ключевых компетенций: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20" w:firstLine="540"/>
      </w:pPr>
      <w:r>
        <w:t xml:space="preserve"> объяснение изученных положений на предлагаемых конкретных примерах;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20" w:firstLine="540"/>
      </w:pPr>
      <w:r>
        <w:t xml:space="preserve"> решение познавательных и практических задач, отражающих </w:t>
      </w:r>
      <w:proofErr w:type="gramStart"/>
      <w:r>
        <w:t>типичные</w:t>
      </w:r>
      <w:proofErr w:type="gramEnd"/>
    </w:p>
    <w:p w:rsidR="00F4717D" w:rsidRDefault="00071046">
      <w:pPr>
        <w:pStyle w:val="2"/>
        <w:shd w:val="clear" w:color="auto" w:fill="auto"/>
        <w:spacing w:before="0"/>
        <w:ind w:left="20" w:firstLine="540"/>
      </w:pPr>
      <w:r>
        <w:t>экономические ситуации;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20" w:right="20" w:firstLine="540"/>
      </w:pPr>
      <w:r>
        <w:t xml:space="preserve"> применение полученных знани</w:t>
      </w:r>
      <w:r>
        <w:t>й для определения экономически рационального поведения и порядка действий в конкретных ситуациях;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20" w:firstLine="540"/>
      </w:pPr>
      <w:r>
        <w:t xml:space="preserve"> умение обосновывать суждения, давать определения, приводить доказательства;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20" w:right="20" w:firstLine="540"/>
      </w:pPr>
      <w:r>
        <w:t xml:space="preserve"> поиск нужной информации по заданной теме в источниках различного типа и извлечен</w:t>
      </w:r>
      <w:r>
        <w:t xml:space="preserve">ие необходимой информации из источников, созданных в различных знаковых системах (тест, таблица, график, диаграмма, аудиовизуальный ряд и др.), отделение основной информации </w:t>
      </w:r>
      <w:proofErr w:type="gramStart"/>
      <w:r>
        <w:t>от</w:t>
      </w:r>
      <w:proofErr w:type="gramEnd"/>
      <w:r>
        <w:t xml:space="preserve"> второстепенной,</w:t>
      </w:r>
    </w:p>
    <w:p w:rsidR="00F4717D" w:rsidRDefault="00071046">
      <w:pPr>
        <w:pStyle w:val="2"/>
        <w:shd w:val="clear" w:color="auto" w:fill="auto"/>
        <w:spacing w:before="0"/>
        <w:ind w:left="20" w:right="20"/>
      </w:pPr>
      <w:r>
        <w:t>критическое оценивание достоверности полученной информации, пер</w:t>
      </w:r>
      <w:r>
        <w:t>едача содержания информации адекватно поставленной цели (сжато, полно, выборочно);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20" w:right="20" w:firstLine="540"/>
      </w:pPr>
      <w:r>
        <w:t xml:space="preserve"> выбор вида чтения в соответствии с поставленной целью (ознакомительное, просмотровое, поисковое и др.);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20" w:right="20" w:firstLine="540"/>
        <w:sectPr w:rsidR="00F4717D">
          <w:type w:val="continuous"/>
          <w:pgSz w:w="11909" w:h="16838"/>
          <w:pgMar w:top="1044" w:right="1274" w:bottom="1044" w:left="1274" w:header="0" w:footer="3" w:gutter="0"/>
          <w:cols w:space="720"/>
          <w:noEndnote/>
          <w:docGrid w:linePitch="360"/>
        </w:sectPr>
      </w:pPr>
      <w:r>
        <w:t xml:space="preserve"> работа с текстами различных стилей, понимание</w:t>
      </w:r>
      <w:r>
        <w:t xml:space="preserve"> их специфики; адекватное восприятие языка средств массовой информации; -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1200" w:right="140" w:firstLine="540"/>
        <w:jc w:val="left"/>
      </w:pPr>
      <w:r>
        <w:lastRenderedPageBreak/>
        <w:t xml:space="preserve"> самостоятельное создание алгоритмов познавательной деятельности для решения задач творческого и поискового характера;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1200" w:right="140" w:firstLine="540"/>
        <w:jc w:val="left"/>
      </w:pPr>
      <w:r>
        <w:t xml:space="preserve"> владение основными видами публичных выступлений (высказывание,</w:t>
      </w:r>
      <w:r>
        <w:t xml:space="preserve"> монолог, дискуссия).</w:t>
      </w:r>
    </w:p>
    <w:p w:rsidR="00F4717D" w:rsidRDefault="00071046">
      <w:pPr>
        <w:pStyle w:val="21"/>
        <w:shd w:val="clear" w:color="auto" w:fill="auto"/>
        <w:ind w:left="1200"/>
      </w:pPr>
      <w:r>
        <w:t>Результаты обучения:</w:t>
      </w:r>
    </w:p>
    <w:p w:rsidR="00F4717D" w:rsidRDefault="00071046">
      <w:pPr>
        <w:pStyle w:val="2"/>
        <w:shd w:val="clear" w:color="auto" w:fill="auto"/>
        <w:spacing w:before="0"/>
        <w:ind w:left="1200" w:right="140"/>
      </w:pPr>
      <w:r>
        <w:t xml:space="preserve">Учащиеся должны </w:t>
      </w:r>
      <w:r>
        <w:rPr>
          <w:rStyle w:val="a5"/>
        </w:rPr>
        <w:t xml:space="preserve">знать и понимать </w:t>
      </w:r>
      <w:r>
        <w:t xml:space="preserve">функции денег, банковскую систему, причины различий в оплате труда, основные виды налогов, организационно - правовые формы предпринимательства, виды ценных бумаг, факторы </w:t>
      </w:r>
      <w:r>
        <w:t>экономического роста.</w:t>
      </w:r>
    </w:p>
    <w:p w:rsidR="00F4717D" w:rsidRDefault="00071046">
      <w:pPr>
        <w:pStyle w:val="21"/>
        <w:shd w:val="clear" w:color="auto" w:fill="auto"/>
        <w:ind w:left="1200"/>
      </w:pPr>
      <w:r>
        <w:lastRenderedPageBreak/>
        <w:t>Уметь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1200" w:right="140"/>
      </w:pPr>
      <w:r>
        <w:rPr>
          <w:rStyle w:val="a5"/>
        </w:rPr>
        <w:t xml:space="preserve"> приводить примеры</w:t>
      </w:r>
      <w:r>
        <w:t>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проблем.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1200" w:right="140"/>
      </w:pPr>
      <w:r>
        <w:rPr>
          <w:rStyle w:val="a5"/>
        </w:rPr>
        <w:t xml:space="preserve"> Описывать: </w:t>
      </w:r>
      <w:r>
        <w:t>действие рынка, основные формы</w:t>
      </w:r>
      <w:r>
        <w:t xml:space="preserve"> заработной платы и стимулирования труда, инфляцию, основные статьи госбюджета России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кономический рост, глобализацию мировой экономики.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1200" w:right="140"/>
      </w:pPr>
      <w:r>
        <w:rPr>
          <w:rStyle w:val="a5"/>
        </w:rPr>
        <w:t xml:space="preserve"> Объяснять: </w:t>
      </w:r>
      <w:proofErr w:type="spellStart"/>
      <w:r>
        <w:t>взаимовыгодность</w:t>
      </w:r>
      <w:proofErr w:type="spellEnd"/>
      <w:r>
        <w:t xml:space="preserve"> добровольного обмена, причины неравенства доходов, виды инфляции, причины международной торговли.</w:t>
      </w:r>
    </w:p>
    <w:p w:rsidR="00F4717D" w:rsidRDefault="00071046">
      <w:pPr>
        <w:pStyle w:val="21"/>
        <w:shd w:val="clear" w:color="auto" w:fill="auto"/>
        <w:ind w:left="1200" w:right="140" w:firstLine="680"/>
        <w:jc w:val="left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rPr>
          <w:rStyle w:val="22"/>
        </w:rPr>
        <w:t>: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1200"/>
      </w:pPr>
      <w:r>
        <w:t xml:space="preserve"> получение и оценка экономической информации;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/>
        <w:ind w:left="1200"/>
      </w:pPr>
      <w:r>
        <w:t xml:space="preserve"> составление семейного бюджета;</w:t>
      </w:r>
    </w:p>
    <w:p w:rsidR="00F4717D" w:rsidRDefault="00071046">
      <w:pPr>
        <w:pStyle w:val="2"/>
        <w:numPr>
          <w:ilvl w:val="0"/>
          <w:numId w:val="1"/>
        </w:numPr>
        <w:shd w:val="clear" w:color="auto" w:fill="auto"/>
        <w:spacing w:before="0" w:after="485"/>
        <w:ind w:left="1200" w:right="140"/>
      </w:pPr>
      <w:r>
        <w:t xml:space="preserve"> оценки собственных экономических действий в качестве потребителя, чле</w:t>
      </w:r>
      <w:r>
        <w:t>на семьи и гражданина.</w:t>
      </w:r>
    </w:p>
    <w:p w:rsidR="00F4717D" w:rsidRDefault="00071046">
      <w:pPr>
        <w:pStyle w:val="a7"/>
        <w:framePr w:w="10646" w:wrap="notBeside" w:vAnchor="text" w:hAnchor="text" w:xAlign="center" w:y="1"/>
        <w:shd w:val="clear" w:color="auto" w:fill="auto"/>
        <w:spacing w:line="210" w:lineRule="exact"/>
      </w:pPr>
      <w:r>
        <w:rPr>
          <w:rStyle w:val="a8"/>
          <w:b/>
          <w:bCs/>
        </w:rPr>
        <w:t>Учебно -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3154"/>
        <w:gridCol w:w="1392"/>
        <w:gridCol w:w="1032"/>
        <w:gridCol w:w="1627"/>
        <w:gridCol w:w="1176"/>
        <w:gridCol w:w="1757"/>
      </w:tblGrid>
      <w:tr w:rsidR="00F4717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a9"/>
              </w:rPr>
              <w:t>№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Содержание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a9"/>
              </w:rPr>
              <w:t>Количество</w:t>
            </w:r>
          </w:p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a9"/>
              </w:rPr>
              <w:t>часов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Лекции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a9"/>
              </w:rPr>
              <w:t>Контрольные</w:t>
            </w:r>
          </w:p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a9"/>
              </w:rPr>
              <w:t>работы,</w:t>
            </w:r>
          </w:p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a9"/>
              </w:rPr>
              <w:t>зачёты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a9"/>
              </w:rPr>
              <w:t>Практические, самостоятельные работы в ходе уроков</w:t>
            </w: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тесты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практические</w:t>
            </w: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5200"/>
              <w:jc w:val="left"/>
            </w:pPr>
            <w:r>
              <w:rPr>
                <w:rStyle w:val="a9"/>
              </w:rPr>
              <w:t>10 класс</w:t>
            </w: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Вводное занятие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 w:rsidP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1"/>
              </w:rPr>
              <w:t xml:space="preserve">  Г</w:t>
            </w:r>
            <w:r>
              <w:rPr>
                <w:rStyle w:val="11"/>
              </w:rPr>
              <w:t xml:space="preserve">лавные вопросы </w:t>
            </w:r>
            <w:r>
              <w:rPr>
                <w:rStyle w:val="11"/>
              </w:rPr>
              <w:t>экономики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Типы экономических систем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17D" w:rsidRDefault="00F4717D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1"/>
              </w:rPr>
              <w:t>Механизм рыночного функционирования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Деньги и денежное обращение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Банковская система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Рынок труда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 xml:space="preserve"> </w:t>
            </w:r>
            <w:r>
              <w:rPr>
                <w:rStyle w:val="11"/>
              </w:rPr>
              <w:t>8.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 xml:space="preserve">Предпринимательство. </w:t>
            </w:r>
            <w:r>
              <w:rPr>
                <w:rStyle w:val="11"/>
              </w:rPr>
              <w:t>Бизнес.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 xml:space="preserve"> </w:t>
            </w:r>
            <w:r>
              <w:rPr>
                <w:rStyle w:val="11"/>
              </w:rPr>
              <w:t>9.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Семейный бюджет.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10.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Потребление и производство.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11.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1"/>
              </w:rPr>
              <w:t>Государство в экономике. Государственные финансы.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12.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Экономический рост.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1"/>
              </w:rPr>
              <w:t>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1"/>
              </w:rPr>
              <w:t>Мировая экономика.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aa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a"/>
              </w:rPr>
              <w:t>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a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a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a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a"/>
              </w:rPr>
              <w:t>6</w:t>
            </w:r>
          </w:p>
        </w:tc>
      </w:tr>
      <w:tr w:rsidR="00F4717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7D" w:rsidRDefault="00F4717D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a9"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7D" w:rsidRDefault="00071046" w:rsidP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7D" w:rsidRDefault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17D" w:rsidRDefault="00071046" w:rsidP="00071046">
            <w:pPr>
              <w:pStyle w:val="2"/>
              <w:framePr w:w="1064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10</w:t>
            </w:r>
          </w:p>
        </w:tc>
      </w:tr>
    </w:tbl>
    <w:p w:rsidR="00F4717D" w:rsidRDefault="00F4717D">
      <w:pPr>
        <w:rPr>
          <w:sz w:val="2"/>
          <w:szCs w:val="2"/>
        </w:rPr>
      </w:pPr>
    </w:p>
    <w:p w:rsidR="00F4717D" w:rsidRDefault="00F4717D">
      <w:pPr>
        <w:rPr>
          <w:sz w:val="2"/>
          <w:szCs w:val="2"/>
        </w:rPr>
      </w:pPr>
    </w:p>
    <w:sectPr w:rsidR="00F4717D">
      <w:type w:val="continuous"/>
      <w:pgSz w:w="11909" w:h="16838"/>
      <w:pgMar w:top="1259" w:right="626" w:bottom="1230" w:left="6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46" w:rsidRDefault="00071046">
      <w:r>
        <w:separator/>
      </w:r>
    </w:p>
  </w:endnote>
  <w:endnote w:type="continuationSeparator" w:id="0">
    <w:p w:rsidR="00071046" w:rsidRDefault="0007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46" w:rsidRDefault="00071046"/>
  </w:footnote>
  <w:footnote w:type="continuationSeparator" w:id="0">
    <w:p w:rsidR="00071046" w:rsidRDefault="000710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6F7"/>
    <w:multiLevelType w:val="multilevel"/>
    <w:tmpl w:val="A1444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4717D"/>
    <w:rsid w:val="00071046"/>
    <w:rsid w:val="00F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firstLine="82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firstLine="82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Аннотация-к-рабочей-программе-по-экономике</vt:lpstr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Аннотация-к-рабочей-программе-по-экономике</dc:title>
  <dc:creator>chekin</dc:creator>
  <cp:lastModifiedBy>chekin</cp:lastModifiedBy>
  <cp:revision>1</cp:revision>
  <dcterms:created xsi:type="dcterms:W3CDTF">2019-11-10T14:28:00Z</dcterms:created>
  <dcterms:modified xsi:type="dcterms:W3CDTF">2019-11-10T14:33:00Z</dcterms:modified>
</cp:coreProperties>
</file>