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0C" w:rsidRDefault="001D580C">
      <w:pPr>
        <w:pStyle w:val="20"/>
        <w:shd w:val="clear" w:color="auto" w:fill="auto"/>
        <w:ind w:left="1060" w:right="2400"/>
      </w:pPr>
      <w:r>
        <w:t>Аннотации к рабочей  программе по истории 11</w:t>
      </w:r>
      <w:r>
        <w:t xml:space="preserve"> класс </w:t>
      </w:r>
    </w:p>
    <w:p w:rsidR="00E90053" w:rsidRDefault="001D580C">
      <w:pPr>
        <w:pStyle w:val="20"/>
        <w:shd w:val="clear" w:color="auto" w:fill="auto"/>
        <w:ind w:left="1060" w:right="2400"/>
      </w:pPr>
      <w:r>
        <w:t>История 11</w:t>
      </w:r>
      <w:r>
        <w:t xml:space="preserve"> класс</w:t>
      </w:r>
    </w:p>
    <w:p w:rsidR="00E90053" w:rsidRDefault="001D580C">
      <w:pPr>
        <w:pStyle w:val="3"/>
        <w:shd w:val="clear" w:color="auto" w:fill="auto"/>
        <w:ind w:left="120" w:right="720" w:firstLine="240"/>
      </w:pPr>
      <w:r>
        <w:t>Рабочие программы учебных дисциплин составлены в соответствии с Федеральным государственным образовательным стандартом ФГ</w:t>
      </w:r>
      <w:r>
        <w:t>ОС</w:t>
      </w:r>
      <w:r>
        <w:t xml:space="preserve"> и на основе Примерных программ основного общего образования </w:t>
      </w:r>
      <w:r>
        <w:t>по учебным предметам.</w:t>
      </w:r>
    </w:p>
    <w:p w:rsidR="00E90053" w:rsidRDefault="001D580C">
      <w:pPr>
        <w:pStyle w:val="3"/>
        <w:shd w:val="clear" w:color="auto" w:fill="auto"/>
        <w:ind w:left="120" w:right="720" w:firstLine="240"/>
      </w:pPr>
      <w:r>
        <w:t xml:space="preserve">Учебные программы обеспечены УМК. </w:t>
      </w:r>
      <w:proofErr w:type="gramStart"/>
      <w:r>
        <w:t>Преподавание ведется по учебникам, которые соответствуют Федеральному перечню учебников, рекомендованных (допущенных) Министерством образования и науки Российской Федерации к использованию в образоват</w:t>
      </w:r>
      <w:r>
        <w:t>ельном процессе общеобразовательных учреждениях, реализующих образовательные программы общего образования и имеющих государственную аккредитацию на 2016/2017 учебный год (приказ Министерства образования и науки Российской Федерации от 31марта 2014 г. № 253</w:t>
      </w:r>
      <w:r>
        <w:t xml:space="preserve">) и письма </w:t>
      </w:r>
      <w:proofErr w:type="spellStart"/>
      <w:r>
        <w:t>Минобрнауки</w:t>
      </w:r>
      <w:proofErr w:type="spellEnd"/>
      <w:r>
        <w:t xml:space="preserve"> России от 29 апреля 2014г.</w:t>
      </w:r>
      <w:proofErr w:type="gramEnd"/>
    </w:p>
    <w:p w:rsidR="00E90053" w:rsidRDefault="001D580C">
      <w:pPr>
        <w:pStyle w:val="3"/>
        <w:shd w:val="clear" w:color="auto" w:fill="auto"/>
        <w:ind w:left="120" w:firstLine="0"/>
      </w:pPr>
      <w:r>
        <w:t>Рабочая программа по истории для 10 класса составлена на основе:</w:t>
      </w:r>
    </w:p>
    <w:p w:rsidR="00E90053" w:rsidRDefault="001D580C">
      <w:pPr>
        <w:pStyle w:val="3"/>
        <w:numPr>
          <w:ilvl w:val="0"/>
          <w:numId w:val="1"/>
        </w:numPr>
        <w:shd w:val="clear" w:color="auto" w:fill="auto"/>
        <w:ind w:left="840" w:right="20"/>
      </w:pPr>
      <w:r>
        <w:t xml:space="preserve"> Федерального компонента государственного стандарта среднего общего образования (базового уровня), утвержденного приказом Министерства образо</w:t>
      </w:r>
      <w:r>
        <w:t>вания и науки России от 05 марта 2004 г. №1089 (с изменениями от 7 июня 2017 г. № 39).</w:t>
      </w:r>
    </w:p>
    <w:p w:rsidR="00E90053" w:rsidRDefault="001D580C">
      <w:pPr>
        <w:pStyle w:val="3"/>
        <w:numPr>
          <w:ilvl w:val="0"/>
          <w:numId w:val="1"/>
        </w:numPr>
        <w:shd w:val="clear" w:color="auto" w:fill="auto"/>
        <w:ind w:left="840"/>
      </w:pPr>
      <w:r>
        <w:t xml:space="preserve"> Фундаментального ядра содержания общего образования. М., 2011.</w:t>
      </w:r>
    </w:p>
    <w:p w:rsidR="00E90053" w:rsidRDefault="001D580C">
      <w:pPr>
        <w:pStyle w:val="3"/>
        <w:numPr>
          <w:ilvl w:val="0"/>
          <w:numId w:val="1"/>
        </w:numPr>
        <w:shd w:val="clear" w:color="auto" w:fill="auto"/>
        <w:ind w:left="840" w:right="20"/>
      </w:pPr>
      <w:r>
        <w:t xml:space="preserve"> Концепции духовно-нравственного развития и воспитания личности гражданина России (2015 год).</w:t>
      </w:r>
    </w:p>
    <w:p w:rsidR="00E90053" w:rsidRDefault="001D580C">
      <w:pPr>
        <w:pStyle w:val="3"/>
        <w:numPr>
          <w:ilvl w:val="0"/>
          <w:numId w:val="1"/>
        </w:numPr>
        <w:shd w:val="clear" w:color="auto" w:fill="auto"/>
        <w:ind w:left="840" w:right="20"/>
      </w:pPr>
      <w:r>
        <w:t xml:space="preserve"> Программы </w:t>
      </w:r>
      <w:r>
        <w:t>курса «История». Базовый уровень. 10-11 классы. М., 2015. Авто</w:t>
      </w:r>
      <w:proofErr w:type="gramStart"/>
      <w:r>
        <w:t>р-</w:t>
      </w:r>
      <w:proofErr w:type="gramEnd"/>
      <w:r>
        <w:t xml:space="preserve"> составитель Л.А. Пашкина.</w:t>
      </w:r>
    </w:p>
    <w:p w:rsidR="00E90053" w:rsidRDefault="001D580C">
      <w:pPr>
        <w:pStyle w:val="3"/>
        <w:numPr>
          <w:ilvl w:val="0"/>
          <w:numId w:val="1"/>
        </w:numPr>
        <w:shd w:val="clear" w:color="auto" w:fill="auto"/>
        <w:spacing w:after="180"/>
        <w:ind w:left="840" w:right="20"/>
      </w:pPr>
      <w:r>
        <w:t xml:space="preserve"> Основной образовательной программы среднего общего образования МОУ </w:t>
      </w:r>
      <w:r>
        <w:t xml:space="preserve"> «</w:t>
      </w:r>
      <w:proofErr w:type="spellStart"/>
      <w:r>
        <w:t>Ишнен</w:t>
      </w:r>
      <w:r>
        <w:t>ская</w:t>
      </w:r>
      <w:proofErr w:type="spellEnd"/>
      <w:r>
        <w:t xml:space="preserve"> СОШ»</w:t>
      </w:r>
    </w:p>
    <w:p w:rsidR="00E90053" w:rsidRDefault="001D580C">
      <w:pPr>
        <w:pStyle w:val="3"/>
        <w:shd w:val="clear" w:color="auto" w:fill="auto"/>
        <w:spacing w:after="180"/>
        <w:ind w:left="120" w:right="20" w:firstLine="0"/>
      </w:pPr>
      <w:r>
        <w:t>Освоение курса истории на углубленном уровне способствует достижению главной цел</w:t>
      </w:r>
      <w:r>
        <w:t>и исторического образования в школе: «формированию у учащихся исторического мышления как основы гражданской идентичности ценностно-ориентированной личности»</w:t>
      </w:r>
    </w:p>
    <w:p w:rsidR="00E90053" w:rsidRDefault="001D580C">
      <w:pPr>
        <w:pStyle w:val="3"/>
        <w:shd w:val="clear" w:color="auto" w:fill="auto"/>
        <w:ind w:left="120" w:firstLine="0"/>
      </w:pPr>
      <w:r>
        <w:t>Рабочая программа составлена по учебно-методическому комплексу:</w:t>
      </w:r>
    </w:p>
    <w:p w:rsidR="00E90053" w:rsidRDefault="001D580C">
      <w:pPr>
        <w:pStyle w:val="3"/>
        <w:numPr>
          <w:ilvl w:val="0"/>
          <w:numId w:val="2"/>
        </w:numPr>
        <w:shd w:val="clear" w:color="auto" w:fill="auto"/>
        <w:ind w:left="840" w:right="20"/>
      </w:pPr>
      <w:proofErr w:type="spellStart"/>
      <w:r>
        <w:t>Загладин</w:t>
      </w:r>
      <w:proofErr w:type="spellEnd"/>
      <w:r>
        <w:t xml:space="preserve"> Н.В., Петров Ю.А. История. Конец XIX - начала </w:t>
      </w:r>
      <w:r>
        <w:t>XXI в.: учебник для 11 класса общеобразовательных организаций. Базовый уровень. М.: ООО «Русское слово» 2018</w:t>
      </w:r>
      <w:bookmarkStart w:id="0" w:name="_GoBack"/>
      <w:bookmarkEnd w:id="0"/>
      <w:r>
        <w:t xml:space="preserve"> (Инновационная школа)</w:t>
      </w:r>
    </w:p>
    <w:p w:rsidR="00E90053" w:rsidRDefault="001D580C">
      <w:pPr>
        <w:pStyle w:val="3"/>
        <w:shd w:val="clear" w:color="auto" w:fill="auto"/>
        <w:ind w:left="120" w:firstLine="0"/>
      </w:pPr>
      <w:r>
        <w:t xml:space="preserve">Место в учебном плане: 11 </w:t>
      </w:r>
      <w:r>
        <w:t>класс (базовый уровень) 68 часов в год (2 часа в неделю).</w:t>
      </w:r>
    </w:p>
    <w:p w:rsidR="001D580C" w:rsidRDefault="001D580C">
      <w:pPr>
        <w:pStyle w:val="3"/>
        <w:shd w:val="clear" w:color="auto" w:fill="auto"/>
        <w:ind w:left="120" w:firstLine="0"/>
      </w:pPr>
    </w:p>
    <w:p w:rsidR="00E90053" w:rsidRDefault="00E90053">
      <w:pPr>
        <w:rPr>
          <w:sz w:val="2"/>
          <w:szCs w:val="2"/>
        </w:rPr>
      </w:pPr>
    </w:p>
    <w:p w:rsidR="00E90053" w:rsidRDefault="001D580C">
      <w:pPr>
        <w:pStyle w:val="20"/>
        <w:shd w:val="clear" w:color="auto" w:fill="auto"/>
        <w:ind w:left="340" w:firstLine="700"/>
        <w:jc w:val="both"/>
      </w:pPr>
      <w:r>
        <w:t>11 класс</w:t>
      </w:r>
    </w:p>
    <w:p w:rsidR="00E90053" w:rsidRDefault="001D580C">
      <w:pPr>
        <w:pStyle w:val="3"/>
        <w:shd w:val="clear" w:color="auto" w:fill="auto"/>
        <w:ind w:left="340" w:right="20" w:firstLine="700"/>
      </w:pPr>
      <w:r>
        <w:t xml:space="preserve">Рабочие программы учебных дисциплин для 11 класса </w:t>
      </w:r>
      <w:r>
        <w:t>составлены в соответствии с федеральным компонентом государственного стандарта среднего (полного) общего образования на основе Примерных программ среднего (полного) общего образования по учебным предметам.</w:t>
      </w:r>
    </w:p>
    <w:p w:rsidR="00E90053" w:rsidRDefault="001D580C">
      <w:pPr>
        <w:pStyle w:val="3"/>
        <w:shd w:val="clear" w:color="auto" w:fill="auto"/>
        <w:ind w:left="340" w:right="20" w:firstLine="700"/>
      </w:pPr>
      <w:r>
        <w:t xml:space="preserve">Учебные программы обеспечены </w:t>
      </w:r>
      <w:proofErr w:type="gramStart"/>
      <w:r>
        <w:t>необходимым</w:t>
      </w:r>
      <w:proofErr w:type="gramEnd"/>
      <w:r>
        <w:t xml:space="preserve"> УМК. </w:t>
      </w:r>
      <w:proofErr w:type="gramStart"/>
      <w:r>
        <w:t>Преп</w:t>
      </w:r>
      <w:r>
        <w:t>одавание ведется по учебникам, которые соответствуют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</w:t>
      </w:r>
      <w:r>
        <w:t xml:space="preserve">их образовательные программы общего образования и имеющих государственную аккредитацию, на 2016/2017 учебный год (приказ Министерства образования и науки Российской Федерации от 31 марта 2014 г. № 253) и письма </w:t>
      </w:r>
      <w:proofErr w:type="spellStart"/>
      <w:r>
        <w:t>Минобрнауки</w:t>
      </w:r>
      <w:proofErr w:type="spellEnd"/>
      <w:r>
        <w:t xml:space="preserve"> России от 29 апреля 2014г.</w:t>
      </w:r>
      <w:proofErr w:type="gramEnd"/>
    </w:p>
    <w:p w:rsidR="00E90053" w:rsidRDefault="001D580C">
      <w:pPr>
        <w:pStyle w:val="20"/>
        <w:shd w:val="clear" w:color="auto" w:fill="auto"/>
        <w:ind w:left="340" w:firstLine="700"/>
        <w:jc w:val="both"/>
      </w:pPr>
      <w:r>
        <w:t>Истори</w:t>
      </w:r>
      <w:r>
        <w:t>я</w:t>
      </w:r>
    </w:p>
    <w:p w:rsidR="00E90053" w:rsidRDefault="001D580C">
      <w:pPr>
        <w:pStyle w:val="3"/>
        <w:shd w:val="clear" w:color="auto" w:fill="auto"/>
        <w:ind w:left="340" w:firstLine="700"/>
      </w:pPr>
      <w:r>
        <w:t>Изучается как самостоятельный учебный предмет.</w:t>
      </w:r>
    </w:p>
    <w:p w:rsidR="00E90053" w:rsidRDefault="001D580C">
      <w:pPr>
        <w:pStyle w:val="3"/>
        <w:shd w:val="clear" w:color="auto" w:fill="auto"/>
        <w:ind w:left="340" w:right="20" w:firstLine="700"/>
      </w:pPr>
      <w:r>
        <w:t>Изучение истории на базовом уровне среднего (полного) общего образования направлено на достижение следующих целей:</w:t>
      </w:r>
    </w:p>
    <w:p w:rsidR="00E90053" w:rsidRDefault="001D580C">
      <w:pPr>
        <w:pStyle w:val="3"/>
        <w:shd w:val="clear" w:color="auto" w:fill="auto"/>
        <w:ind w:left="340" w:right="20" w:firstLine="700"/>
        <w:jc w:val="left"/>
      </w:pPr>
      <w:r>
        <w:rPr>
          <w:rStyle w:val="a7"/>
        </w:rPr>
        <w:t xml:space="preserve">Воспитание </w:t>
      </w:r>
      <w:r>
        <w:t xml:space="preserve">гражданственности, национальной идентичности, развитие мировоззренческих </w:t>
      </w:r>
      <w:r>
        <w:t>убеждений учащихся на основе осмысления ими исторически сложившихся культурных, религиозных, этно - национальных традиций, нравственных и социальных установок, идеологических доктрин;</w:t>
      </w:r>
    </w:p>
    <w:p w:rsidR="00E90053" w:rsidRDefault="001D580C">
      <w:pPr>
        <w:pStyle w:val="3"/>
        <w:shd w:val="clear" w:color="auto" w:fill="auto"/>
        <w:tabs>
          <w:tab w:val="right" w:pos="9680"/>
        </w:tabs>
        <w:ind w:left="340" w:firstLine="700"/>
      </w:pPr>
      <w:r>
        <w:rPr>
          <w:rStyle w:val="a7"/>
        </w:rPr>
        <w:t xml:space="preserve">Развитие </w:t>
      </w:r>
      <w:r>
        <w:t>способности понимать историческую обусловленность явлений</w:t>
      </w:r>
      <w:r>
        <w:tab/>
        <w:t>и</w:t>
      </w:r>
    </w:p>
    <w:p w:rsidR="00E90053" w:rsidRDefault="001D580C">
      <w:pPr>
        <w:pStyle w:val="3"/>
        <w:shd w:val="clear" w:color="auto" w:fill="auto"/>
        <w:ind w:left="340" w:right="20" w:firstLine="0"/>
      </w:pPr>
      <w:r>
        <w:t>про</w:t>
      </w:r>
      <w:r>
        <w:t>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90053" w:rsidRDefault="001D580C">
      <w:pPr>
        <w:pStyle w:val="3"/>
        <w:shd w:val="clear" w:color="auto" w:fill="auto"/>
        <w:ind w:left="340" w:right="20" w:firstLine="700"/>
      </w:pPr>
      <w:r>
        <w:rPr>
          <w:rStyle w:val="a7"/>
        </w:rPr>
        <w:t xml:space="preserve">освоение </w:t>
      </w:r>
      <w:r>
        <w:t>систематизированных знаний об истории человечества, формирован</w:t>
      </w:r>
      <w:r>
        <w:t xml:space="preserve">ие целостного </w:t>
      </w:r>
      <w:r>
        <w:lastRenderedPageBreak/>
        <w:t xml:space="preserve">представления о месте и роли России во всемирно </w:t>
      </w:r>
      <w:r>
        <w:softHyphen/>
        <w:t>историческом процессе;</w:t>
      </w:r>
    </w:p>
    <w:p w:rsidR="00E90053" w:rsidRDefault="001D580C">
      <w:pPr>
        <w:pStyle w:val="3"/>
        <w:shd w:val="clear" w:color="auto" w:fill="auto"/>
        <w:ind w:left="340" w:right="20" w:firstLine="700"/>
      </w:pPr>
      <w:r>
        <w:rPr>
          <w:rStyle w:val="a7"/>
        </w:rPr>
        <w:t xml:space="preserve">овладение </w:t>
      </w:r>
      <w:r>
        <w:t>умениями и навыками поиска, систематизации и комплексного анализа исторической информации;</w:t>
      </w:r>
    </w:p>
    <w:p w:rsidR="00E90053" w:rsidRDefault="001D580C">
      <w:pPr>
        <w:pStyle w:val="3"/>
        <w:shd w:val="clear" w:color="auto" w:fill="auto"/>
        <w:ind w:left="340" w:right="20" w:firstLine="700"/>
      </w:pPr>
      <w:r>
        <w:rPr>
          <w:rStyle w:val="a7"/>
        </w:rPr>
        <w:t xml:space="preserve">формирование </w:t>
      </w:r>
      <w:r>
        <w:t xml:space="preserve">исторического мышления—способности рассматривать события </w:t>
      </w:r>
      <w:r>
        <w:t>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90053" w:rsidRDefault="001D580C">
      <w:pPr>
        <w:pStyle w:val="3"/>
        <w:shd w:val="clear" w:color="auto" w:fill="auto"/>
        <w:ind w:left="340" w:firstLine="700"/>
      </w:pPr>
      <w:r>
        <w:t>Место в учебном плане:</w:t>
      </w:r>
    </w:p>
    <w:p w:rsidR="00E90053" w:rsidRDefault="001D580C">
      <w:pPr>
        <w:pStyle w:val="3"/>
        <w:shd w:val="clear" w:color="auto" w:fill="auto"/>
        <w:ind w:left="340" w:firstLine="700"/>
      </w:pPr>
      <w:r>
        <w:t>11 класс - 68 час</w:t>
      </w:r>
      <w:r>
        <w:t>ов в год (2 часа в неделю).</w:t>
      </w:r>
    </w:p>
    <w:p w:rsidR="00E90053" w:rsidRDefault="001D580C">
      <w:pPr>
        <w:pStyle w:val="3"/>
        <w:shd w:val="clear" w:color="auto" w:fill="auto"/>
        <w:ind w:left="340" w:right="20" w:firstLine="700"/>
      </w:pPr>
      <w:r>
        <w:t xml:space="preserve">Рабочие программы ориентированы на содержание примерной программы среднего (полного) общего образования по истории (базовый уровень) 2004 г., а также авторских программ курса «Всемирная история. </w:t>
      </w:r>
      <w:proofErr w:type="gramStart"/>
      <w:r>
        <w:t>История России и мира с древнейши</w:t>
      </w:r>
      <w:r>
        <w:t>х времён до наших дней. 10-11 класс» «История России с древнейших времён до конца XIX в.» для 10 класса и «История - конец XIX - начало XXI века» для 11 класса общеобразовательных учреждений Сахарова А.Н., Боханова А. Н., Козленко С. И. (4-е изд. - М.: ООО</w:t>
      </w:r>
      <w:r>
        <w:t xml:space="preserve"> «ТИД «Русское слово - РС», 2009 года) и «Всеобщая история» (10-11 класс</w:t>
      </w:r>
      <w:proofErr w:type="gramEnd"/>
      <w:r>
        <w:t xml:space="preserve">) </w:t>
      </w:r>
      <w:proofErr w:type="spellStart"/>
      <w:r>
        <w:t>Загладина</w:t>
      </w:r>
      <w:proofErr w:type="spellEnd"/>
      <w:r>
        <w:t xml:space="preserve"> Н.В., Козленко С.И., </w:t>
      </w:r>
      <w:proofErr w:type="spellStart"/>
      <w:r>
        <w:t>Загладиной</w:t>
      </w:r>
      <w:proofErr w:type="spellEnd"/>
      <w:r>
        <w:t xml:space="preserve"> Х.Т. (4-е изд., </w:t>
      </w:r>
      <w:proofErr w:type="spellStart"/>
      <w:r>
        <w:t>перераб</w:t>
      </w:r>
      <w:proofErr w:type="spellEnd"/>
      <w:r>
        <w:t>.-М.</w:t>
      </w:r>
      <w:proofErr w:type="gramStart"/>
      <w:r>
        <w:t xml:space="preserve"> :</w:t>
      </w:r>
      <w:proofErr w:type="gramEnd"/>
      <w:r>
        <w:t xml:space="preserve"> ООО «ТИД «Русское слово - РС», 2009 года. 11 класс </w:t>
      </w:r>
      <w:proofErr w:type="spellStart"/>
      <w:r>
        <w:t>Загладин</w:t>
      </w:r>
      <w:proofErr w:type="spellEnd"/>
      <w:r>
        <w:t xml:space="preserve"> Н. В., Петров Ю. А. «История - конец XIX - начало </w:t>
      </w:r>
      <w:r>
        <w:t xml:space="preserve">XXI века», базовый уровень, М., «Русское слово», 2014 г. 448 с. </w:t>
      </w:r>
      <w:r>
        <w:rPr>
          <w:rStyle w:val="a7"/>
        </w:rPr>
        <w:t xml:space="preserve">- </w:t>
      </w:r>
      <w:r>
        <w:t>Инновационная школа.</w:t>
      </w:r>
    </w:p>
    <w:p w:rsidR="00E90053" w:rsidRDefault="001D580C">
      <w:pPr>
        <w:pStyle w:val="a6"/>
        <w:framePr w:w="8808" w:wrap="notBeside" w:vAnchor="text" w:hAnchor="text" w:y="1"/>
        <w:shd w:val="clear" w:color="auto" w:fill="auto"/>
        <w:spacing w:line="210" w:lineRule="exact"/>
      </w:pPr>
      <w:r>
        <w:t>Структура дисциплины (разделы курса):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7315"/>
      </w:tblGrid>
      <w:tr w:rsidR="00E9005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053" w:rsidRDefault="001D580C">
            <w:pPr>
              <w:pStyle w:val="3"/>
              <w:framePr w:w="8808" w:wrap="notBeside" w:vAnchor="text" w:hAnchor="text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1"/>
              </w:rPr>
              <w:t>класс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053" w:rsidRDefault="001D580C">
            <w:pPr>
              <w:pStyle w:val="3"/>
              <w:framePr w:w="8808" w:wrap="notBeside" w:vAnchor="text" w:hAnchor="text" w:y="1"/>
              <w:shd w:val="clear" w:color="auto" w:fill="auto"/>
              <w:spacing w:line="210" w:lineRule="exact"/>
              <w:ind w:left="3040" w:firstLine="0"/>
              <w:jc w:val="left"/>
            </w:pPr>
            <w:r>
              <w:rPr>
                <w:rStyle w:val="1"/>
              </w:rPr>
              <w:t>разделы</w:t>
            </w:r>
          </w:p>
        </w:tc>
      </w:tr>
      <w:tr w:rsidR="00E90053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053" w:rsidRDefault="001D580C">
            <w:pPr>
              <w:pStyle w:val="3"/>
              <w:framePr w:w="8808" w:wrap="notBeside" w:vAnchor="text" w:hAnchor="text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1"/>
              </w:rPr>
              <w:t>11 класс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053" w:rsidRDefault="001D580C">
            <w:pPr>
              <w:pStyle w:val="3"/>
              <w:framePr w:w="8808" w:wrap="notBeside" w:vAnchor="text" w:hAnchor="text" w:y="1"/>
              <w:shd w:val="clear" w:color="auto" w:fill="auto"/>
              <w:spacing w:line="538" w:lineRule="exact"/>
              <w:ind w:left="940" w:firstLine="0"/>
              <w:jc w:val="left"/>
            </w:pPr>
            <w:r>
              <w:rPr>
                <w:rStyle w:val="a8"/>
              </w:rPr>
              <w:t>История - конец ХТХ - начало ХХ</w:t>
            </w:r>
            <w:proofErr w:type="gramStart"/>
            <w:r>
              <w:rPr>
                <w:rStyle w:val="a8"/>
              </w:rPr>
              <w:t>1</w:t>
            </w:r>
            <w:proofErr w:type="gramEnd"/>
            <w:r>
              <w:rPr>
                <w:rStyle w:val="a8"/>
              </w:rPr>
              <w:t xml:space="preserve"> века</w:t>
            </w:r>
            <w:r>
              <w:rPr>
                <w:rStyle w:val="21"/>
              </w:rPr>
              <w:t>.</w:t>
            </w:r>
          </w:p>
          <w:p w:rsidR="00E90053" w:rsidRDefault="001D580C">
            <w:pPr>
              <w:pStyle w:val="3"/>
              <w:framePr w:w="8808" w:wrap="notBeside" w:vAnchor="text" w:hAnchor="text" w:y="1"/>
              <w:shd w:val="clear" w:color="auto" w:fill="auto"/>
              <w:spacing w:line="538" w:lineRule="exact"/>
              <w:ind w:left="940" w:firstLine="0"/>
              <w:jc w:val="left"/>
            </w:pPr>
            <w:r>
              <w:rPr>
                <w:rStyle w:val="1"/>
              </w:rPr>
              <w:t xml:space="preserve">Раздел I. Введение. Россия и мир </w:t>
            </w:r>
            <w:proofErr w:type="gramStart"/>
            <w:r>
              <w:rPr>
                <w:rStyle w:val="1"/>
              </w:rPr>
              <w:t>в начале</w:t>
            </w:r>
            <w:proofErr w:type="gramEnd"/>
            <w:r>
              <w:rPr>
                <w:rStyle w:val="1"/>
              </w:rPr>
              <w:t xml:space="preserve"> XX в.</w:t>
            </w:r>
          </w:p>
          <w:p w:rsidR="00E90053" w:rsidRDefault="001D580C">
            <w:pPr>
              <w:pStyle w:val="3"/>
              <w:framePr w:w="8808" w:wrap="notBeside" w:vAnchor="text" w:hAnchor="text" w:y="1"/>
              <w:shd w:val="clear" w:color="auto" w:fill="auto"/>
              <w:spacing w:line="538" w:lineRule="exact"/>
              <w:ind w:left="940" w:firstLine="0"/>
              <w:jc w:val="left"/>
            </w:pPr>
            <w:r>
              <w:rPr>
                <w:rStyle w:val="1"/>
              </w:rPr>
              <w:t xml:space="preserve">Раздел II. Россия и </w:t>
            </w:r>
            <w:r>
              <w:rPr>
                <w:rStyle w:val="1"/>
              </w:rPr>
              <w:t>мир между двумя мировыми войнами. Раздел III. Человечество во Второй мировой войне.</w:t>
            </w:r>
          </w:p>
        </w:tc>
      </w:tr>
    </w:tbl>
    <w:p w:rsidR="00E90053" w:rsidRDefault="00E90053">
      <w:pPr>
        <w:rPr>
          <w:sz w:val="2"/>
          <w:szCs w:val="2"/>
        </w:rPr>
      </w:pPr>
    </w:p>
    <w:p w:rsidR="00E90053" w:rsidRDefault="001D580C">
      <w:pPr>
        <w:pStyle w:val="3"/>
        <w:shd w:val="clear" w:color="auto" w:fill="auto"/>
        <w:spacing w:line="528" w:lineRule="exact"/>
        <w:ind w:left="820" w:right="300" w:firstLine="0"/>
        <w:jc w:val="left"/>
      </w:pPr>
      <w:r>
        <w:t>Раздел IV. Мировое развитие в первые послевоенные десятилетия. Раздел V. Россия и мир в 1960-1990-е гг.</w:t>
      </w:r>
    </w:p>
    <w:p w:rsidR="00E90053" w:rsidRDefault="001D580C">
      <w:pPr>
        <w:pStyle w:val="3"/>
        <w:shd w:val="clear" w:color="auto" w:fill="auto"/>
        <w:spacing w:line="528" w:lineRule="exact"/>
        <w:ind w:firstLine="0"/>
        <w:jc w:val="left"/>
      </w:pPr>
      <w:r>
        <w:t>Раздел VI. Россия и мир на современном этапе развития.</w:t>
      </w:r>
    </w:p>
    <w:sectPr w:rsidR="00E90053">
      <w:type w:val="continuous"/>
      <w:pgSz w:w="11909" w:h="16838"/>
      <w:pgMar w:top="724" w:right="230" w:bottom="695" w:left="18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0C" w:rsidRDefault="001D580C">
      <w:r>
        <w:separator/>
      </w:r>
    </w:p>
  </w:endnote>
  <w:endnote w:type="continuationSeparator" w:id="0">
    <w:p w:rsidR="001D580C" w:rsidRDefault="001D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0C" w:rsidRDefault="001D580C"/>
  </w:footnote>
  <w:footnote w:type="continuationSeparator" w:id="0">
    <w:p w:rsidR="001D580C" w:rsidRDefault="001D58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2E5"/>
    <w:multiLevelType w:val="multilevel"/>
    <w:tmpl w:val="395E5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1F6112"/>
    <w:multiLevelType w:val="multilevel"/>
    <w:tmpl w:val="69E05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0053"/>
    <w:rsid w:val="001D580C"/>
    <w:rsid w:val="00E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chekin</dc:creator>
  <cp:lastModifiedBy>chekin</cp:lastModifiedBy>
  <cp:revision>1</cp:revision>
  <dcterms:created xsi:type="dcterms:W3CDTF">2019-11-10T14:35:00Z</dcterms:created>
  <dcterms:modified xsi:type="dcterms:W3CDTF">2019-11-10T14:39:00Z</dcterms:modified>
</cp:coreProperties>
</file>