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91FB3">
        <w:rPr>
          <w:b/>
          <w:bCs/>
          <w:color w:val="000000"/>
        </w:rPr>
        <w:t>Аннотация к рабочей программе по английскому языку для 10-11 классов</w:t>
      </w:r>
    </w:p>
    <w:p w:rsidR="00191FB3" w:rsidRDefault="00191FB3" w:rsidP="00191F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91FB3">
        <w:rPr>
          <w:b/>
          <w:bCs/>
          <w:color w:val="000000"/>
        </w:rPr>
        <w:t xml:space="preserve"> (учебник «</w:t>
      </w:r>
      <w:proofErr w:type="spellStart"/>
      <w:r w:rsidRPr="00191FB3">
        <w:rPr>
          <w:b/>
          <w:bCs/>
          <w:color w:val="000000"/>
        </w:rPr>
        <w:t>Spotlight</w:t>
      </w:r>
      <w:proofErr w:type="spellEnd"/>
      <w:r w:rsidRPr="00191FB3">
        <w:rPr>
          <w:b/>
          <w:bCs/>
          <w:color w:val="000000"/>
        </w:rPr>
        <w:t>»)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191FB3">
        <w:rPr>
          <w:color w:val="000000"/>
        </w:rPr>
        <w:t>Рабочие программы по английскому языку разработана на основе федерального компонента государственного образовательного стандарта 2012 г., примерной программы основного общего образования по английскому языку (М: Дрофа, 20), и материалам авторского учебного методического комплекса УМК "Английский в фокусе".</w:t>
      </w:r>
      <w:proofErr w:type="gramEnd"/>
      <w:r w:rsidRPr="00191FB3">
        <w:rPr>
          <w:color w:val="000000"/>
        </w:rPr>
        <w:t xml:space="preserve"> «Английский в фокусе» для 10-11 классов. Авторы Дж. Дули, Оби Б, В. Эванс, Афанасьева </w:t>
      </w:r>
      <w:proofErr w:type="spellStart"/>
      <w:r w:rsidRPr="00191FB3">
        <w:rPr>
          <w:color w:val="000000"/>
        </w:rPr>
        <w:t>О.,Михеева</w:t>
      </w:r>
      <w:proofErr w:type="spellEnd"/>
      <w:r w:rsidRPr="00191FB3">
        <w:rPr>
          <w:color w:val="000000"/>
        </w:rPr>
        <w:t xml:space="preserve"> И. – М.: </w:t>
      </w:r>
      <w:proofErr w:type="spellStart"/>
      <w:r w:rsidRPr="00191FB3">
        <w:rPr>
          <w:color w:val="000000"/>
        </w:rPr>
        <w:t>ExpressPublishing</w:t>
      </w:r>
      <w:proofErr w:type="spellEnd"/>
      <w:proofErr w:type="gramStart"/>
      <w:r w:rsidRPr="00191FB3">
        <w:rPr>
          <w:color w:val="000000"/>
        </w:rPr>
        <w:t xml:space="preserve"> :</w:t>
      </w:r>
      <w:proofErr w:type="gramEnd"/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91FB3">
        <w:rPr>
          <w:b/>
          <w:bCs/>
          <w:color w:val="000000"/>
        </w:rPr>
        <w:t>Цели программы</w:t>
      </w:r>
      <w:r w:rsidRPr="00191FB3">
        <w:rPr>
          <w:color w:val="000000"/>
        </w:rPr>
        <w:t>: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- формирование умений общаться на английском языке с учетом речевых возможностей и потребностей данного возраста;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- 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- освоение умений и навыков, необходимых для овладения устной и письменной речью на английском языке;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- 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91FB3">
        <w:rPr>
          <w:b/>
          <w:bCs/>
          <w:color w:val="000000"/>
        </w:rPr>
        <w:t>Структура и содержание программы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 xml:space="preserve">8 тематических модулей. Каждый модуль состоит из 7 уроков и одного резервного урока (по усмотрению учителя) и раздел </w:t>
      </w:r>
      <w:proofErr w:type="spellStart"/>
      <w:r w:rsidRPr="00191FB3">
        <w:rPr>
          <w:color w:val="000000"/>
        </w:rPr>
        <w:t>SpotlightonRussia</w:t>
      </w:r>
      <w:proofErr w:type="spellEnd"/>
      <w:r w:rsidRPr="00191FB3">
        <w:rPr>
          <w:color w:val="000000"/>
        </w:rPr>
        <w:t>;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Каждый модуль имеет структуру: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-введение (</w:t>
      </w:r>
      <w:proofErr w:type="spellStart"/>
      <w:r w:rsidRPr="00191FB3">
        <w:rPr>
          <w:color w:val="000000"/>
        </w:rPr>
        <w:t>Presentation</w:t>
      </w:r>
      <w:proofErr w:type="spellEnd"/>
      <w:r w:rsidRPr="00191FB3">
        <w:rPr>
          <w:color w:val="000000"/>
        </w:rPr>
        <w:t>);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-развитие и совершенствование умений в чтении (</w:t>
      </w:r>
      <w:proofErr w:type="spellStart"/>
      <w:r w:rsidRPr="00191FB3">
        <w:rPr>
          <w:color w:val="000000"/>
        </w:rPr>
        <w:t>ReadingSkills</w:t>
      </w:r>
      <w:proofErr w:type="spellEnd"/>
      <w:r w:rsidRPr="00191FB3">
        <w:rPr>
          <w:color w:val="000000"/>
        </w:rPr>
        <w:t>);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 xml:space="preserve">-развитие и совершенствование умений в </w:t>
      </w:r>
      <w:proofErr w:type="spellStart"/>
      <w:r w:rsidRPr="00191FB3">
        <w:rPr>
          <w:color w:val="000000"/>
        </w:rPr>
        <w:t>аудировании</w:t>
      </w:r>
      <w:proofErr w:type="spellEnd"/>
      <w:r w:rsidRPr="00191FB3">
        <w:rPr>
          <w:color w:val="000000"/>
        </w:rPr>
        <w:t xml:space="preserve"> и устной речи (</w:t>
      </w:r>
      <w:proofErr w:type="spellStart"/>
      <w:r w:rsidRPr="00191FB3">
        <w:rPr>
          <w:color w:val="000000"/>
        </w:rPr>
        <w:t>Listening&amp;SpeakingSkills</w:t>
      </w:r>
      <w:proofErr w:type="spellEnd"/>
      <w:r w:rsidRPr="00191FB3">
        <w:rPr>
          <w:color w:val="000000"/>
        </w:rPr>
        <w:t>);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-развитие языковых навыков (лексико-грамматический аспект) (</w:t>
      </w:r>
      <w:proofErr w:type="spellStart"/>
      <w:r w:rsidRPr="00191FB3">
        <w:rPr>
          <w:color w:val="000000"/>
        </w:rPr>
        <w:t>GrammarinUse</w:t>
      </w:r>
      <w:proofErr w:type="spellEnd"/>
      <w:r w:rsidRPr="00191FB3">
        <w:rPr>
          <w:color w:val="000000"/>
        </w:rPr>
        <w:t>);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-литература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191FB3">
        <w:rPr>
          <w:color w:val="000000"/>
        </w:rPr>
        <w:t>Literature</w:t>
      </w:r>
      <w:proofErr w:type="spellEnd"/>
      <w:r w:rsidRPr="00191FB3">
        <w:rPr>
          <w:color w:val="000000"/>
        </w:rPr>
        <w:t>);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-развитие и совершенствование умений в письменной речи(</w:t>
      </w:r>
      <w:proofErr w:type="spellStart"/>
      <w:r w:rsidRPr="00191FB3">
        <w:rPr>
          <w:color w:val="000000"/>
        </w:rPr>
        <w:t>WritingSkills</w:t>
      </w:r>
      <w:proofErr w:type="spellEnd"/>
      <w:r w:rsidRPr="00191FB3">
        <w:rPr>
          <w:color w:val="000000"/>
        </w:rPr>
        <w:t>);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 xml:space="preserve">-знакомство с культурой </w:t>
      </w:r>
      <w:proofErr w:type="spellStart"/>
      <w:r w:rsidRPr="00191FB3">
        <w:rPr>
          <w:color w:val="000000"/>
        </w:rPr>
        <w:t>англоговорящих</w:t>
      </w:r>
      <w:proofErr w:type="spellEnd"/>
      <w:r w:rsidRPr="00191FB3">
        <w:rPr>
          <w:color w:val="000000"/>
        </w:rPr>
        <w:t xml:space="preserve"> стран (</w:t>
      </w:r>
      <w:proofErr w:type="spellStart"/>
      <w:r w:rsidRPr="00191FB3">
        <w:rPr>
          <w:color w:val="000000"/>
        </w:rPr>
        <w:t>CultureCorner</w:t>
      </w:r>
      <w:proofErr w:type="spellEnd"/>
      <w:r w:rsidRPr="00191FB3">
        <w:rPr>
          <w:color w:val="000000"/>
        </w:rPr>
        <w:t>);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-</w:t>
      </w:r>
      <w:proofErr w:type="spellStart"/>
      <w:r w:rsidRPr="00191FB3">
        <w:rPr>
          <w:color w:val="000000"/>
        </w:rPr>
        <w:t>межпредметныесвязи</w:t>
      </w:r>
      <w:proofErr w:type="spellEnd"/>
      <w:r w:rsidRPr="00191FB3">
        <w:rPr>
          <w:color w:val="000000"/>
        </w:rPr>
        <w:t xml:space="preserve"> (</w:t>
      </w:r>
      <w:r w:rsidRPr="00191FB3">
        <w:rPr>
          <w:color w:val="000000"/>
          <w:lang w:val="en-US"/>
        </w:rPr>
        <w:t>Across</w:t>
      </w:r>
      <w:r w:rsidRPr="00191FB3">
        <w:rPr>
          <w:color w:val="000000"/>
        </w:rPr>
        <w:t xml:space="preserve"> </w:t>
      </w:r>
      <w:r w:rsidRPr="00191FB3">
        <w:rPr>
          <w:color w:val="000000"/>
          <w:lang w:val="en-US"/>
        </w:rPr>
        <w:t>the</w:t>
      </w:r>
      <w:r w:rsidRPr="00191FB3">
        <w:rPr>
          <w:color w:val="000000"/>
        </w:rPr>
        <w:t xml:space="preserve"> </w:t>
      </w:r>
      <w:r w:rsidRPr="00191FB3">
        <w:rPr>
          <w:color w:val="000000"/>
          <w:lang w:val="en-US"/>
        </w:rPr>
        <w:t>Curriculum</w:t>
      </w:r>
      <w:r w:rsidRPr="00191FB3">
        <w:rPr>
          <w:color w:val="000000"/>
        </w:rPr>
        <w:t>);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-</w:t>
      </w:r>
      <w:proofErr w:type="spellStart"/>
      <w:r w:rsidRPr="00191FB3">
        <w:rPr>
          <w:color w:val="000000"/>
        </w:rPr>
        <w:t>экологическоеобразование</w:t>
      </w:r>
      <w:proofErr w:type="spellEnd"/>
      <w:r w:rsidRPr="00191FB3">
        <w:rPr>
          <w:color w:val="000000"/>
        </w:rPr>
        <w:t xml:space="preserve"> (</w:t>
      </w:r>
      <w:r w:rsidRPr="00191FB3">
        <w:rPr>
          <w:color w:val="000000"/>
          <w:lang w:val="en-US"/>
        </w:rPr>
        <w:t>Going</w:t>
      </w:r>
      <w:r w:rsidRPr="00191FB3">
        <w:rPr>
          <w:color w:val="000000"/>
        </w:rPr>
        <w:t xml:space="preserve"> </w:t>
      </w:r>
      <w:r w:rsidRPr="00191FB3">
        <w:rPr>
          <w:color w:val="000000"/>
          <w:lang w:val="en-US"/>
        </w:rPr>
        <w:t>Green</w:t>
      </w:r>
      <w:r w:rsidRPr="00191FB3">
        <w:rPr>
          <w:color w:val="000000"/>
        </w:rPr>
        <w:t>);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-</w:t>
      </w:r>
      <w:proofErr w:type="spellStart"/>
      <w:r w:rsidRPr="00191FB3">
        <w:rPr>
          <w:color w:val="000000"/>
        </w:rPr>
        <w:t>ЕГЭвфокусе</w:t>
      </w:r>
      <w:proofErr w:type="spellEnd"/>
      <w:r w:rsidRPr="00191FB3">
        <w:rPr>
          <w:color w:val="000000"/>
        </w:rPr>
        <w:t xml:space="preserve"> (</w:t>
      </w:r>
      <w:r w:rsidRPr="00191FB3">
        <w:rPr>
          <w:color w:val="000000"/>
          <w:lang w:val="en-US"/>
        </w:rPr>
        <w:t>Spotlight</w:t>
      </w:r>
      <w:r w:rsidRPr="00191FB3">
        <w:rPr>
          <w:color w:val="000000"/>
        </w:rPr>
        <w:t xml:space="preserve"> </w:t>
      </w:r>
      <w:r w:rsidRPr="00191FB3">
        <w:rPr>
          <w:color w:val="000000"/>
          <w:lang w:val="en-US"/>
        </w:rPr>
        <w:t>on</w:t>
      </w:r>
      <w:r w:rsidRPr="00191FB3">
        <w:rPr>
          <w:color w:val="000000"/>
        </w:rPr>
        <w:t xml:space="preserve"> </w:t>
      </w:r>
      <w:r w:rsidRPr="00191FB3">
        <w:rPr>
          <w:color w:val="000000"/>
          <w:lang w:val="en-US"/>
        </w:rPr>
        <w:t>Exams</w:t>
      </w:r>
      <w:r w:rsidRPr="00191FB3">
        <w:rPr>
          <w:color w:val="000000"/>
        </w:rPr>
        <w:t>);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-рефлексия учебной деятельности, самоконтроль (</w:t>
      </w:r>
      <w:proofErr w:type="spellStart"/>
      <w:r w:rsidRPr="00191FB3">
        <w:rPr>
          <w:color w:val="000000"/>
        </w:rPr>
        <w:t>ProgressCheck</w:t>
      </w:r>
      <w:proofErr w:type="spellEnd"/>
      <w:r w:rsidRPr="00191FB3">
        <w:rPr>
          <w:color w:val="000000"/>
        </w:rPr>
        <w:t>)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91FB3">
        <w:rPr>
          <w:b/>
          <w:bCs/>
          <w:color w:val="000000"/>
        </w:rPr>
        <w:t>Формы промежуточного контроля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 xml:space="preserve">1. </w:t>
      </w:r>
      <w:proofErr w:type="spellStart"/>
      <w:r w:rsidRPr="00191FB3">
        <w:rPr>
          <w:color w:val="000000"/>
        </w:rPr>
        <w:t>Аудирование</w:t>
      </w:r>
      <w:proofErr w:type="spellEnd"/>
      <w:r w:rsidRPr="00191FB3">
        <w:rPr>
          <w:color w:val="000000"/>
        </w:rPr>
        <w:t xml:space="preserve"> 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2. Говорение (</w:t>
      </w:r>
      <w:proofErr w:type="gramStart"/>
      <w:r w:rsidRPr="00191FB3">
        <w:rPr>
          <w:color w:val="000000"/>
        </w:rPr>
        <w:t>монологические</w:t>
      </w:r>
      <w:proofErr w:type="gramEnd"/>
      <w:r w:rsidRPr="00191FB3">
        <w:rPr>
          <w:color w:val="000000"/>
        </w:rPr>
        <w:t xml:space="preserve"> или диалогическое высказывание) 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 xml:space="preserve">3. Чтение 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91FB3">
        <w:rPr>
          <w:color w:val="000000"/>
        </w:rPr>
        <w:t>4. Письмо.</w:t>
      </w: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1FB3" w:rsidRPr="00191FB3" w:rsidRDefault="00191FB3" w:rsidP="00191FB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FB3">
        <w:rPr>
          <w:b/>
        </w:rPr>
        <w:t>Содержание курса</w:t>
      </w:r>
    </w:p>
    <w:tbl>
      <w:tblPr>
        <w:tblStyle w:val="1"/>
        <w:tblW w:w="9634" w:type="dxa"/>
        <w:jc w:val="center"/>
        <w:tblInd w:w="0" w:type="dxa"/>
        <w:tblLook w:val="04A0"/>
      </w:tblPr>
      <w:tblGrid>
        <w:gridCol w:w="531"/>
        <w:gridCol w:w="3575"/>
        <w:gridCol w:w="3686"/>
        <w:gridCol w:w="1842"/>
      </w:tblGrid>
      <w:tr w:rsidR="00191FB3" w:rsidRPr="00191FB3" w:rsidTr="00191FB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b/>
                <w:lang w:eastAsia="ru-RU"/>
              </w:rPr>
              <w:t>Контрольные работы (включая проверочные работы)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b/>
                <w:lang w:eastAsia="ru-RU"/>
              </w:rPr>
              <w:t>Часы</w:t>
            </w:r>
          </w:p>
        </w:tc>
      </w:tr>
      <w:tr w:rsidR="00191FB3" w:rsidRPr="00191FB3" w:rsidTr="00191FB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  <w:lang w:val="en-US" w:eastAsia="ru-RU"/>
              </w:rPr>
            </w:pPr>
            <w:r w:rsidRPr="00191FB3">
              <w:rPr>
                <w:rFonts w:ascii="Times New Roman" w:eastAsia="Tahoma" w:hAnsi="Times New Roman" w:cs="Times New Roman"/>
                <w:lang w:val="en-US" w:eastAsia="ru-RU"/>
              </w:rPr>
              <w:t xml:space="preserve">Module 1. </w:t>
            </w:r>
            <w:r w:rsidRPr="00191FB3">
              <w:rPr>
                <w:rFonts w:ascii="Times New Roman" w:eastAsia="Times New Roman" w:hAnsi="Times New Roman" w:cs="Times New Roman"/>
                <w:b/>
                <w:lang w:eastAsia="ru-RU"/>
              </w:rPr>
              <w:t>Тесные узы.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1(тематическая)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13</w:t>
            </w:r>
          </w:p>
        </w:tc>
      </w:tr>
      <w:tr w:rsidR="00191FB3" w:rsidRPr="00191FB3" w:rsidTr="00191FB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2.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val="en-US" w:eastAsia="ru-RU"/>
              </w:rPr>
              <w:t>Module</w:t>
            </w:r>
            <w:r w:rsidRPr="00191FB3">
              <w:rPr>
                <w:rFonts w:ascii="Times New Roman" w:eastAsia="Tahoma" w:hAnsi="Times New Roman" w:cs="Times New Roman"/>
                <w:lang w:eastAsia="ru-RU"/>
              </w:rPr>
              <w:t xml:space="preserve"> 2.</w:t>
            </w:r>
            <w:r w:rsidRPr="00191FB3">
              <w:rPr>
                <w:rFonts w:ascii="Times New Roman" w:eastAsia="Times New Roman" w:hAnsi="Times New Roman" w:cs="Times New Roman"/>
                <w:b/>
                <w:lang w:eastAsia="ru-RU"/>
              </w:rPr>
              <w:t>Жизнь и расходы.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1(итоговая)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14</w:t>
            </w:r>
          </w:p>
        </w:tc>
      </w:tr>
      <w:tr w:rsidR="00191FB3" w:rsidRPr="00191FB3" w:rsidTr="00191FB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3.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val="fr-FR" w:eastAsia="ru-RU"/>
              </w:rPr>
              <w:t>Module 3</w:t>
            </w:r>
            <w:r w:rsidRPr="00191FB3">
              <w:rPr>
                <w:rFonts w:ascii="Times New Roman" w:eastAsia="Tahoma" w:hAnsi="Times New Roman" w:cs="Times New Roman"/>
                <w:lang w:eastAsia="ru-RU"/>
              </w:rPr>
              <w:t>.Учеба и работа</w:t>
            </w:r>
            <w:r w:rsidRPr="00191FB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1(тематическая)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11</w:t>
            </w:r>
          </w:p>
        </w:tc>
      </w:tr>
      <w:tr w:rsidR="00191FB3" w:rsidRPr="00191FB3" w:rsidTr="00191FB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4.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val="fr-FR" w:eastAsia="ru-RU"/>
              </w:rPr>
              <w:t>Module 4.</w:t>
            </w:r>
            <w:r w:rsidRPr="00191FB3">
              <w:rPr>
                <w:rFonts w:ascii="Times New Roman" w:eastAsia="Times New Roman" w:hAnsi="Times New Roman" w:cs="Times New Roman"/>
                <w:b/>
                <w:lang w:eastAsia="ru-RU"/>
              </w:rPr>
              <w:t>Земля в опасности.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1(итоговая)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11</w:t>
            </w:r>
          </w:p>
        </w:tc>
      </w:tr>
      <w:tr w:rsidR="00191FB3" w:rsidRPr="00191FB3" w:rsidTr="00191FB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5.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val="fr-FR" w:eastAsia="ru-RU"/>
              </w:rPr>
              <w:t xml:space="preserve">Module 5. </w:t>
            </w:r>
            <w:r w:rsidRPr="00191FB3">
              <w:rPr>
                <w:rFonts w:ascii="Times New Roman" w:eastAsia="Times New Roman" w:hAnsi="Times New Roman" w:cs="Times New Roman"/>
                <w:b/>
                <w:lang w:eastAsia="ru-RU"/>
              </w:rPr>
              <w:t>Каникулы.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1(тематическая)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14</w:t>
            </w:r>
          </w:p>
        </w:tc>
      </w:tr>
      <w:tr w:rsidR="00191FB3" w:rsidRPr="00191FB3" w:rsidTr="00191FB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6.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val="fr-FR" w:eastAsia="ru-RU"/>
              </w:rPr>
              <w:t xml:space="preserve">Module 6. </w:t>
            </w:r>
            <w:r w:rsidRPr="00191FB3">
              <w:rPr>
                <w:rFonts w:ascii="Times New Roman" w:eastAsia="Tahoma" w:hAnsi="Times New Roman" w:cs="Times New Roman"/>
                <w:lang w:eastAsia="ru-RU"/>
              </w:rPr>
              <w:t>Еда и здоровье.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1(итоговая)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13</w:t>
            </w:r>
          </w:p>
        </w:tc>
      </w:tr>
      <w:tr w:rsidR="00191FB3" w:rsidRPr="00191FB3" w:rsidTr="00191FB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7.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val="en-US" w:eastAsia="ru-RU"/>
              </w:rPr>
              <w:t>Module</w:t>
            </w:r>
            <w:r w:rsidRPr="00191FB3">
              <w:rPr>
                <w:rFonts w:ascii="Times New Roman" w:eastAsia="Tahoma" w:hAnsi="Times New Roman" w:cs="Times New Roman"/>
                <w:lang w:eastAsia="ru-RU"/>
              </w:rPr>
              <w:t xml:space="preserve"> 7. </w:t>
            </w:r>
            <w:r w:rsidRPr="00191FB3">
              <w:rPr>
                <w:rFonts w:ascii="Times New Roman" w:eastAsia="Times New Roman" w:hAnsi="Times New Roman" w:cs="Times New Roman"/>
                <w:b/>
                <w:lang w:eastAsia="ru-RU"/>
              </w:rPr>
              <w:t>Повеселимся.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1(тематическая)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11</w:t>
            </w:r>
          </w:p>
        </w:tc>
      </w:tr>
      <w:tr w:rsidR="00191FB3" w:rsidRPr="00191FB3" w:rsidTr="00191FB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8.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val="fr-FR" w:eastAsia="ru-RU"/>
              </w:rPr>
              <w:t xml:space="preserve">Module 8. </w:t>
            </w:r>
            <w:r w:rsidRPr="00191FB3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1(итоговая)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lang w:eastAsia="ru-RU"/>
              </w:rPr>
              <w:t>15</w:t>
            </w:r>
          </w:p>
        </w:tc>
      </w:tr>
      <w:tr w:rsidR="00191FB3" w:rsidRPr="00191FB3" w:rsidTr="00191FB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i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  <w:b/>
                <w:i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b/>
                <w:i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  <w:i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B3" w:rsidRPr="00191FB3" w:rsidRDefault="00191FB3" w:rsidP="00191FB3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  <w:i/>
                <w:lang w:eastAsia="ru-RU"/>
              </w:rPr>
            </w:pPr>
            <w:r w:rsidRPr="00191FB3">
              <w:rPr>
                <w:rFonts w:ascii="Times New Roman" w:eastAsia="Tahoma" w:hAnsi="Times New Roman" w:cs="Times New Roman"/>
                <w:b/>
                <w:i/>
                <w:lang w:eastAsia="ru-RU"/>
              </w:rPr>
              <w:t>102</w:t>
            </w:r>
          </w:p>
        </w:tc>
      </w:tr>
    </w:tbl>
    <w:p w:rsidR="00191FB3" w:rsidRPr="00191FB3" w:rsidRDefault="00191FB3" w:rsidP="00191F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6103" w:rsidRPr="00191FB3" w:rsidRDefault="005F6103" w:rsidP="0019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103" w:rsidRPr="0019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91FB3"/>
    <w:rsid w:val="00191FB3"/>
    <w:rsid w:val="005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191FB3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>Ишненская СОШ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2020-01-14T06:54:00Z</dcterms:created>
  <dcterms:modified xsi:type="dcterms:W3CDTF">2020-01-14T06:55:00Z</dcterms:modified>
</cp:coreProperties>
</file>