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B4" w:rsidRPr="008D09B4" w:rsidRDefault="002B00B2" w:rsidP="0047622C">
      <w:pPr>
        <w:pStyle w:val="a3"/>
        <w:rPr>
          <w:sz w:val="24"/>
          <w:szCs w:val="24"/>
          <w:lang w:eastAsia="ru-RU"/>
        </w:rPr>
      </w:pPr>
      <w:r w:rsidRPr="002B00B2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24AC7994" wp14:editId="07C0E36F">
            <wp:simplePos x="0" y="0"/>
            <wp:positionH relativeFrom="page">
              <wp:posOffset>1497671</wp:posOffset>
            </wp:positionH>
            <wp:positionV relativeFrom="page">
              <wp:posOffset>-1607840</wp:posOffset>
            </wp:positionV>
            <wp:extent cx="7523274" cy="10851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29579" cy="1086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9B4" w:rsidRDefault="008D09B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984" w:rsidRDefault="0019198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9B54F5" w:rsidRDefault="009B54F5" w:rsidP="009B54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b/>
          <w:sz w:val="24"/>
          <w:szCs w:val="24"/>
        </w:rPr>
        <w:t>Нормативная правовая основа</w:t>
      </w:r>
      <w:r w:rsidRPr="009B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F5" w:rsidRDefault="009B54F5" w:rsidP="009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Pr="009B54F5">
        <w:rPr>
          <w:rFonts w:ascii="Times New Roman" w:hAnsi="Times New Roman" w:cs="Times New Roman"/>
          <w:b/>
          <w:sz w:val="24"/>
          <w:szCs w:val="24"/>
        </w:rPr>
        <w:t>«Родная (русская) литература»</w:t>
      </w:r>
      <w:r w:rsidRPr="009B54F5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9B54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54F5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</w:t>
      </w:r>
      <w:r>
        <w:rPr>
          <w:rFonts w:ascii="Times New Roman" w:hAnsi="Times New Roman" w:cs="Times New Roman"/>
          <w:sz w:val="24"/>
          <w:szCs w:val="24"/>
        </w:rPr>
        <w:t xml:space="preserve">ные государственные требования. </w:t>
      </w:r>
      <w:r w:rsidRPr="009B54F5">
        <w:rPr>
          <w:rFonts w:ascii="Times New Roman" w:hAnsi="Times New Roman" w:cs="Times New Roman"/>
          <w:sz w:val="24"/>
          <w:szCs w:val="24"/>
        </w:rPr>
        <w:t>Образовательные стандарты (п.5.1.) Ст. 14 Язык образовани</w:t>
      </w:r>
      <w:proofErr w:type="gramStart"/>
      <w:r w:rsidRPr="009B54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54F5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B54F5" w:rsidRPr="009B54F5" w:rsidRDefault="009B54F5" w:rsidP="009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4F5">
        <w:rPr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9B54F5">
        <w:rPr>
          <w:rFonts w:ascii="Times New Roman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</w:t>
      </w:r>
      <w:r>
        <w:rPr>
          <w:rFonts w:ascii="Times New Roman" w:hAnsi="Times New Roman" w:cs="Times New Roman"/>
          <w:sz w:val="24"/>
          <w:szCs w:val="24"/>
        </w:rPr>
        <w:t xml:space="preserve">тся общая характеристика курса, </w:t>
      </w:r>
      <w:r w:rsidRPr="009B54F5">
        <w:rPr>
          <w:rFonts w:ascii="Times New Roman" w:hAnsi="Times New Roman" w:cs="Times New Roman"/>
          <w:sz w:val="24"/>
          <w:szCs w:val="24"/>
        </w:rPr>
        <w:t>раскрываются основные подходы к отбору содержания курса, характеризуются его основные содержательны</w:t>
      </w:r>
      <w:r>
        <w:rPr>
          <w:rFonts w:ascii="Times New Roman" w:hAnsi="Times New Roman" w:cs="Times New Roman"/>
          <w:sz w:val="24"/>
          <w:szCs w:val="24"/>
        </w:rPr>
        <w:t xml:space="preserve">е линии, планируемые результаты </w:t>
      </w:r>
      <w:r w:rsidRPr="009B54F5">
        <w:rPr>
          <w:rFonts w:ascii="Times New Roman" w:hAnsi="Times New Roman" w:cs="Times New Roman"/>
          <w:sz w:val="24"/>
          <w:szCs w:val="24"/>
        </w:rPr>
        <w:t xml:space="preserve">освоения курса на личностном,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9B54F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B54F5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8D09B4" w:rsidRP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D09B4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8D09B4"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8D09B4" w:rsidRP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D09B4"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русской родной литературы актуализируются следующие </w:t>
      </w:r>
      <w:r w:rsidR="008D09B4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="008D09B4" w:rsidRPr="006A229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осознание значимости чтения и изучения родной литературы для своего дальнейшего развития;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публицистического.</w:t>
      </w:r>
    </w:p>
    <w:p w:rsidR="008D09B4" w:rsidRP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D09B4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="008D09B4"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8D09B4" w:rsidRPr="006A229F" w:rsidRDefault="006A229F" w:rsidP="006A22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D09B4"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«Родная литература (русская)» в 9 классе рассчитано </w:t>
      </w:r>
      <w:r w:rsidR="008D09B4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D09B4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 в неделю, всего 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34</w:t>
      </w:r>
      <w:r w:rsidR="008D09B4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8D09B4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год.</w:t>
      </w:r>
    </w:p>
    <w:p w:rsid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учебного предмет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«Родная литература (русская)»</w:t>
      </w:r>
    </w:p>
    <w:p w:rsidR="008D09B4" w:rsidRP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6A229F">
        <w:rPr>
          <w:rFonts w:ascii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8D09B4" w:rsidRP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D09B4"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 w:rsidR="008D09B4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Второй  блок «Из </w:t>
      </w:r>
      <w:proofErr w:type="spellStart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 знакомит </w:t>
      </w:r>
      <w:proofErr w:type="gram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(обзорно) с жизнью и творчеством русского поэта и писателя </w:t>
      </w:r>
      <w:proofErr w:type="spell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 представлены произведения, дающие возможность формировать ценностные ориентиры </w:t>
      </w:r>
      <w:proofErr w:type="gram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пятом блоке «Из русской поэзии»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6A229F">
        <w:rPr>
          <w:rFonts w:ascii="Times New Roman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6A229F">
        <w:rPr>
          <w:rFonts w:ascii="Times New Roman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восьмом блоке «Из современной русской литературы ХХ</w:t>
      </w:r>
      <w:proofErr w:type="gramStart"/>
      <w:r w:rsidRPr="006A229F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6A229F">
        <w:rPr>
          <w:rFonts w:ascii="Times New Roman" w:hAnsi="Times New Roman" w:cs="Times New Roman"/>
          <w:i/>
          <w:sz w:val="24"/>
          <w:szCs w:val="24"/>
        </w:rPr>
        <w:t> века»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ОСВОЕНИЯ ПРИМЕРНОЙ ПРОГРАММЫ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ПО РОДНОЙ ЛИТЕРАТУРЕ (РУССКОЙ)</w:t>
      </w:r>
    </w:p>
    <w:p w:rsidR="008D09B4" w:rsidRP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09B4" w:rsidRPr="006A229F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</w:t>
      </w:r>
      <w:r w:rsidR="008D09B4" w:rsidRPr="006A229F">
        <w:rPr>
          <w:rFonts w:ascii="Times New Roman" w:hAnsi="Times New Roman" w:cs="Times New Roman"/>
          <w:b/>
          <w:sz w:val="24"/>
          <w:szCs w:val="24"/>
        </w:rPr>
        <w:t>должно обеспечивать: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приобщение к литературному наследию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6A22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9F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языком.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29F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на достижение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6A229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6A229F">
        <w:rPr>
          <w:rFonts w:ascii="Times New Roman" w:hAnsi="Times New Roman" w:cs="Times New Roman"/>
          <w:sz w:val="24"/>
          <w:szCs w:val="24"/>
        </w:rPr>
        <w:t>:</w:t>
      </w:r>
    </w:p>
    <w:p w:rsidR="008D09B4" w:rsidRPr="006A229F" w:rsidRDefault="008D09B4" w:rsidP="006A22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</w:p>
    <w:p w:rsidR="008D09B4" w:rsidRPr="006A229F" w:rsidRDefault="008D09B4" w:rsidP="006A22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A229F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Познавательные.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смысловому чтению;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на указанную тему;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самостоятельно разные способы решения учебной задачи;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6A229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A229F">
        <w:rPr>
          <w:rFonts w:ascii="Times New Roman" w:hAnsi="Times New Roman" w:cs="Times New Roman"/>
          <w:sz w:val="24"/>
          <w:szCs w:val="24"/>
        </w:rPr>
        <w:t xml:space="preserve"> как связь суждений об объекте (явлении).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владеть основами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познавательную рефлексию.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229F">
        <w:rPr>
          <w:rFonts w:ascii="Times New Roman" w:hAnsi="Times New Roman" w:cs="Times New Roman"/>
          <w:sz w:val="24"/>
          <w:szCs w:val="24"/>
        </w:rPr>
        <w:t xml:space="preserve">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8D09B4" w:rsidRPr="006A229F" w:rsidRDefault="008D09B4" w:rsidP="00547C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8D09B4" w:rsidRPr="006A229F" w:rsidRDefault="008D09B4" w:rsidP="00547C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8D09B4" w:rsidRP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изучения учебного предмета «Русская родная литература»:</w:t>
      </w:r>
    </w:p>
    <w:p w:rsidR="008D09B4" w:rsidRPr="00547C65" w:rsidRDefault="008D09B4" w:rsidP="00547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7C65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формированию собственного отношения к произведениям литературы, их оценке;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интерпретации (в отдельных случаях) изученных литературных произведений;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авторской позиции и выражению своего отношения к ней;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русского слова в его эстетической функции, роли изобразительно-выразительных языковых сре</w:t>
      </w:r>
      <w:proofErr w:type="gram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8D09B4" w:rsidRPr="00547C65" w:rsidRDefault="008D09B4" w:rsidP="00547C6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47C65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 w:rsidRPr="00547C6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7C6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8D09B4" w:rsidRPr="00547C65" w:rsidRDefault="008D09B4" w:rsidP="00547C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8D09B4" w:rsidRPr="00547C65" w:rsidRDefault="008D09B4" w:rsidP="00547C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художественного произведения на основе личностных ценностей.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D09B4" w:rsidRP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 «Родная литература (русская)»</w:t>
      </w:r>
    </w:p>
    <w:p w:rsidR="008D09B4" w:rsidRPr="00547C65" w:rsidRDefault="008D09B4" w:rsidP="00547C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«Любите читать!» (Д.С. Лихачёв)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8D09B4" w:rsidRPr="00547C65" w:rsidRDefault="008D09B4" w:rsidP="00547C6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4F591D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</w:t>
      </w:r>
      <w:r w:rsidR="004F591D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жития. 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 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XVIII ВЕКА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И. П. Богданович. Обзор жизни и творчества. Отрывки из  повести  «Душенька».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XIX ВЕКА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А.А.Фет</w:t>
      </w:r>
      <w:proofErr w:type="gram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ассказ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«Кактус». Сюжет. Герои.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5.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  ПРОЗЫ XX ВЕКА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М. Горький. Слово о писателе. «Песня о Соколе». Своеобразие композиции. Художественные особенности «Песни…»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 Рассказ «Телеграмма». Композиция рассказа. Нравственные проблемы. Авторская позиция. Роль пейзажа. Смысл названия.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 «Рукавички», «Рукой согретый хлеб» (из книги «</w:t>
      </w: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»). Лирическая миниатюра. Нравственный выбор. Человек на войне. Личные переживания героя-рассказчика.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А.С.Грин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 Слово о писателе.  Рассказ «Зелёная лампа».  Сюжет, композиция. Характеры героев. Смысл названия.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Ю.К.Олеша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 «Друзья». Кого можно назвать настоящим другом.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Ю.П. Казаков</w:t>
      </w:r>
      <w:r w:rsidR="00547C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>«Запах хлеба».  Память о близких людях. Проблема утраты связи с отчим домом.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Ю.М. Нагибин. «Старая черепаха». Сюжет рассказа, герои. Проблема ответственности.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А.Г.Алексин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 «А тем временем где-то». Сюжет повести, главные герои. Желание юного героя понять себя и окружающих. Проблема выбора.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Г. Н. Щербакова.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6.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ПОЭЗИИ </w:t>
      </w:r>
    </w:p>
    <w:p w:rsidR="004F591D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Стихи о маме (Э. Асадов «Письмо с фронта», А. Прокофьев «Мама», Ж. Баринова «Чтобы жить без тревог и печали», Е. Трутнева «Мама»   и др.) 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</w:t>
      </w:r>
      <w:r w:rsidR="00C37B2A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 В РУССКОЙ ЛИТЕРАТУРЕ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Н. Н. Сидоренко. Стихи. «Память», «Костры не гаснут», «Открой глаза на белый свет», «Белым-бело».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Сурков «Утро победы»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Н. Ушаков «Накануне»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Ю. Друнина «Зинка», «Я только раз </w:t>
      </w: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видала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рукопашный…»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Межиров «Человек живёт на белом свете»  и др.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К. М. </w:t>
      </w: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Симонов</w:t>
      </w:r>
      <w:proofErr w:type="gram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Свеча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». Человеколюбие, уважение к людям другой национальности, сострадание, гуманистическая  идея рассказа. Материнская </w:t>
      </w:r>
      <w:proofErr w:type="gram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любовь не знает</w:t>
      </w:r>
      <w:proofErr w:type="gram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национальности.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8.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</w:t>
      </w:r>
      <w:r w:rsidR="00C37B2A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родного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КРАЯ </w:t>
      </w:r>
    </w:p>
    <w:p w:rsidR="00C37B2A" w:rsidRPr="00547C65" w:rsidRDefault="0047622C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Литературная гостиная «Край родной…»Стихи поэтов-земляков. Учимся анализировать стихотворение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9.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СОВРЕМЕННОЙ РУССКОЙ ЛИТЕРАТУРЫ XXI ВЕКА 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А.Костюнин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 «Поводырь». Рассказ о слепом учителе.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Л. Улицкая. «Детство сорок девять». Книга о послевоенном детстве.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О.Павлова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. «Гришка». Герои рассказа. Сопереживание. Милосердие. </w:t>
      </w: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09B4" w:rsidRPr="00547C65" w:rsidRDefault="00547C65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10. 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>ИТОГОВЫ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D09B4"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УРОК </w:t>
      </w:r>
    </w:p>
    <w:p w:rsidR="008D09B4" w:rsidRP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7C6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5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467"/>
        <w:gridCol w:w="1701"/>
      </w:tblGrid>
      <w:tr w:rsidR="008D09B4" w:rsidRPr="00547C65" w:rsidTr="0004245B">
        <w:trPr>
          <w:trHeight w:val="34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622C" w:rsidRPr="00547C65" w:rsidTr="009B54F5">
        <w:trPr>
          <w:trHeight w:val="293"/>
        </w:trPr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Любите читать!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622C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Житийный жанр в древнерусской литературе. </w:t>
            </w:r>
            <w:r w:rsidR="004F591D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Историческая основа жития.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C65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547C65" w:rsidRDefault="00547C65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91D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C65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547C65" w:rsidRDefault="00547C65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4F591D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любви в повести 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«Вешние воды».</w:t>
            </w:r>
            <w:r w:rsidR="009B5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героя</w:t>
            </w:r>
            <w:proofErr w:type="gramStart"/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F21B7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21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/Р </w:t>
            </w:r>
            <w:r w:rsid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№1 </w:t>
            </w:r>
            <w:proofErr w:type="spellStart"/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Рассказ «Кактус»</w:t>
            </w:r>
            <w:r w:rsid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6" w:rsidRPr="00547C6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6" w:rsidRPr="00547C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«Мой Фет»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C65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C65" w:rsidRPr="00547C65" w:rsidRDefault="00547C65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  ПРОЗЫ XX ВЕКА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22C" w:rsidRPr="00191984" w:rsidRDefault="0047622C" w:rsidP="00547C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9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Проблемы и уроки литературы ХХ века</w:t>
            </w:r>
          </w:p>
          <w:p w:rsidR="008D09B4" w:rsidRPr="00547C65" w:rsidRDefault="00F21B74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«Песня о Соколе». Своеобразие композиции. Художественные особенности.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F21B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 К.Г.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Паустовского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«Телеграмма». 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одиночества в рассказе.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детали в раскрытии темы.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1919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В.П. Астафьев. «Рукавички», «Рукой согретый хлеб» 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(из книги 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Затеси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»).  Личные переживания героя-рассказчика.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А.С.Грин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«Зелёная лампа». Характеры героев. Смысл названия.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19198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9D0126"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6"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Ю.К.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«Друзья».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проблематика произведения.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Каверин «Два капитана». История создания. Приключенческое начало в  романе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Нагибин «Старая черепаха». Что такое ответственность?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А.Алексин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 тем временем где-то». Сюжет. Герои. Нравственные уроки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19198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="009D0126"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6"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0424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Н. Щербакова. «Вам и не снилось». История о первой любви. Проблема взаимоо</w:t>
            </w:r>
            <w:r w:rsidR="00042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тношения  подростков  в повести.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191984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и кино. Обсуждение фильма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547C65" w:rsidRDefault="00F21B7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ПОЭЗИИ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245B" w:rsidRDefault="009D0126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о маме (Э. Асадов «Письмо с фронта»,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А. Прокофьев «Мама», Ж. Баринова 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«Чтобы жить без тревог и печали»,</w:t>
            </w:r>
            <w:proofErr w:type="gramEnd"/>
          </w:p>
          <w:p w:rsidR="008D09B4" w:rsidRPr="00547C65" w:rsidRDefault="009D0126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Трутнева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«Мама») 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191984" w:rsidP="00F21B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1B74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Моё любимое стихотворение о маме</w:t>
            </w:r>
            <w:r w:rsidR="00F21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0126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анализировать стихотворение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547C65" w:rsidRDefault="00F21B7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 В РУССКОЙ ЛИТЕРАТУРЕ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героизма и подвига в стихах Ю.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Друниной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«Зинка», «Я только раз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видала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рукопашный…» и  А. Межирова «Человек живёт на белом свете»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9D0126" w:rsidP="000424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Любовь к родине в стихах  поэтов-фронтовиков.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А.Сурков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«Утро победы»; </w:t>
            </w:r>
            <w:bookmarkStart w:id="0" w:name="_GoBack"/>
            <w:bookmarkEnd w:id="0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Ушаков «Накануне»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C37B2A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памяти в творчестве поэтов-фронтовиков. А. Фатьянов «Где же вы теперь, друзья-однополчане?»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9B4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C37B2A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«Смелого пуля боится…» Рассказ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«Третий адъютант».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B4" w:rsidRPr="00547C65" w:rsidRDefault="008D09B4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622C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Материнская </w:t>
            </w:r>
            <w:proofErr w:type="gram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не знает</w:t>
            </w:r>
            <w:proofErr w:type="gram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национальности. (По рассказу К. Симонова «Свеча»)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22C" w:rsidRPr="00547C65" w:rsidRDefault="0047622C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37B2A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Н. Толстой «Русский характер». Черты характера русского человека. Герои рассказа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B2A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47622C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C37B2A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К.Д. Воробьев «Седой тополь». Борьба за жизнь в лагере военнопленных. Судьба главного героя в рассказе «Седой тополь». Образы-символы.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C37B2A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F21B74" w:rsidRDefault="00191984" w:rsidP="00547C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="009D0126"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="009D0126"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«Что такое смелость?»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B74" w:rsidRPr="00547C65" w:rsidRDefault="00F21B7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РОДНОГО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</w:tr>
      <w:tr w:rsidR="00C37B2A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191984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74"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 «Край родной…»Стихи поэтов-земляков. Учимся анализировать стихотворение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7B2A" w:rsidRPr="00547C65" w:rsidRDefault="00C37B2A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547C65" w:rsidRDefault="00F21B7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СОВРЕМЕННОЙ РУССКОЙ ЛИТЕРАТУРЫ XXI ВЕКА</w:t>
            </w: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9D0126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А.Костюнин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«Поводырь» - рассказ о «светлом человеке».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Улицкая «Детство сорок девять».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9D0126" w:rsidP="009B5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Никто и никогда не исчезнет </w:t>
            </w:r>
            <w:proofErr w:type="gram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насовсем</w:t>
            </w:r>
            <w:proofErr w:type="gram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...». 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О.Павлова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«Гришка». Отзыв о рассказе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О.Павловой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«Гришка».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1B74" w:rsidRPr="00547C65" w:rsidTr="009B54F5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B74" w:rsidRPr="00547C65" w:rsidRDefault="00F21B74" w:rsidP="00F21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CA632D" w:rsidRPr="00547C65" w:rsidTr="0004245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47622C" w:rsidP="00547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 Литературная викторина «Путешествие по страницам прочитанных книг»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2D" w:rsidRPr="00547C65" w:rsidRDefault="00CA632D" w:rsidP="00547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73AA" w:rsidRPr="00547C65" w:rsidRDefault="008673AA" w:rsidP="00547C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73AA" w:rsidRPr="00547C65" w:rsidSect="002B00B2">
      <w:pgSz w:w="16838" w:h="11906" w:orient="landscape"/>
      <w:pgMar w:top="566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9A"/>
    <w:multiLevelType w:val="multilevel"/>
    <w:tmpl w:val="22B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1C26"/>
    <w:multiLevelType w:val="multilevel"/>
    <w:tmpl w:val="0BA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B369D"/>
    <w:multiLevelType w:val="multilevel"/>
    <w:tmpl w:val="D89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54B81"/>
    <w:multiLevelType w:val="multilevel"/>
    <w:tmpl w:val="A90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81C4F"/>
    <w:multiLevelType w:val="hybridMultilevel"/>
    <w:tmpl w:val="549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76E3"/>
    <w:multiLevelType w:val="multilevel"/>
    <w:tmpl w:val="5B0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02878"/>
    <w:multiLevelType w:val="multilevel"/>
    <w:tmpl w:val="882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76D09"/>
    <w:multiLevelType w:val="multilevel"/>
    <w:tmpl w:val="6A9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D07"/>
    <w:multiLevelType w:val="multilevel"/>
    <w:tmpl w:val="F8A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3237F"/>
    <w:multiLevelType w:val="multilevel"/>
    <w:tmpl w:val="E95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10E42"/>
    <w:multiLevelType w:val="multilevel"/>
    <w:tmpl w:val="5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96756"/>
    <w:multiLevelType w:val="multilevel"/>
    <w:tmpl w:val="3C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708EF"/>
    <w:multiLevelType w:val="multilevel"/>
    <w:tmpl w:val="B79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0"/>
  </w:num>
  <w:num w:numId="5">
    <w:abstractNumId w:val="13"/>
  </w:num>
  <w:num w:numId="6">
    <w:abstractNumId w:val="0"/>
  </w:num>
  <w:num w:numId="7">
    <w:abstractNumId w:val="5"/>
  </w:num>
  <w:num w:numId="8">
    <w:abstractNumId w:val="18"/>
  </w:num>
  <w:num w:numId="9">
    <w:abstractNumId w:val="7"/>
  </w:num>
  <w:num w:numId="10">
    <w:abstractNumId w:val="26"/>
  </w:num>
  <w:num w:numId="11">
    <w:abstractNumId w:val="6"/>
  </w:num>
  <w:num w:numId="12">
    <w:abstractNumId w:val="17"/>
  </w:num>
  <w:num w:numId="13">
    <w:abstractNumId w:val="21"/>
  </w:num>
  <w:num w:numId="14">
    <w:abstractNumId w:val="3"/>
  </w:num>
  <w:num w:numId="15">
    <w:abstractNumId w:val="15"/>
  </w:num>
  <w:num w:numId="16">
    <w:abstractNumId w:val="16"/>
  </w:num>
  <w:num w:numId="17">
    <w:abstractNumId w:val="22"/>
  </w:num>
  <w:num w:numId="18">
    <w:abstractNumId w:val="4"/>
  </w:num>
  <w:num w:numId="19">
    <w:abstractNumId w:val="2"/>
  </w:num>
  <w:num w:numId="20">
    <w:abstractNumId w:val="11"/>
  </w:num>
  <w:num w:numId="21">
    <w:abstractNumId w:val="19"/>
  </w:num>
  <w:num w:numId="22">
    <w:abstractNumId w:val="8"/>
  </w:num>
  <w:num w:numId="23">
    <w:abstractNumId w:val="9"/>
  </w:num>
  <w:num w:numId="24">
    <w:abstractNumId w:val="24"/>
  </w:num>
  <w:num w:numId="25">
    <w:abstractNumId w:val="25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4"/>
    <w:rsid w:val="0004245B"/>
    <w:rsid w:val="00167014"/>
    <w:rsid w:val="00191984"/>
    <w:rsid w:val="002B00B2"/>
    <w:rsid w:val="0047622C"/>
    <w:rsid w:val="004F591D"/>
    <w:rsid w:val="00547C65"/>
    <w:rsid w:val="006A229F"/>
    <w:rsid w:val="008673AA"/>
    <w:rsid w:val="008D09B4"/>
    <w:rsid w:val="009B54F5"/>
    <w:rsid w:val="009D0126"/>
    <w:rsid w:val="00C37B2A"/>
    <w:rsid w:val="00CA632D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5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7C11-42B9-4028-B250-9C03D16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2019-11-04T22:37:00Z</dcterms:created>
  <dcterms:modified xsi:type="dcterms:W3CDTF">2019-11-05T22:19:00Z</dcterms:modified>
</cp:coreProperties>
</file>