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98" w:rsidRDefault="00E96485" w:rsidP="00E9648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9.5pt">
            <v:imagedata r:id="rId8" o:title="777 - 0003"/>
          </v:shape>
        </w:pict>
      </w:r>
    </w:p>
    <w:p w:rsidR="00E96485" w:rsidRDefault="00E96485" w:rsidP="006B438F">
      <w:pPr>
        <w:jc w:val="center"/>
        <w:rPr>
          <w:b/>
          <w:sz w:val="28"/>
          <w:szCs w:val="24"/>
        </w:rPr>
      </w:pPr>
    </w:p>
    <w:p w:rsidR="00E96485" w:rsidRDefault="00E96485" w:rsidP="006B438F">
      <w:pPr>
        <w:jc w:val="center"/>
        <w:rPr>
          <w:b/>
          <w:sz w:val="28"/>
          <w:szCs w:val="24"/>
        </w:rPr>
      </w:pPr>
    </w:p>
    <w:p w:rsidR="00E96485" w:rsidRDefault="00E96485" w:rsidP="006B438F">
      <w:pPr>
        <w:jc w:val="center"/>
        <w:rPr>
          <w:b/>
          <w:sz w:val="28"/>
          <w:szCs w:val="24"/>
        </w:rPr>
      </w:pPr>
    </w:p>
    <w:p w:rsidR="00E96485" w:rsidRDefault="00E96485" w:rsidP="006B438F">
      <w:pPr>
        <w:jc w:val="center"/>
        <w:rPr>
          <w:b/>
          <w:sz w:val="28"/>
          <w:szCs w:val="24"/>
        </w:rPr>
      </w:pPr>
    </w:p>
    <w:p w:rsidR="00124E77" w:rsidRDefault="006B438F" w:rsidP="006B438F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lastRenderedPageBreak/>
        <w:t>АННОТАЦИЯ К ПРОГРАММЕ  ПО ГЕОМЕТРИИ В 8  КЛАССЕ</w:t>
      </w:r>
    </w:p>
    <w:p w:rsidR="00356AAC" w:rsidRDefault="00356AAC" w:rsidP="00F21D44">
      <w:pPr>
        <w:jc w:val="center"/>
        <w:rPr>
          <w:sz w:val="28"/>
          <w:szCs w:val="28"/>
        </w:rPr>
      </w:pPr>
    </w:p>
    <w:p w:rsidR="00356AAC" w:rsidRPr="00C00DDE" w:rsidRDefault="00356AAC" w:rsidP="00356AAC">
      <w:pPr>
        <w:rPr>
          <w:sz w:val="24"/>
          <w:szCs w:val="28"/>
        </w:rPr>
      </w:pPr>
      <w:r w:rsidRPr="00C00DDE">
        <w:rPr>
          <w:sz w:val="24"/>
          <w:szCs w:val="28"/>
        </w:rPr>
        <w:t>Рабочая программа учебного курса по математике  разработана на основе:</w:t>
      </w:r>
    </w:p>
    <w:p w:rsidR="00356AAC" w:rsidRPr="00C00DDE" w:rsidRDefault="00356AAC" w:rsidP="00356AAC">
      <w:pPr>
        <w:rPr>
          <w:sz w:val="24"/>
          <w:szCs w:val="28"/>
        </w:rPr>
      </w:pPr>
    </w:p>
    <w:p w:rsidR="00356AAC" w:rsidRPr="00C00DDE" w:rsidRDefault="00356AAC" w:rsidP="00356AAC">
      <w:pPr>
        <w:numPr>
          <w:ilvl w:val="0"/>
          <w:numId w:val="1"/>
        </w:numPr>
        <w:rPr>
          <w:sz w:val="24"/>
          <w:szCs w:val="28"/>
        </w:rPr>
      </w:pPr>
      <w:r w:rsidRPr="00C00DDE">
        <w:rPr>
          <w:sz w:val="24"/>
          <w:szCs w:val="28"/>
        </w:rPr>
        <w:tab/>
        <w:t>Федерального государственного образовательного стандарта основного общего образования ( приказ Министерства образования и    науки Российской Федерации от 17  декабря  2010 г. № 1897)</w:t>
      </w:r>
    </w:p>
    <w:p w:rsidR="00356AAC" w:rsidRDefault="00356AAC" w:rsidP="006B438F">
      <w:pPr>
        <w:numPr>
          <w:ilvl w:val="0"/>
          <w:numId w:val="1"/>
        </w:numPr>
        <w:rPr>
          <w:sz w:val="24"/>
          <w:szCs w:val="28"/>
        </w:rPr>
      </w:pPr>
      <w:r w:rsidRPr="00C00DDE">
        <w:rPr>
          <w:sz w:val="24"/>
          <w:szCs w:val="28"/>
        </w:rPr>
        <w:t>Примерной программы министерства обра</w:t>
      </w:r>
      <w:r w:rsidR="00F143BA">
        <w:rPr>
          <w:sz w:val="24"/>
          <w:szCs w:val="28"/>
        </w:rPr>
        <w:t>зования РФ по геометрии: автор</w:t>
      </w:r>
      <w:r w:rsidRPr="00C00DDE">
        <w:rPr>
          <w:sz w:val="24"/>
          <w:szCs w:val="28"/>
        </w:rPr>
        <w:t xml:space="preserve">, В. Ф. Бутузов, С. Б. Кадомцев и др. (Составитель сборника программ: Т. А .Бурмистрова. «Просвещение», 2015 г.) </w:t>
      </w:r>
      <w:r w:rsidR="002B59A3">
        <w:rPr>
          <w:sz w:val="24"/>
          <w:szCs w:val="28"/>
        </w:rPr>
        <w:t xml:space="preserve"> </w:t>
      </w:r>
      <w:r w:rsidRPr="00C00DDE">
        <w:rPr>
          <w:sz w:val="24"/>
          <w:szCs w:val="28"/>
        </w:rPr>
        <w:t xml:space="preserve">в соответствии с  учебником «Геометрия, 7–9», </w:t>
      </w:r>
      <w:r w:rsidR="002B59A3">
        <w:rPr>
          <w:sz w:val="24"/>
          <w:szCs w:val="28"/>
        </w:rPr>
        <w:t xml:space="preserve"> </w:t>
      </w:r>
      <w:r w:rsidRPr="00C00DDE">
        <w:rPr>
          <w:sz w:val="24"/>
          <w:szCs w:val="28"/>
        </w:rPr>
        <w:t>авторы Л. С. Атанасян, В. Ф. Бутузов, С. Б. Кадомцев и др., - М.: Просвещение, 201</w:t>
      </w:r>
      <w:r w:rsidR="00722832">
        <w:rPr>
          <w:sz w:val="24"/>
          <w:szCs w:val="28"/>
        </w:rPr>
        <w:t>8</w:t>
      </w:r>
      <w:r w:rsidRPr="00C00DDE">
        <w:rPr>
          <w:sz w:val="24"/>
          <w:szCs w:val="28"/>
        </w:rPr>
        <w:t>.</w:t>
      </w:r>
      <w:r w:rsidR="006B438F">
        <w:rPr>
          <w:sz w:val="24"/>
          <w:szCs w:val="28"/>
        </w:rPr>
        <w:t xml:space="preserve"> УМК Л. С. Атанасяна входит в  </w:t>
      </w:r>
      <w:r w:rsidR="006B438F" w:rsidRPr="006B438F">
        <w:rPr>
          <w:sz w:val="24"/>
          <w:szCs w:val="28"/>
        </w:rPr>
        <w:t>Федеральный перечень учебников Российской Федерации.</w:t>
      </w:r>
    </w:p>
    <w:p w:rsidR="00195579" w:rsidRDefault="00195579" w:rsidP="00195579">
      <w:pPr>
        <w:numPr>
          <w:ilvl w:val="0"/>
          <w:numId w:val="1"/>
        </w:numPr>
        <w:rPr>
          <w:sz w:val="24"/>
          <w:szCs w:val="28"/>
        </w:rPr>
      </w:pPr>
      <w:r w:rsidRPr="00195579">
        <w:rPr>
          <w:sz w:val="24"/>
          <w:szCs w:val="28"/>
        </w:rPr>
        <w:t>Примерной образовательной программы основного общего образования МОУ Ишненской СОШ</w:t>
      </w:r>
    </w:p>
    <w:p w:rsidR="006B438F" w:rsidRDefault="004109A3" w:rsidP="006B438F">
      <w:pPr>
        <w:ind w:left="720"/>
        <w:rPr>
          <w:sz w:val="24"/>
          <w:szCs w:val="28"/>
        </w:rPr>
      </w:pPr>
      <w:r>
        <w:rPr>
          <w:sz w:val="24"/>
          <w:szCs w:val="28"/>
        </w:rPr>
        <w:t>УМК Л. С. Атанасяна входит в Федеральный перечень учебников.</w:t>
      </w:r>
    </w:p>
    <w:p w:rsidR="006B438F" w:rsidRPr="00381579" w:rsidRDefault="006B438F" w:rsidP="006B438F">
      <w:pPr>
        <w:spacing w:line="0" w:lineRule="atLeast"/>
        <w:ind w:right="-379"/>
        <w:jc w:val="both"/>
        <w:rPr>
          <w:sz w:val="24"/>
        </w:rPr>
      </w:pPr>
      <w:r w:rsidRPr="00381579">
        <w:rPr>
          <w:sz w:val="24"/>
        </w:rPr>
        <w:t xml:space="preserve">Изучение математики на ступени основного общего образования направлено на достижение следующих </w:t>
      </w:r>
      <w:r w:rsidRPr="00381579">
        <w:rPr>
          <w:b/>
          <w:sz w:val="24"/>
        </w:rPr>
        <w:t>целей</w:t>
      </w:r>
      <w:r w:rsidRPr="00381579">
        <w:rPr>
          <w:sz w:val="24"/>
        </w:rPr>
        <w:t>:</w:t>
      </w:r>
    </w:p>
    <w:p w:rsidR="006B438F" w:rsidRPr="0082182A" w:rsidRDefault="006B438F" w:rsidP="006B438F">
      <w:pPr>
        <w:pStyle w:val="a9"/>
        <w:numPr>
          <w:ilvl w:val="0"/>
          <w:numId w:val="11"/>
        </w:numPr>
        <w:spacing w:line="0" w:lineRule="atLeast"/>
        <w:ind w:right="-379"/>
        <w:jc w:val="both"/>
        <w:rPr>
          <w:sz w:val="24"/>
        </w:rPr>
      </w:pPr>
      <w:r w:rsidRPr="0082182A">
        <w:rPr>
          <w:sz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B438F" w:rsidRPr="0082182A" w:rsidRDefault="006B438F" w:rsidP="006B438F">
      <w:pPr>
        <w:pStyle w:val="a9"/>
        <w:numPr>
          <w:ilvl w:val="0"/>
          <w:numId w:val="11"/>
        </w:numPr>
        <w:spacing w:line="0" w:lineRule="atLeast"/>
        <w:ind w:right="-379"/>
        <w:jc w:val="both"/>
        <w:rPr>
          <w:sz w:val="24"/>
        </w:rPr>
      </w:pPr>
      <w:r w:rsidRPr="0082182A">
        <w:rPr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 мышление, элементы алгоритмической культуры, пространственных представлений, способность к преодолению трудностей;</w:t>
      </w:r>
    </w:p>
    <w:p w:rsidR="006B438F" w:rsidRPr="0082182A" w:rsidRDefault="006B438F" w:rsidP="006B438F">
      <w:pPr>
        <w:pStyle w:val="a9"/>
        <w:numPr>
          <w:ilvl w:val="0"/>
          <w:numId w:val="11"/>
        </w:numPr>
        <w:spacing w:line="0" w:lineRule="atLeast"/>
        <w:ind w:right="-379"/>
        <w:jc w:val="both"/>
        <w:rPr>
          <w:sz w:val="24"/>
        </w:rPr>
      </w:pPr>
      <w:r w:rsidRPr="0082182A">
        <w:rPr>
          <w:sz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6B438F" w:rsidRPr="00195579" w:rsidRDefault="006B438F" w:rsidP="006B438F">
      <w:pPr>
        <w:ind w:left="720"/>
        <w:rPr>
          <w:sz w:val="24"/>
          <w:szCs w:val="28"/>
        </w:rPr>
      </w:pPr>
    </w:p>
    <w:p w:rsidR="006B438F" w:rsidRDefault="006B438F" w:rsidP="006B438F">
      <w:pPr>
        <w:jc w:val="center"/>
        <w:rPr>
          <w:b/>
          <w:sz w:val="28"/>
          <w:szCs w:val="28"/>
        </w:rPr>
      </w:pPr>
      <w:r w:rsidRPr="00C00DDE">
        <w:rPr>
          <w:b/>
          <w:sz w:val="28"/>
          <w:szCs w:val="28"/>
        </w:rPr>
        <w:t>ПОЯСНИТЕЛЬНАЯ ЗАПИСКА</w:t>
      </w:r>
    </w:p>
    <w:p w:rsidR="006B438F" w:rsidRDefault="006B438F" w:rsidP="006B438F">
      <w:pPr>
        <w:shd w:val="clear" w:color="auto" w:fill="FFFFFF"/>
        <w:spacing w:before="4" w:line="317" w:lineRule="exact"/>
        <w:ind w:left="115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Программа </w:t>
      </w:r>
      <w:r>
        <w:rPr>
          <w:sz w:val="24"/>
          <w:szCs w:val="28"/>
        </w:rPr>
        <w:t>ведется по</w:t>
      </w:r>
      <w:r w:rsidRPr="00C00DDE">
        <w:rPr>
          <w:sz w:val="24"/>
          <w:szCs w:val="28"/>
        </w:rPr>
        <w:t xml:space="preserve">  учебник</w:t>
      </w:r>
      <w:r>
        <w:rPr>
          <w:sz w:val="24"/>
          <w:szCs w:val="28"/>
        </w:rPr>
        <w:t>у</w:t>
      </w:r>
      <w:r w:rsidRPr="00C00DDE">
        <w:rPr>
          <w:sz w:val="24"/>
          <w:szCs w:val="28"/>
        </w:rPr>
        <w:t xml:space="preserve"> «Геометрия, 7–9», </w:t>
      </w:r>
      <w:r>
        <w:rPr>
          <w:sz w:val="24"/>
          <w:szCs w:val="28"/>
        </w:rPr>
        <w:t xml:space="preserve"> </w:t>
      </w:r>
      <w:r w:rsidRPr="00C00DDE">
        <w:rPr>
          <w:sz w:val="24"/>
          <w:szCs w:val="28"/>
        </w:rPr>
        <w:t xml:space="preserve">авторы </w:t>
      </w:r>
      <w:r w:rsidRPr="004109A3">
        <w:rPr>
          <w:b/>
          <w:sz w:val="24"/>
          <w:szCs w:val="28"/>
        </w:rPr>
        <w:t>Л. С. Атанасян</w:t>
      </w:r>
      <w:r w:rsidRPr="00C00DDE">
        <w:rPr>
          <w:sz w:val="24"/>
          <w:szCs w:val="28"/>
        </w:rPr>
        <w:t>, В. Ф. Бутузов, С. Б. Кадомцев и др., - М.: Просвещение, 201</w:t>
      </w:r>
      <w:r>
        <w:rPr>
          <w:sz w:val="24"/>
          <w:szCs w:val="28"/>
        </w:rPr>
        <w:t>8</w:t>
      </w:r>
      <w:r w:rsidRPr="00C00DDE">
        <w:rPr>
          <w:sz w:val="24"/>
          <w:szCs w:val="28"/>
        </w:rPr>
        <w:t>.</w:t>
      </w:r>
    </w:p>
    <w:p w:rsidR="006B438F" w:rsidRDefault="006B438F" w:rsidP="006B438F">
      <w:pPr>
        <w:shd w:val="clear" w:color="auto" w:fill="FFFFFF"/>
        <w:spacing w:before="4" w:line="317" w:lineRule="exact"/>
        <w:ind w:left="115"/>
        <w:rPr>
          <w:bCs/>
          <w:spacing w:val="-4"/>
          <w:sz w:val="24"/>
          <w:szCs w:val="24"/>
        </w:rPr>
      </w:pPr>
      <w:r w:rsidRPr="00F143BA">
        <w:rPr>
          <w:bCs/>
          <w:spacing w:val="-4"/>
          <w:sz w:val="24"/>
          <w:szCs w:val="24"/>
        </w:rPr>
        <w:t>Количество часов в неделю: 2ч в 1 полугодии, 3ч во 2 полугоди</w:t>
      </w:r>
      <w:r>
        <w:rPr>
          <w:bCs/>
          <w:spacing w:val="-4"/>
          <w:sz w:val="24"/>
          <w:szCs w:val="24"/>
        </w:rPr>
        <w:t xml:space="preserve">и. Всего </w:t>
      </w:r>
      <w:r w:rsidR="003A4004">
        <w:rPr>
          <w:b/>
          <w:bCs/>
          <w:spacing w:val="-4"/>
          <w:sz w:val="24"/>
          <w:szCs w:val="24"/>
        </w:rPr>
        <w:t>88 ч. за 34</w:t>
      </w:r>
      <w:r w:rsidRPr="004109A3">
        <w:rPr>
          <w:b/>
          <w:bCs/>
          <w:spacing w:val="-4"/>
          <w:sz w:val="24"/>
          <w:szCs w:val="24"/>
        </w:rPr>
        <w:t xml:space="preserve"> недел</w:t>
      </w:r>
      <w:r w:rsidR="003A4004">
        <w:rPr>
          <w:b/>
          <w:bCs/>
          <w:spacing w:val="-4"/>
          <w:sz w:val="24"/>
          <w:szCs w:val="24"/>
        </w:rPr>
        <w:t>и</w:t>
      </w:r>
      <w:r>
        <w:rPr>
          <w:bCs/>
          <w:spacing w:val="-4"/>
          <w:sz w:val="24"/>
          <w:szCs w:val="24"/>
        </w:rPr>
        <w:t>.</w:t>
      </w:r>
    </w:p>
    <w:p w:rsidR="00906171" w:rsidRPr="00D214FA" w:rsidRDefault="00906171" w:rsidP="00906171">
      <w:pPr>
        <w:jc w:val="center"/>
        <w:rPr>
          <w:b/>
          <w:bCs/>
          <w:sz w:val="28"/>
          <w:szCs w:val="32"/>
        </w:rPr>
      </w:pPr>
      <w:r w:rsidRPr="00D214FA">
        <w:rPr>
          <w:b/>
          <w:bCs/>
          <w:sz w:val="28"/>
          <w:szCs w:val="32"/>
        </w:rPr>
        <w:t>Учебно–тематический план</w:t>
      </w:r>
    </w:p>
    <w:tbl>
      <w:tblPr>
        <w:tblpPr w:leftFromText="180" w:rightFromText="180" w:vertAnchor="text" w:horzAnchor="margin" w:tblpXSpec="center" w:tblpY="191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266"/>
        <w:gridCol w:w="1356"/>
        <w:gridCol w:w="1368"/>
      </w:tblGrid>
      <w:tr w:rsidR="00906171" w:rsidRPr="00F919EA" w:rsidTr="00441FC5">
        <w:trPr>
          <w:trHeight w:val="526"/>
        </w:trPr>
        <w:tc>
          <w:tcPr>
            <w:tcW w:w="514" w:type="dxa"/>
          </w:tcPr>
          <w:p w:rsidR="00906171" w:rsidRPr="00D214FA" w:rsidRDefault="00906171" w:rsidP="00441FC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№</w:t>
            </w:r>
          </w:p>
        </w:tc>
        <w:tc>
          <w:tcPr>
            <w:tcW w:w="5266" w:type="dxa"/>
          </w:tcPr>
          <w:p w:rsidR="00906171" w:rsidRPr="00D214FA" w:rsidRDefault="00906171" w:rsidP="00441FC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 xml:space="preserve">Раздел </w:t>
            </w:r>
          </w:p>
        </w:tc>
        <w:tc>
          <w:tcPr>
            <w:tcW w:w="1356" w:type="dxa"/>
          </w:tcPr>
          <w:p w:rsidR="00906171" w:rsidRPr="00D214FA" w:rsidRDefault="00906171" w:rsidP="00441FC5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Кол-во часов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214FA">
              <w:rPr>
                <w:b/>
                <w:bCs/>
              </w:rPr>
              <w:t>В т.ч. контр. работ</w:t>
            </w:r>
          </w:p>
        </w:tc>
      </w:tr>
      <w:tr w:rsidR="00906171" w:rsidRPr="00F919EA" w:rsidTr="00441FC5">
        <w:trPr>
          <w:trHeight w:val="262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356" w:type="dxa"/>
          </w:tcPr>
          <w:p w:rsidR="00906171" w:rsidRPr="00D214FA" w:rsidRDefault="003A4004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</w:t>
            </w:r>
          </w:p>
        </w:tc>
      </w:tr>
      <w:tr w:rsidR="00906171" w:rsidRPr="00F919EA" w:rsidTr="00441FC5">
        <w:trPr>
          <w:trHeight w:val="262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356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1356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356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и №4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Окружность</w:t>
            </w:r>
          </w:p>
        </w:tc>
        <w:tc>
          <w:tcPr>
            <w:tcW w:w="1356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Векторы </w:t>
            </w:r>
          </w:p>
        </w:tc>
        <w:tc>
          <w:tcPr>
            <w:tcW w:w="1356" w:type="dxa"/>
          </w:tcPr>
          <w:p w:rsidR="00906171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№6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906171" w:rsidRPr="00D214FA" w:rsidRDefault="00906171" w:rsidP="00441FC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14FA">
              <w:rPr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356" w:type="dxa"/>
          </w:tcPr>
          <w:p w:rsidR="00906171" w:rsidRPr="00D214FA" w:rsidRDefault="00992A73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906171" w:rsidRPr="00D214FA" w:rsidRDefault="00906171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Default="00906171" w:rsidP="00441FC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к/р</w:t>
            </w:r>
          </w:p>
        </w:tc>
        <w:tc>
          <w:tcPr>
            <w:tcW w:w="1356" w:type="dxa"/>
          </w:tcPr>
          <w:p w:rsidR="00906171" w:rsidRPr="00D214FA" w:rsidRDefault="004109A3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06171" w:rsidRPr="00D214FA" w:rsidRDefault="004109A3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171" w:rsidRPr="00F919EA" w:rsidTr="00441FC5">
        <w:trPr>
          <w:trHeight w:val="278"/>
        </w:trPr>
        <w:tc>
          <w:tcPr>
            <w:tcW w:w="514" w:type="dxa"/>
          </w:tcPr>
          <w:p w:rsidR="00906171" w:rsidRPr="00D214FA" w:rsidRDefault="00906171" w:rsidP="00441FC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66" w:type="dxa"/>
          </w:tcPr>
          <w:p w:rsidR="00906171" w:rsidRPr="00D214FA" w:rsidRDefault="00906171" w:rsidP="00441FC5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906171" w:rsidRPr="00D214FA" w:rsidRDefault="00441FC5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368" w:type="dxa"/>
          </w:tcPr>
          <w:p w:rsidR="00906171" w:rsidRPr="00D214FA" w:rsidRDefault="004109A3" w:rsidP="00441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D214FA" w:rsidRDefault="00356AAC" w:rsidP="00356AAC">
      <w:pPr>
        <w:jc w:val="center"/>
        <w:rPr>
          <w:b/>
          <w:sz w:val="28"/>
          <w:szCs w:val="28"/>
        </w:rPr>
      </w:pPr>
      <w:r w:rsidRPr="00356AAC">
        <w:rPr>
          <w:b/>
          <w:sz w:val="28"/>
          <w:szCs w:val="28"/>
        </w:rPr>
        <w:lastRenderedPageBreak/>
        <w:t>ПЛАНИРУЕМЫЕ РЕЗУЛЬТАТЫ ОСВОЕНИЯ</w:t>
      </w:r>
    </w:p>
    <w:p w:rsidR="00356AAC" w:rsidRPr="00356AAC" w:rsidRDefault="00356AAC" w:rsidP="00356AAC">
      <w:pPr>
        <w:jc w:val="center"/>
        <w:rPr>
          <w:b/>
          <w:bCs/>
        </w:rPr>
      </w:pPr>
      <w:r w:rsidRPr="00356AAC">
        <w:rPr>
          <w:b/>
          <w:sz w:val="28"/>
          <w:szCs w:val="28"/>
        </w:rPr>
        <w:t xml:space="preserve"> УЧЕБНОГО ПРЕДМЕТА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56AAC" w:rsidRPr="00356AAC" w:rsidRDefault="00356AAC" w:rsidP="00356AAC">
      <w:pPr>
        <w:jc w:val="both"/>
        <w:rPr>
          <w:b/>
          <w:bCs/>
          <w:i/>
          <w:iCs/>
          <w:sz w:val="24"/>
          <w:u w:val="single"/>
        </w:rPr>
      </w:pPr>
      <w:r w:rsidRPr="00356AAC">
        <w:rPr>
          <w:rFonts w:eastAsia="Calibri"/>
          <w:b/>
          <w:bCs/>
          <w:i/>
          <w:iCs/>
          <w:sz w:val="24"/>
          <w:szCs w:val="19"/>
        </w:rPr>
        <w:t>1. В направлении личностного развития: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контролировать процесс и результат учебной математической деятельности;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356AAC" w:rsidRPr="00356AAC" w:rsidRDefault="00356AAC" w:rsidP="00356AAC">
      <w:pPr>
        <w:rPr>
          <w:rFonts w:eastAsia="Calibri"/>
          <w:b/>
          <w:bCs/>
          <w:i/>
          <w:iCs/>
          <w:sz w:val="24"/>
          <w:szCs w:val="19"/>
        </w:rPr>
      </w:pPr>
    </w:p>
    <w:p w:rsidR="00356AAC" w:rsidRPr="00356AAC" w:rsidRDefault="00356AAC" w:rsidP="00356AAC">
      <w:pPr>
        <w:rPr>
          <w:rFonts w:eastAsia="Newton-Regular"/>
          <w:sz w:val="24"/>
          <w:szCs w:val="19"/>
        </w:rPr>
      </w:pPr>
    </w:p>
    <w:p w:rsidR="00356AAC" w:rsidRPr="00356AAC" w:rsidRDefault="00356AAC" w:rsidP="00356AAC">
      <w:pPr>
        <w:jc w:val="both"/>
        <w:rPr>
          <w:b/>
          <w:bCs/>
          <w:i/>
          <w:iCs/>
          <w:sz w:val="24"/>
          <w:u w:val="single"/>
        </w:rPr>
      </w:pPr>
      <w:r w:rsidRPr="00356AAC">
        <w:rPr>
          <w:rFonts w:eastAsia="Newton-Regular"/>
          <w:b/>
          <w:sz w:val="24"/>
          <w:szCs w:val="19"/>
        </w:rPr>
        <w:t>2. В метапредметном направлении:</w:t>
      </w:r>
    </w:p>
    <w:p w:rsidR="00356AAC" w:rsidRPr="00356AAC" w:rsidRDefault="00356AAC" w:rsidP="00356AAC">
      <w:pPr>
        <w:jc w:val="both"/>
        <w:rPr>
          <w:i/>
          <w:iCs/>
          <w:sz w:val="24"/>
          <w:u w:val="single"/>
        </w:rPr>
      </w:pPr>
      <w:r w:rsidRPr="00356AAC">
        <w:rPr>
          <w:i/>
          <w:iCs/>
          <w:sz w:val="24"/>
          <w:u w:val="single"/>
        </w:rPr>
        <w:t>регулятивные универсальные учебные действия: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356AAC" w:rsidRPr="00356AAC" w:rsidRDefault="00356AAC" w:rsidP="00356AAC">
      <w:pPr>
        <w:jc w:val="both"/>
        <w:rPr>
          <w:i/>
          <w:iCs/>
          <w:sz w:val="24"/>
          <w:u w:val="single"/>
        </w:rPr>
      </w:pPr>
      <w:r w:rsidRPr="00356AAC">
        <w:rPr>
          <w:i/>
          <w:iCs/>
          <w:sz w:val="24"/>
          <w:u w:val="single"/>
        </w:rPr>
        <w:t>познавательные универсальные учебные действия: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 xml:space="preserve">формирование и развитие учебной и обще пользовательской компетентности в </w:t>
      </w:r>
      <w:r w:rsidRPr="00356AAC">
        <w:rPr>
          <w:sz w:val="24"/>
        </w:rPr>
        <w:lastRenderedPageBreak/>
        <w:t>области использования информационно-коммуникационных технологий (ИКТ-компетентности);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выдвигать гипотезы при решении учебных задач и понимать необходимость их проверки;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356AAC" w:rsidRPr="00356AAC" w:rsidRDefault="00356AAC" w:rsidP="00356AAC">
      <w:pPr>
        <w:jc w:val="both"/>
        <w:rPr>
          <w:i/>
          <w:iCs/>
          <w:sz w:val="24"/>
          <w:u w:val="single"/>
        </w:rPr>
      </w:pPr>
      <w:r w:rsidRPr="00356AAC">
        <w:rPr>
          <w:i/>
          <w:iCs/>
          <w:sz w:val="24"/>
          <w:u w:val="single"/>
        </w:rPr>
        <w:t>коммуникативные универсальные учебные действия: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356AAC" w:rsidRP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слушать партнера;</w:t>
      </w:r>
    </w:p>
    <w:p w:rsidR="00356AAC" w:rsidRDefault="00356AAC" w:rsidP="00356AAC">
      <w:pPr>
        <w:jc w:val="both"/>
        <w:rPr>
          <w:sz w:val="24"/>
        </w:rPr>
      </w:pPr>
      <w:r w:rsidRPr="00356AAC">
        <w:rPr>
          <w:sz w:val="24"/>
        </w:rPr>
        <w:t>•</w:t>
      </w:r>
      <w:r w:rsidRPr="00356AAC">
        <w:rPr>
          <w:sz w:val="24"/>
        </w:rPr>
        <w:tab/>
        <w:t>формулировать, аргументи</w:t>
      </w:r>
      <w:r>
        <w:rPr>
          <w:sz w:val="24"/>
        </w:rPr>
        <w:t>ровать и отстаивать свое мнение.</w:t>
      </w:r>
    </w:p>
    <w:p w:rsidR="00356AAC" w:rsidRDefault="00356AAC" w:rsidP="00356AAC">
      <w:pPr>
        <w:jc w:val="both"/>
        <w:rPr>
          <w:sz w:val="24"/>
        </w:rPr>
      </w:pPr>
    </w:p>
    <w:p w:rsidR="00356AAC" w:rsidRPr="00D214FA" w:rsidRDefault="00356AAC" w:rsidP="00356AAC">
      <w:pPr>
        <w:rPr>
          <w:rFonts w:eastAsia="Newton-Regular"/>
          <w:b/>
          <w:sz w:val="24"/>
          <w:szCs w:val="24"/>
        </w:rPr>
      </w:pPr>
      <w:r w:rsidRPr="00D214FA">
        <w:rPr>
          <w:rFonts w:eastAsia="Newton-Regular"/>
          <w:b/>
          <w:sz w:val="24"/>
          <w:szCs w:val="24"/>
        </w:rPr>
        <w:t>3. В предметном направлении:</w:t>
      </w:r>
    </w:p>
    <w:p w:rsidR="00356AAC" w:rsidRPr="00D214FA" w:rsidRDefault="00356AAC" w:rsidP="00356AAC">
      <w:pPr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предметным результатом изучения курса является сф</w:t>
      </w:r>
      <w:r w:rsidR="00D214FA">
        <w:rPr>
          <w:rFonts w:eastAsia="Newton-Regular"/>
          <w:sz w:val="24"/>
          <w:szCs w:val="24"/>
        </w:rPr>
        <w:t>ормированность следующих умений: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пользоваться геометрическим языком для описания предметов окружающего мира;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распознавать геометрические фигуры, различать их взаимное расположение;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в простейших случаях строить сечения и развертки пространственных тел;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проводить операции над векторами, вычислять длину и координаты вектора, угол между векторами;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решать геометрические задачи, опираясь на изученные свойства фигур и отношений</w:t>
      </w:r>
    </w:p>
    <w:p w:rsidR="00356AAC" w:rsidRPr="00D214FA" w:rsidRDefault="00356AAC" w:rsidP="00356AAC">
      <w:pPr>
        <w:tabs>
          <w:tab w:val="left" w:pos="9214"/>
        </w:tabs>
        <w:ind w:left="709" w:hanging="283"/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b/>
          <w:sz w:val="24"/>
          <w:szCs w:val="24"/>
        </w:rPr>
        <w:t xml:space="preserve">•  </w:t>
      </w:r>
      <w:r w:rsidRPr="00D214FA">
        <w:rPr>
          <w:rFonts w:eastAsia="Newton-Regular"/>
          <w:sz w:val="24"/>
          <w:szCs w:val="24"/>
        </w:rPr>
        <w:t xml:space="preserve"> решать простейшие планиметрические задачи в пространстве.</w:t>
      </w:r>
    </w:p>
    <w:p w:rsidR="00356AAC" w:rsidRPr="00D214FA" w:rsidRDefault="00356AAC" w:rsidP="00356AAC">
      <w:pPr>
        <w:tabs>
          <w:tab w:val="left" w:pos="9214"/>
        </w:tabs>
        <w:ind w:left="709" w:hanging="283"/>
        <w:jc w:val="both"/>
        <w:rPr>
          <w:rFonts w:eastAsia="Newton-Regular"/>
          <w:sz w:val="24"/>
          <w:szCs w:val="24"/>
        </w:rPr>
      </w:pP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bCs/>
          <w:i/>
          <w:iCs/>
          <w:sz w:val="24"/>
          <w:szCs w:val="24"/>
        </w:rPr>
      </w:pPr>
      <w:r w:rsidRPr="00D214FA">
        <w:rPr>
          <w:rFonts w:eastAsia="Newton-Regular"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 описания реальных ситуаций на языке геометрии;</w:t>
      </w:r>
    </w:p>
    <w:p w:rsidR="00356AAC" w:rsidRPr="00D214FA" w:rsidRDefault="00356AAC" w:rsidP="00356AAC">
      <w:pPr>
        <w:tabs>
          <w:tab w:val="left" w:pos="9214"/>
        </w:tabs>
        <w:jc w:val="both"/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 расчетов, включающих простейшие тригонометрические формулы;</w:t>
      </w:r>
    </w:p>
    <w:p w:rsidR="00356AAC" w:rsidRPr="00D214FA" w:rsidRDefault="00356AAC" w:rsidP="00356AAC">
      <w:pPr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lastRenderedPageBreak/>
        <w:t>•   решения геометрических задач с использованием тригонометрии;</w:t>
      </w:r>
    </w:p>
    <w:p w:rsidR="00356AAC" w:rsidRPr="00D214FA" w:rsidRDefault="00356AAC" w:rsidP="00356AAC">
      <w:pPr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356AAC" w:rsidRPr="00D214FA" w:rsidRDefault="00356AAC" w:rsidP="00356AAC">
      <w:pPr>
        <w:rPr>
          <w:rFonts w:eastAsia="Newton-Regular"/>
          <w:sz w:val="24"/>
          <w:szCs w:val="24"/>
        </w:rPr>
      </w:pPr>
      <w:r w:rsidRPr="00D214FA">
        <w:rPr>
          <w:rFonts w:eastAsia="Newton-Regular"/>
          <w:sz w:val="24"/>
          <w:szCs w:val="24"/>
        </w:rPr>
        <w:t>•   построений с помощью геометрических инструментов (линейка, угольник, циркуль, транспортир).</w:t>
      </w:r>
    </w:p>
    <w:p w:rsidR="00356AAC" w:rsidRPr="00D214FA" w:rsidRDefault="00356AAC" w:rsidP="00356AAC">
      <w:pPr>
        <w:jc w:val="both"/>
        <w:rPr>
          <w:sz w:val="24"/>
          <w:szCs w:val="24"/>
        </w:rPr>
      </w:pPr>
    </w:p>
    <w:p w:rsidR="00356AAC" w:rsidRPr="00D214FA" w:rsidRDefault="00356AAC" w:rsidP="00356AAC">
      <w:pPr>
        <w:ind w:left="360"/>
        <w:rPr>
          <w:b/>
          <w:i/>
          <w:sz w:val="24"/>
          <w:szCs w:val="24"/>
          <w:u w:val="single"/>
        </w:rPr>
      </w:pPr>
      <w:r w:rsidRPr="00D214FA">
        <w:rPr>
          <w:b/>
          <w:i/>
          <w:sz w:val="24"/>
          <w:szCs w:val="24"/>
        </w:rPr>
        <w:t xml:space="preserve">В результате изучения геометрии </w:t>
      </w:r>
      <w:r w:rsidRPr="00D214FA">
        <w:rPr>
          <w:b/>
          <w:i/>
          <w:sz w:val="24"/>
          <w:szCs w:val="24"/>
          <w:u w:val="single"/>
        </w:rPr>
        <w:t>обучающийся научится:</w:t>
      </w:r>
    </w:p>
    <w:p w:rsidR="00356AAC" w:rsidRPr="00D214FA" w:rsidRDefault="00356AAC" w:rsidP="00356AAC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214FA">
        <w:rPr>
          <w:b/>
          <w:bCs/>
          <w:color w:val="000000"/>
          <w:sz w:val="24"/>
          <w:szCs w:val="24"/>
        </w:rPr>
        <w:t>Наглядная геометрия</w:t>
      </w:r>
    </w:p>
    <w:p w:rsidR="00356AAC" w:rsidRPr="00D214FA" w:rsidRDefault="00356AAC" w:rsidP="00356AAC">
      <w:pPr>
        <w:widowControl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распознавать на чертежах, рисунках, моделях и в окружаю</w:t>
      </w:r>
      <w:r w:rsidRPr="00D214FA">
        <w:rPr>
          <w:color w:val="000000"/>
          <w:sz w:val="24"/>
          <w:szCs w:val="24"/>
        </w:rPr>
        <w:softHyphen/>
        <w:t>щем мире плоские и пространственные геометрические фи</w:t>
      </w:r>
      <w:r w:rsidRPr="00D214FA">
        <w:rPr>
          <w:color w:val="000000"/>
          <w:sz w:val="24"/>
          <w:szCs w:val="24"/>
        </w:rPr>
        <w:softHyphen/>
        <w:t>гуры;</w:t>
      </w:r>
    </w:p>
    <w:p w:rsidR="00356AAC" w:rsidRPr="00D214FA" w:rsidRDefault="00356AAC" w:rsidP="00356AAC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распознавать развёртки куба, прямоугольного параллелепи</w:t>
      </w:r>
      <w:r w:rsidRPr="00D214FA">
        <w:rPr>
          <w:color w:val="000000"/>
          <w:sz w:val="24"/>
          <w:szCs w:val="24"/>
        </w:rPr>
        <w:softHyphen/>
        <w:t>педа;</w:t>
      </w:r>
    </w:p>
    <w:p w:rsidR="00356AAC" w:rsidRPr="00D214FA" w:rsidRDefault="00356AAC" w:rsidP="00356AAC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определять по линейным размерам развёртки фигуры ли</w:t>
      </w:r>
      <w:r w:rsidRPr="00D214FA">
        <w:rPr>
          <w:color w:val="000000"/>
          <w:sz w:val="24"/>
          <w:szCs w:val="24"/>
        </w:rPr>
        <w:softHyphen/>
        <w:t>нейные размеры самой фигуры и наоборот;</w:t>
      </w:r>
    </w:p>
    <w:p w:rsidR="00356AAC" w:rsidRPr="00D214FA" w:rsidRDefault="00356AAC" w:rsidP="00356AAC">
      <w:pPr>
        <w:widowControl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вычислять объём прямоугольного параллелепипеда.</w:t>
      </w:r>
    </w:p>
    <w:p w:rsidR="00356AAC" w:rsidRPr="00D214FA" w:rsidRDefault="00356AAC" w:rsidP="00356AAC">
      <w:pPr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D214FA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356AAC" w:rsidRPr="00D214FA" w:rsidRDefault="00356AAC" w:rsidP="00356AAC">
      <w:pPr>
        <w:widowControl/>
        <w:numPr>
          <w:ilvl w:val="0"/>
          <w:numId w:val="4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вычислять объёмы пространственных геометрических фигур, составленных из прямоугольных параллелепи</w:t>
      </w:r>
      <w:r w:rsidRPr="00D214FA">
        <w:rPr>
          <w:i/>
          <w:iCs/>
          <w:color w:val="000000"/>
          <w:sz w:val="24"/>
          <w:szCs w:val="24"/>
        </w:rPr>
        <w:softHyphen/>
        <w:t>педов;</w:t>
      </w:r>
    </w:p>
    <w:p w:rsidR="00356AAC" w:rsidRPr="00D214FA" w:rsidRDefault="00356AAC" w:rsidP="00356AAC">
      <w:pPr>
        <w:widowControl/>
        <w:numPr>
          <w:ilvl w:val="0"/>
          <w:numId w:val="4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356AAC" w:rsidRPr="00D214FA" w:rsidRDefault="00356AAC" w:rsidP="00356AA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применять понятие развёртки для выполнения практи</w:t>
      </w:r>
      <w:r w:rsidRPr="00D214FA">
        <w:rPr>
          <w:i/>
          <w:iCs/>
          <w:color w:val="000000"/>
          <w:sz w:val="24"/>
          <w:szCs w:val="24"/>
        </w:rPr>
        <w:softHyphen/>
        <w:t>ческих расчётов.</w:t>
      </w:r>
    </w:p>
    <w:p w:rsidR="00356AAC" w:rsidRPr="00D214FA" w:rsidRDefault="00356AAC" w:rsidP="00356AAC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D214FA">
        <w:rPr>
          <w:b/>
          <w:bCs/>
          <w:color w:val="000000"/>
          <w:sz w:val="24"/>
          <w:szCs w:val="24"/>
        </w:rPr>
        <w:t>Геометрические фигуры</w:t>
      </w:r>
    </w:p>
    <w:p w:rsidR="00356AAC" w:rsidRPr="00D214FA" w:rsidRDefault="00356AAC" w:rsidP="00356AAC">
      <w:pPr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D214FA">
        <w:rPr>
          <w:b/>
          <w:i/>
          <w:iCs/>
          <w:color w:val="000000"/>
          <w:sz w:val="24"/>
          <w:szCs w:val="24"/>
          <w:u w:val="single"/>
        </w:rPr>
        <w:t>Обучающийся</w:t>
      </w:r>
      <w:r w:rsidRPr="00D214FA">
        <w:rPr>
          <w:b/>
          <w:i/>
          <w:color w:val="000000"/>
          <w:sz w:val="24"/>
          <w:szCs w:val="24"/>
          <w:u w:val="single"/>
        </w:rPr>
        <w:t xml:space="preserve"> научится:</w:t>
      </w:r>
    </w:p>
    <w:p w:rsidR="00356AAC" w:rsidRPr="00D214FA" w:rsidRDefault="00356AAC" w:rsidP="00356AA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356AAC" w:rsidRPr="00D214FA" w:rsidRDefault="00356AAC" w:rsidP="00356AA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распознавать и изображать на чертежах и рисунках гео</w:t>
      </w:r>
      <w:r w:rsidRPr="00D214FA">
        <w:rPr>
          <w:color w:val="000000"/>
          <w:sz w:val="24"/>
          <w:szCs w:val="24"/>
        </w:rPr>
        <w:softHyphen/>
        <w:t>метрические фигуры и их конфигурации;</w:t>
      </w:r>
    </w:p>
    <w:p w:rsidR="00356AAC" w:rsidRPr="00D214FA" w:rsidRDefault="00356AAC" w:rsidP="00356AA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D214FA">
        <w:rPr>
          <w:color w:val="000000"/>
          <w:sz w:val="24"/>
          <w:szCs w:val="24"/>
        </w:rPr>
        <w:softHyphen/>
        <w:t>рот, параллельный перенос);</w:t>
      </w:r>
    </w:p>
    <w:p w:rsidR="00356AAC" w:rsidRPr="00D214FA" w:rsidRDefault="00356AAC" w:rsidP="00356AA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оперировать с начальными понятиями тригонометрии</w:t>
      </w:r>
    </w:p>
    <w:p w:rsidR="00356AAC" w:rsidRPr="00D214FA" w:rsidRDefault="00356AAC" w:rsidP="00356AAC">
      <w:pPr>
        <w:ind w:firstLine="567"/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и выполнять элементарные операции над функциями углов;</w:t>
      </w:r>
    </w:p>
    <w:p w:rsidR="00356AAC" w:rsidRPr="00D214FA" w:rsidRDefault="00356AAC" w:rsidP="00356AAC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56AAC" w:rsidRPr="00D214FA" w:rsidRDefault="00356AAC" w:rsidP="00356AAC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решать несложные задачи на построение, применяя основ</w:t>
      </w:r>
      <w:r w:rsidRPr="00D214FA">
        <w:rPr>
          <w:color w:val="000000"/>
          <w:sz w:val="24"/>
          <w:szCs w:val="24"/>
        </w:rPr>
        <w:softHyphen/>
        <w:t>ные алгоритмы построения с помощью циркуля и ли</w:t>
      </w:r>
      <w:r w:rsidRPr="00D214FA">
        <w:rPr>
          <w:color w:val="000000"/>
          <w:sz w:val="24"/>
          <w:szCs w:val="24"/>
        </w:rPr>
        <w:softHyphen/>
        <w:t>нейки;</w:t>
      </w:r>
    </w:p>
    <w:p w:rsidR="00356AAC" w:rsidRPr="00D214FA" w:rsidRDefault="00356AAC" w:rsidP="00356AAC">
      <w:pPr>
        <w:widowControl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решать простейшие планиметрические задачи в простран</w:t>
      </w:r>
      <w:r w:rsidRPr="00D214FA">
        <w:rPr>
          <w:color w:val="000000"/>
          <w:sz w:val="24"/>
          <w:szCs w:val="24"/>
        </w:rPr>
        <w:softHyphen/>
        <w:t>стве.</w:t>
      </w:r>
    </w:p>
    <w:p w:rsidR="00356AAC" w:rsidRPr="00D214FA" w:rsidRDefault="00356AAC" w:rsidP="00356AAC">
      <w:pPr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D214FA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356AAC" w:rsidRPr="00D214FA" w:rsidRDefault="00356AAC" w:rsidP="00356AAC">
      <w:pPr>
        <w:widowControl/>
        <w:numPr>
          <w:ilvl w:val="0"/>
          <w:numId w:val="7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овладеть методами решения задач на вычисления и до</w:t>
      </w:r>
      <w:r w:rsidRPr="00D214FA">
        <w:rPr>
          <w:i/>
          <w:iCs/>
          <w:color w:val="000000"/>
          <w:sz w:val="24"/>
          <w:szCs w:val="24"/>
        </w:rPr>
        <w:softHyphen/>
        <w:t>казательства: методом от противного, методом подо</w:t>
      </w:r>
      <w:r w:rsidRPr="00D214FA">
        <w:rPr>
          <w:i/>
          <w:iCs/>
          <w:color w:val="000000"/>
          <w:sz w:val="24"/>
          <w:szCs w:val="24"/>
        </w:rPr>
        <w:softHyphen/>
        <w:t>бия, методом перебора вариантов и методом геометри</w:t>
      </w:r>
      <w:r w:rsidRPr="00D214FA">
        <w:rPr>
          <w:i/>
          <w:iCs/>
          <w:color w:val="000000"/>
          <w:sz w:val="24"/>
          <w:szCs w:val="24"/>
        </w:rPr>
        <w:softHyphen/>
        <w:t>ческих мест точек;</w:t>
      </w:r>
    </w:p>
    <w:p w:rsidR="00356AAC" w:rsidRPr="00D214FA" w:rsidRDefault="00356AAC" w:rsidP="00356AAC">
      <w:pPr>
        <w:widowControl/>
        <w:numPr>
          <w:ilvl w:val="0"/>
          <w:numId w:val="7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D214FA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</w:t>
      </w:r>
      <w:r w:rsidRPr="00D214FA">
        <w:rPr>
          <w:i/>
          <w:iCs/>
          <w:color w:val="000000"/>
          <w:sz w:val="24"/>
          <w:szCs w:val="24"/>
        </w:rPr>
        <w:softHyphen/>
        <w:t>нии геометрических задач;</w:t>
      </w:r>
    </w:p>
    <w:p w:rsidR="00356AAC" w:rsidRPr="00D214FA" w:rsidRDefault="00356AAC" w:rsidP="00356AAC">
      <w:pPr>
        <w:widowControl/>
        <w:numPr>
          <w:ilvl w:val="0"/>
          <w:numId w:val="7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овладеть традиционной схемой решения задач на по</w:t>
      </w:r>
      <w:r w:rsidRPr="00D214FA">
        <w:rPr>
          <w:i/>
          <w:iCs/>
          <w:color w:val="000000"/>
          <w:sz w:val="24"/>
          <w:szCs w:val="24"/>
        </w:rPr>
        <w:softHyphen/>
        <w:t>строение с помощью циркуля и линейки: анализ, постро</w:t>
      </w:r>
      <w:r w:rsidRPr="00D214FA">
        <w:rPr>
          <w:i/>
          <w:iCs/>
          <w:color w:val="000000"/>
          <w:sz w:val="24"/>
          <w:szCs w:val="24"/>
        </w:rPr>
        <w:softHyphen/>
        <w:t>ение, доказательство и исследование;</w:t>
      </w:r>
    </w:p>
    <w:p w:rsidR="00356AAC" w:rsidRPr="00D214FA" w:rsidRDefault="00356AAC" w:rsidP="00356AAC">
      <w:pPr>
        <w:widowControl/>
        <w:numPr>
          <w:ilvl w:val="0"/>
          <w:numId w:val="7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научиться решать задачи на построение методом гео</w:t>
      </w:r>
      <w:r w:rsidRPr="00D214FA">
        <w:rPr>
          <w:i/>
          <w:iCs/>
          <w:color w:val="000000"/>
          <w:sz w:val="24"/>
          <w:szCs w:val="24"/>
        </w:rPr>
        <w:softHyphen/>
        <w:t>метрического места точек и методом подобия;</w:t>
      </w:r>
    </w:p>
    <w:p w:rsidR="00356AAC" w:rsidRPr="00D214FA" w:rsidRDefault="00356AAC" w:rsidP="00356AAC">
      <w:pPr>
        <w:widowControl/>
        <w:numPr>
          <w:ilvl w:val="0"/>
          <w:numId w:val="7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приобрести опыт исследования свойств планиметриче</w:t>
      </w:r>
      <w:r w:rsidRPr="00D214FA">
        <w:rPr>
          <w:i/>
          <w:iCs/>
          <w:color w:val="000000"/>
          <w:sz w:val="24"/>
          <w:szCs w:val="24"/>
        </w:rPr>
        <w:softHyphen/>
        <w:t>ских фигур с помощью компьютерных программ.</w:t>
      </w:r>
    </w:p>
    <w:p w:rsidR="00356AAC" w:rsidRPr="00D214FA" w:rsidRDefault="00356AAC" w:rsidP="00356AAC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906171" w:rsidRDefault="00906171" w:rsidP="00356AAC">
      <w:pPr>
        <w:ind w:firstLine="567"/>
        <w:rPr>
          <w:b/>
          <w:bCs/>
          <w:color w:val="000000"/>
          <w:sz w:val="24"/>
          <w:szCs w:val="24"/>
        </w:rPr>
      </w:pPr>
    </w:p>
    <w:p w:rsidR="00356AAC" w:rsidRPr="00D214FA" w:rsidRDefault="00356AAC" w:rsidP="00356AAC">
      <w:pPr>
        <w:ind w:firstLine="567"/>
        <w:rPr>
          <w:b/>
          <w:bCs/>
          <w:color w:val="000000"/>
          <w:sz w:val="24"/>
          <w:szCs w:val="24"/>
        </w:rPr>
      </w:pPr>
      <w:r w:rsidRPr="00D214FA">
        <w:rPr>
          <w:b/>
          <w:bCs/>
          <w:color w:val="000000"/>
          <w:sz w:val="24"/>
          <w:szCs w:val="24"/>
        </w:rPr>
        <w:lastRenderedPageBreak/>
        <w:t>Измерение геометрических величин</w:t>
      </w:r>
    </w:p>
    <w:p w:rsidR="00356AAC" w:rsidRPr="00D214FA" w:rsidRDefault="00356AAC" w:rsidP="00356AAC">
      <w:pPr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D214FA">
        <w:rPr>
          <w:b/>
          <w:i/>
          <w:iCs/>
          <w:color w:val="000000"/>
          <w:sz w:val="24"/>
          <w:szCs w:val="24"/>
          <w:u w:val="single"/>
        </w:rPr>
        <w:t xml:space="preserve">Обучающийся </w:t>
      </w:r>
      <w:r w:rsidRPr="00D214FA">
        <w:rPr>
          <w:b/>
          <w:i/>
          <w:color w:val="000000"/>
          <w:sz w:val="24"/>
          <w:szCs w:val="24"/>
          <w:u w:val="single"/>
        </w:rPr>
        <w:t>научится: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</w:t>
      </w:r>
      <w:r w:rsidRPr="00D214FA">
        <w:rPr>
          <w:color w:val="000000"/>
          <w:sz w:val="24"/>
          <w:szCs w:val="24"/>
        </w:rPr>
        <w:softHyphen/>
        <w:t>ны окружности, длины дуги окружности, градусной меры угла;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вычислять длины линейных элементов фигур и их углы, ис</w:t>
      </w:r>
      <w:r w:rsidRPr="00D214FA">
        <w:rPr>
          <w:color w:val="000000"/>
          <w:sz w:val="24"/>
          <w:szCs w:val="24"/>
        </w:rPr>
        <w:softHyphen/>
        <w:t>пользуя формулы длины окружности и длины дуги окруж</w:t>
      </w:r>
      <w:r w:rsidRPr="00D214FA">
        <w:rPr>
          <w:color w:val="000000"/>
          <w:sz w:val="24"/>
          <w:szCs w:val="24"/>
        </w:rPr>
        <w:softHyphen/>
        <w:t>ности, формулы площадей фигур;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вычислять площади треугольников, прямоугольников, па</w:t>
      </w:r>
      <w:r w:rsidRPr="00D214FA">
        <w:rPr>
          <w:color w:val="000000"/>
          <w:sz w:val="24"/>
          <w:szCs w:val="24"/>
        </w:rPr>
        <w:softHyphen/>
        <w:t>раллелограммов, трапеций, кругов и секторов;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вычислять длину окружности, длину дуги окружности;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</w:t>
      </w:r>
      <w:r w:rsidRPr="00D214FA">
        <w:rPr>
          <w:color w:val="000000"/>
          <w:sz w:val="24"/>
          <w:szCs w:val="24"/>
        </w:rPr>
        <w:softHyphen/>
        <w:t>щадей фигур;</w:t>
      </w:r>
    </w:p>
    <w:p w:rsidR="00356AAC" w:rsidRPr="00D214FA" w:rsidRDefault="00356AAC" w:rsidP="00356AAC">
      <w:pPr>
        <w:widowControl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D214FA">
        <w:rPr>
          <w:color w:val="000000"/>
          <w:sz w:val="24"/>
          <w:szCs w:val="24"/>
        </w:rPr>
        <w:t>решать практические задачи, связанные с нахождением гео</w:t>
      </w:r>
      <w:r w:rsidRPr="00D214FA">
        <w:rPr>
          <w:color w:val="000000"/>
          <w:sz w:val="24"/>
          <w:szCs w:val="24"/>
        </w:rPr>
        <w:softHyphen/>
        <w:t>метрических величин (используя при необходимости спра</w:t>
      </w:r>
      <w:r w:rsidRPr="00D214FA">
        <w:rPr>
          <w:color w:val="000000"/>
          <w:sz w:val="24"/>
          <w:szCs w:val="24"/>
        </w:rPr>
        <w:softHyphen/>
        <w:t>вочники и технические средства).</w:t>
      </w:r>
    </w:p>
    <w:p w:rsidR="00356AAC" w:rsidRPr="00D214FA" w:rsidRDefault="00356AAC" w:rsidP="00356AAC">
      <w:pPr>
        <w:ind w:firstLine="567"/>
        <w:jc w:val="both"/>
        <w:rPr>
          <w:b/>
          <w:i/>
          <w:iCs/>
          <w:color w:val="000000"/>
          <w:sz w:val="24"/>
          <w:szCs w:val="24"/>
          <w:u w:val="single"/>
        </w:rPr>
      </w:pPr>
      <w:r w:rsidRPr="00D214FA">
        <w:rPr>
          <w:b/>
          <w:i/>
          <w:iCs/>
          <w:color w:val="000000"/>
          <w:sz w:val="24"/>
          <w:szCs w:val="24"/>
          <w:u w:val="single"/>
        </w:rPr>
        <w:t>Обучающийся получит возможность:</w:t>
      </w:r>
    </w:p>
    <w:p w:rsidR="00356AAC" w:rsidRPr="00D214FA" w:rsidRDefault="00356AAC" w:rsidP="00356AAC">
      <w:pPr>
        <w:widowControl/>
        <w:numPr>
          <w:ilvl w:val="0"/>
          <w:numId w:val="9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вычислять площади фигур, составленных из двух или бо</w:t>
      </w:r>
      <w:r w:rsidRPr="00D214FA">
        <w:rPr>
          <w:i/>
          <w:iCs/>
          <w:color w:val="000000"/>
          <w:sz w:val="24"/>
          <w:szCs w:val="24"/>
        </w:rPr>
        <w:softHyphen/>
        <w:t>лее прямоугольников, параллелограммов, треугольников, круга и сектора;</w:t>
      </w:r>
    </w:p>
    <w:p w:rsidR="00356AAC" w:rsidRPr="00D214FA" w:rsidRDefault="00356AAC" w:rsidP="00356AAC">
      <w:pPr>
        <w:widowControl/>
        <w:numPr>
          <w:ilvl w:val="0"/>
          <w:numId w:val="9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вычислять площади многоугольников, используя отноше</w:t>
      </w:r>
      <w:r w:rsidRPr="00D214FA">
        <w:rPr>
          <w:i/>
          <w:iCs/>
          <w:color w:val="000000"/>
          <w:sz w:val="24"/>
          <w:szCs w:val="24"/>
        </w:rPr>
        <w:softHyphen/>
        <w:t>ния равновеликости и равносоставленности;</w:t>
      </w:r>
    </w:p>
    <w:p w:rsidR="00356AAC" w:rsidRPr="00D214FA" w:rsidRDefault="00356AAC" w:rsidP="00356AAC">
      <w:pPr>
        <w:widowControl/>
        <w:numPr>
          <w:ilvl w:val="0"/>
          <w:numId w:val="9"/>
        </w:numPr>
        <w:jc w:val="both"/>
        <w:rPr>
          <w:i/>
          <w:iCs/>
          <w:color w:val="000000"/>
          <w:sz w:val="24"/>
          <w:szCs w:val="24"/>
        </w:rPr>
      </w:pPr>
      <w:r w:rsidRPr="00D214FA">
        <w:rPr>
          <w:i/>
          <w:iCs/>
          <w:color w:val="000000"/>
          <w:sz w:val="24"/>
          <w:szCs w:val="24"/>
        </w:rPr>
        <w:t>приобрести опыт применения алгебраического и триго</w:t>
      </w:r>
      <w:r w:rsidRPr="00D214FA">
        <w:rPr>
          <w:i/>
          <w:iCs/>
          <w:color w:val="000000"/>
          <w:sz w:val="24"/>
          <w:szCs w:val="24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356AAC" w:rsidRPr="00D214FA" w:rsidRDefault="00356AAC" w:rsidP="00356AAC">
      <w:pPr>
        <w:ind w:left="720"/>
        <w:rPr>
          <w:sz w:val="24"/>
          <w:szCs w:val="24"/>
        </w:rPr>
      </w:pPr>
    </w:p>
    <w:p w:rsidR="00356AAC" w:rsidRPr="00D214FA" w:rsidRDefault="00D214FA" w:rsidP="00F21D44">
      <w:pPr>
        <w:jc w:val="center"/>
        <w:rPr>
          <w:b/>
          <w:caps/>
          <w:sz w:val="24"/>
          <w:szCs w:val="24"/>
        </w:rPr>
      </w:pPr>
      <w:r w:rsidRPr="00D214FA">
        <w:rPr>
          <w:b/>
          <w:caps/>
          <w:sz w:val="24"/>
          <w:szCs w:val="24"/>
        </w:rPr>
        <w:t>Содержание учебного предмета</w:t>
      </w:r>
    </w:p>
    <w:p w:rsidR="00D214FA" w:rsidRDefault="00D214FA" w:rsidP="00D214FA">
      <w:pPr>
        <w:rPr>
          <w:color w:val="000000"/>
          <w:sz w:val="24"/>
          <w:szCs w:val="24"/>
        </w:rPr>
      </w:pPr>
      <w:r w:rsidRPr="00155D2F"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 xml:space="preserve">Четырехугольники </w:t>
      </w:r>
    </w:p>
    <w:p w:rsidR="00D214FA" w:rsidRPr="00155D2F" w:rsidRDefault="00D214FA" w:rsidP="00D214FA">
      <w:pPr>
        <w:rPr>
          <w:color w:val="000000"/>
          <w:sz w:val="24"/>
          <w:szCs w:val="24"/>
        </w:rPr>
      </w:pPr>
      <w:r w:rsidRPr="00155D2F">
        <w:rPr>
          <w:color w:val="000000"/>
          <w:sz w:val="24"/>
          <w:szCs w:val="24"/>
        </w:rPr>
        <w:t>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D214FA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     Площадь </w:t>
      </w:r>
    </w:p>
    <w:p w:rsidR="00D214FA" w:rsidRPr="00155D2F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55D2F">
        <w:rPr>
          <w:color w:val="000000"/>
        </w:rPr>
        <w:t>Площадь прямоугольника. Площадь параллелограмма, треугольника и трапеции (основные формулы</w:t>
      </w:r>
    </w:p>
    <w:p w:rsidR="00D214FA" w:rsidRPr="00155D2F" w:rsidRDefault="00D214FA" w:rsidP="00D214FA">
      <w:pPr>
        <w:ind w:firstLine="426"/>
        <w:rPr>
          <w:color w:val="000000"/>
          <w:sz w:val="24"/>
          <w:szCs w:val="24"/>
        </w:rPr>
      </w:pPr>
      <w:r w:rsidRPr="00155D2F">
        <w:rPr>
          <w:color w:val="000000"/>
          <w:sz w:val="24"/>
          <w:szCs w:val="24"/>
        </w:rPr>
        <w:t xml:space="preserve"> 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</w:t>
      </w:r>
    </w:p>
    <w:p w:rsidR="00D214FA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</w:rPr>
      </w:pPr>
      <w:r w:rsidRPr="00155D2F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Подобные треугольники </w:t>
      </w:r>
    </w:p>
    <w:p w:rsidR="00D214FA" w:rsidRPr="00155D2F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155D2F">
        <w:rPr>
          <w:color w:val="000000"/>
        </w:rPr>
        <w:t xml:space="preserve"> Признаки подобия треугольников.</w:t>
      </w:r>
      <w:r>
        <w:rPr>
          <w:color w:val="000000"/>
        </w:rPr>
        <w:t xml:space="preserve"> </w:t>
      </w:r>
      <w:r w:rsidRPr="00155D2F">
        <w:rPr>
          <w:color w:val="000000"/>
        </w:rPr>
        <w:t>Соотношения между сторонами и углами прямоугольного треугольника 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D214FA" w:rsidRPr="00155D2F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155D2F">
        <w:rPr>
          <w:color w:val="000000"/>
        </w:rPr>
        <w:t xml:space="preserve">      </w:t>
      </w:r>
      <w:r>
        <w:rPr>
          <w:b/>
          <w:color w:val="000000"/>
        </w:rPr>
        <w:t xml:space="preserve">Окружность </w:t>
      </w:r>
    </w:p>
    <w:p w:rsidR="00D214FA" w:rsidRPr="00155D2F" w:rsidRDefault="00D214FA" w:rsidP="00D214FA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</w:rPr>
      </w:pPr>
      <w:r w:rsidRPr="00155D2F">
        <w:rPr>
          <w:color w:val="000000"/>
        </w:rPr>
        <w:t xml:space="preserve">Центр, радиус, диаметр. Дуга, хорда. Центральный, вписанный угол; величина вписанного угла. Взаимное расположение прямой и окружности, </w:t>
      </w:r>
      <w:r w:rsidRPr="00155D2F">
        <w:rPr>
          <w:i/>
          <w:color w:val="000000"/>
        </w:rPr>
        <w:t>двух окружностей.</w:t>
      </w:r>
      <w:r w:rsidRPr="00155D2F">
        <w:rPr>
          <w:color w:val="000000"/>
        </w:rPr>
        <w:t xml:space="preserve"> Касательная и секущая к окружности; равенство касательных, проведенных из одной точки. </w:t>
      </w:r>
      <w:r w:rsidRPr="00155D2F">
        <w:rPr>
          <w:i/>
          <w:color w:val="000000"/>
        </w:rPr>
        <w:t>Метрические соотношения в окружности: свойства секущих, касательных, хорд.</w:t>
      </w:r>
      <w:r w:rsidRPr="00155D2F">
        <w:rPr>
          <w:color w:val="000000"/>
        </w:rPr>
        <w:t xml:space="preserve"> </w:t>
      </w:r>
    </w:p>
    <w:p w:rsidR="00D214FA" w:rsidRDefault="00D214FA" w:rsidP="00D214FA">
      <w:pPr>
        <w:ind w:firstLine="426"/>
        <w:rPr>
          <w:sz w:val="24"/>
          <w:szCs w:val="24"/>
        </w:rPr>
      </w:pPr>
      <w:r w:rsidRPr="00155D2F">
        <w:rPr>
          <w:color w:val="000000"/>
          <w:sz w:val="24"/>
          <w:szCs w:val="24"/>
        </w:rPr>
        <w:t xml:space="preserve">Окружность, вписанная в треугольник, и окружность, описанная около треугольника. </w:t>
      </w:r>
      <w:r w:rsidRPr="00155D2F">
        <w:rPr>
          <w:i/>
          <w:color w:val="000000"/>
          <w:sz w:val="24"/>
          <w:szCs w:val="24"/>
        </w:rPr>
        <w:t xml:space="preserve">Вписанные и описанные четырехугольники. </w:t>
      </w:r>
      <w:r w:rsidRPr="00155D2F">
        <w:rPr>
          <w:color w:val="000000"/>
          <w:sz w:val="24"/>
          <w:szCs w:val="24"/>
        </w:rPr>
        <w:t>Вписанные и описанные окружности правильного многоугольника.</w:t>
      </w:r>
      <w:r w:rsidRPr="00155D2F">
        <w:rPr>
          <w:sz w:val="24"/>
          <w:szCs w:val="24"/>
        </w:rPr>
        <w:t xml:space="preserve"> </w:t>
      </w:r>
    </w:p>
    <w:p w:rsidR="00C32D09" w:rsidRDefault="00C32D09" w:rsidP="00D214FA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Векторы </w:t>
      </w:r>
    </w:p>
    <w:p w:rsidR="00C32D09" w:rsidRDefault="00C32D09" w:rsidP="00D214FA">
      <w:pPr>
        <w:ind w:firstLine="426"/>
        <w:rPr>
          <w:sz w:val="24"/>
          <w:szCs w:val="24"/>
        </w:rPr>
      </w:pPr>
      <w:r w:rsidRPr="00C32D09">
        <w:rPr>
          <w:sz w:val="24"/>
          <w:szCs w:val="24"/>
        </w:rPr>
        <w:t xml:space="preserve">Понятие вектора. </w:t>
      </w:r>
      <w:r>
        <w:rPr>
          <w:sz w:val="24"/>
          <w:szCs w:val="24"/>
        </w:rPr>
        <w:t>Равенство векторов. Сложение и вычитание векторов. Умножение вектора на число. Разложение вектора по двум неколлинеарным векторам.</w:t>
      </w:r>
    </w:p>
    <w:p w:rsidR="00F143BA" w:rsidRPr="00F143BA" w:rsidRDefault="00F143BA" w:rsidP="00F143BA">
      <w:pPr>
        <w:shd w:val="clear" w:color="auto" w:fill="FFFFFF"/>
        <w:ind w:left="126"/>
        <w:jc w:val="center"/>
        <w:rPr>
          <w:b/>
          <w:sz w:val="28"/>
          <w:szCs w:val="32"/>
        </w:rPr>
      </w:pPr>
      <w:r w:rsidRPr="00F143BA">
        <w:rPr>
          <w:b/>
          <w:bCs/>
          <w:spacing w:val="-8"/>
          <w:sz w:val="28"/>
          <w:szCs w:val="32"/>
        </w:rPr>
        <w:lastRenderedPageBreak/>
        <w:t>ТЕМАТИЧЕСКОЕ ПЛАНИРОВАНИЕ</w:t>
      </w:r>
    </w:p>
    <w:p w:rsidR="00F143BA" w:rsidRPr="00F143BA" w:rsidRDefault="00F143BA" w:rsidP="00F143BA">
      <w:pPr>
        <w:shd w:val="clear" w:color="auto" w:fill="FFFFFF"/>
        <w:ind w:left="130"/>
        <w:jc w:val="center"/>
        <w:rPr>
          <w:b/>
          <w:sz w:val="28"/>
          <w:szCs w:val="32"/>
        </w:rPr>
      </w:pPr>
      <w:r w:rsidRPr="00F143BA">
        <w:rPr>
          <w:b/>
          <w:bCs/>
          <w:spacing w:val="-8"/>
          <w:sz w:val="28"/>
          <w:szCs w:val="32"/>
        </w:rPr>
        <w:t>ГЕОМЕТРИЯ 8 КЛАСС</w:t>
      </w:r>
    </w:p>
    <w:p w:rsidR="00F143BA" w:rsidRDefault="00F143BA" w:rsidP="00F143BA">
      <w:pPr>
        <w:shd w:val="clear" w:color="auto" w:fill="FFFFFF"/>
        <w:spacing w:before="4" w:line="317" w:lineRule="exact"/>
        <w:ind w:left="115"/>
        <w:rPr>
          <w:bCs/>
          <w:spacing w:val="-4"/>
          <w:sz w:val="24"/>
          <w:szCs w:val="24"/>
        </w:rPr>
      </w:pPr>
      <w:r w:rsidRPr="00F143BA">
        <w:rPr>
          <w:bCs/>
          <w:spacing w:val="-4"/>
          <w:sz w:val="24"/>
          <w:szCs w:val="24"/>
        </w:rPr>
        <w:t>Количество часов в неделю: 2ч в 1 полугодии, 3ч во 2 полугоди</w:t>
      </w:r>
      <w:r w:rsidR="00D00631">
        <w:rPr>
          <w:bCs/>
          <w:spacing w:val="-4"/>
          <w:sz w:val="24"/>
          <w:szCs w:val="24"/>
        </w:rPr>
        <w:t>и. Всего 88</w:t>
      </w:r>
      <w:r w:rsidR="00AF3309">
        <w:rPr>
          <w:bCs/>
          <w:spacing w:val="-4"/>
          <w:sz w:val="24"/>
          <w:szCs w:val="24"/>
        </w:rPr>
        <w:t xml:space="preserve"> </w:t>
      </w:r>
      <w:r w:rsidRPr="00F143BA">
        <w:rPr>
          <w:bCs/>
          <w:spacing w:val="-4"/>
          <w:sz w:val="24"/>
          <w:szCs w:val="24"/>
        </w:rPr>
        <w:t>ч.</w:t>
      </w:r>
    </w:p>
    <w:p w:rsidR="00F143BA" w:rsidRPr="00F143BA" w:rsidRDefault="00F143BA" w:rsidP="00F143BA">
      <w:pPr>
        <w:spacing w:after="252" w:line="1" w:lineRule="exact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7"/>
        <w:gridCol w:w="11"/>
        <w:gridCol w:w="3931"/>
        <w:gridCol w:w="1207"/>
        <w:gridCol w:w="1134"/>
        <w:gridCol w:w="1134"/>
        <w:gridCol w:w="1134"/>
      </w:tblGrid>
      <w:tr w:rsidR="00C32D09" w:rsidRPr="00C32D09" w:rsidTr="00C32D09">
        <w:trPr>
          <w:trHeight w:hRule="exact" w:val="69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349" w:lineRule="exact"/>
              <w:ind w:left="173" w:right="169" w:firstLine="47"/>
              <w:rPr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12"/>
              <w:rPr>
                <w:sz w:val="24"/>
                <w:szCs w:val="24"/>
              </w:rPr>
            </w:pPr>
            <w:r w:rsidRPr="00F143BA">
              <w:rPr>
                <w:bCs/>
                <w:spacing w:val="-11"/>
                <w:sz w:val="24"/>
                <w:szCs w:val="24"/>
              </w:rPr>
              <w:t>Наименование темы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317" w:lineRule="exact"/>
              <w:ind w:right="7"/>
              <w:rPr>
                <w:sz w:val="24"/>
                <w:szCs w:val="24"/>
              </w:rPr>
            </w:pPr>
            <w:r w:rsidRPr="00F143BA">
              <w:rPr>
                <w:bCs/>
                <w:spacing w:val="-11"/>
                <w:sz w:val="24"/>
                <w:szCs w:val="24"/>
              </w:rPr>
              <w:t xml:space="preserve">Количество </w:t>
            </w:r>
            <w:r w:rsidRPr="00F143BA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ind w:left="306"/>
              <w:rPr>
                <w:bCs/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>Сроки</w:t>
            </w:r>
          </w:p>
          <w:p w:rsidR="00C32D09" w:rsidRPr="00F143BA" w:rsidRDefault="00C32D09" w:rsidP="00F143BA">
            <w:pPr>
              <w:shd w:val="clear" w:color="auto" w:fill="FFFFFF"/>
              <w:ind w:left="306"/>
              <w:rPr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C32D09" w:rsidRDefault="00155CE2" w:rsidP="00155CE2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C32D09">
              <w:rPr>
                <w:bCs/>
                <w:spacing w:val="-15"/>
                <w:sz w:val="24"/>
                <w:szCs w:val="24"/>
              </w:rPr>
              <w:t>Сроки</w:t>
            </w:r>
          </w:p>
          <w:p w:rsidR="00C32D09" w:rsidRPr="00C32D09" w:rsidRDefault="00155CE2" w:rsidP="00155CE2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C32D09">
              <w:rPr>
                <w:bCs/>
                <w:spacing w:val="-15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155C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д/з</w:t>
            </w:r>
          </w:p>
        </w:tc>
      </w:tr>
      <w:tr w:rsidR="00C32D09" w:rsidRPr="00C32D09" w:rsidTr="00C32D09">
        <w:trPr>
          <w:trHeight w:hRule="exact" w:val="54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6" w:lineRule="exact"/>
              <w:ind w:left="6" w:right="266"/>
              <w:jc w:val="center"/>
              <w:rPr>
                <w:b/>
                <w:sz w:val="24"/>
                <w:szCs w:val="24"/>
              </w:rPr>
            </w:pPr>
            <w:r w:rsidRPr="00F143BA">
              <w:rPr>
                <w:b/>
                <w:bCs/>
                <w:spacing w:val="-12"/>
                <w:sz w:val="24"/>
                <w:szCs w:val="24"/>
              </w:rPr>
              <w:t>Повторение.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3A4004" w:rsidP="00F143BA">
            <w:pPr>
              <w:shd w:val="clear" w:color="auto" w:fill="FFFFFF"/>
              <w:ind w:left="5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32D09" w:rsidRPr="00F143BA"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9557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03.09-10</w:t>
            </w:r>
            <w:r w:rsidR="00C13BE4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87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C32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4" w:lineRule="exact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11"/>
                <w:sz w:val="24"/>
                <w:szCs w:val="24"/>
              </w:rPr>
              <w:t>Повторение материала, изученного в 7 классе</w:t>
            </w:r>
            <w:r w:rsidRPr="00C32D09">
              <w:rPr>
                <w:bCs/>
                <w:spacing w:val="-11"/>
                <w:sz w:val="24"/>
                <w:szCs w:val="24"/>
              </w:rPr>
              <w:t>: треугольник и его элементы, параллельные прямые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989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C32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spacing w:line="274" w:lineRule="exact"/>
              <w:ind w:left="6" w:right="94"/>
              <w:rPr>
                <w:sz w:val="24"/>
                <w:szCs w:val="24"/>
              </w:rPr>
            </w:pPr>
            <w:r w:rsidRPr="00F143BA">
              <w:rPr>
                <w:bCs/>
                <w:spacing w:val="-11"/>
                <w:sz w:val="24"/>
                <w:szCs w:val="24"/>
              </w:rPr>
              <w:t>Повторение материала, изученного в 7 классе</w:t>
            </w:r>
            <w:r w:rsidRPr="00C32D09">
              <w:rPr>
                <w:bCs/>
                <w:spacing w:val="-11"/>
                <w:sz w:val="24"/>
                <w:szCs w:val="24"/>
              </w:rPr>
              <w:t>: соотношения между сторонами и углами 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41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C32D0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C32D09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0" w:lineRule="exact"/>
              <w:ind w:left="6"/>
              <w:rPr>
                <w:b/>
                <w:i/>
                <w:sz w:val="24"/>
                <w:szCs w:val="24"/>
              </w:rPr>
            </w:pPr>
            <w:r w:rsidRPr="00F143BA">
              <w:rPr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9557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C13BE4">
              <w:rPr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3A4004" w:rsidRPr="003A4004" w:rsidTr="00C32D09">
        <w:trPr>
          <w:trHeight w:hRule="exact" w:val="41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C32D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F143BA">
            <w:pPr>
              <w:shd w:val="clear" w:color="auto" w:fill="FFFFFF"/>
              <w:spacing w:line="270" w:lineRule="exact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знаний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F143BA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004" w:rsidRPr="003A4004" w:rsidRDefault="003A4004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484D89">
        <w:trPr>
          <w:trHeight w:hRule="exact" w:val="552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328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98"/>
              <w:rPr>
                <w:b/>
                <w:sz w:val="24"/>
                <w:szCs w:val="24"/>
              </w:rPr>
            </w:pPr>
            <w:r w:rsidRPr="00F143BA">
              <w:rPr>
                <w:b/>
                <w:bCs/>
                <w:sz w:val="24"/>
                <w:szCs w:val="24"/>
              </w:rPr>
              <w:t>Четырехугольники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475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C32D09" w:rsidRPr="00F143BA">
              <w:rPr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13BE4" w:rsidP="001955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5579">
              <w:rPr>
                <w:sz w:val="24"/>
                <w:szCs w:val="24"/>
              </w:rPr>
              <w:t>3.09-14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65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38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9"/>
                <w:sz w:val="24"/>
                <w:szCs w:val="24"/>
              </w:rPr>
              <w:t>Многоугольники. Сумма углов выпуклого многоугольника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1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42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38"/>
              <w:rPr>
                <w:bCs/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bCs/>
                <w:spacing w:val="-9"/>
                <w:sz w:val="24"/>
                <w:szCs w:val="24"/>
              </w:rPr>
            </w:pPr>
            <w:r w:rsidRPr="00F143BA">
              <w:rPr>
                <w:bCs/>
                <w:spacing w:val="-9"/>
                <w:sz w:val="24"/>
                <w:szCs w:val="24"/>
              </w:rPr>
              <w:t>Четырёхугольники.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1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9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1" w:lineRule="exact"/>
              <w:ind w:left="6" w:right="238"/>
              <w:rPr>
                <w:sz w:val="24"/>
                <w:szCs w:val="24"/>
              </w:rPr>
            </w:pPr>
            <w:r w:rsidRPr="00F143BA">
              <w:rPr>
                <w:bCs/>
                <w:spacing w:val="-10"/>
                <w:sz w:val="24"/>
                <w:szCs w:val="24"/>
              </w:rPr>
              <w:t xml:space="preserve">Параллелограмм. Определение. </w:t>
            </w:r>
            <w:r w:rsidRPr="00F143BA">
              <w:rPr>
                <w:bCs/>
                <w:sz w:val="24"/>
                <w:szCs w:val="24"/>
              </w:rPr>
              <w:t>Свойства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9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5"/>
              <w:rPr>
                <w:bCs/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1" w:lineRule="exact"/>
              <w:ind w:left="6" w:right="238"/>
              <w:rPr>
                <w:bCs/>
                <w:spacing w:val="-10"/>
                <w:sz w:val="24"/>
                <w:szCs w:val="24"/>
              </w:rPr>
            </w:pPr>
            <w:r w:rsidRPr="00F143BA">
              <w:rPr>
                <w:bCs/>
                <w:spacing w:val="-10"/>
                <w:sz w:val="24"/>
                <w:szCs w:val="24"/>
              </w:rPr>
              <w:t>Решение задач: свойства параллелограмма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6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12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2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38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6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0" w:lineRule="exact"/>
              <w:ind w:left="6" w:right="680"/>
              <w:rPr>
                <w:sz w:val="24"/>
                <w:szCs w:val="24"/>
              </w:rPr>
            </w:pPr>
            <w:r w:rsidRPr="00F143BA">
              <w:rPr>
                <w:bCs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15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5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7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tabs>
                <w:tab w:val="left" w:pos="3862"/>
              </w:tabs>
              <w:spacing w:line="281" w:lineRule="exact"/>
              <w:ind w:left="6" w:right="277" w:firstLine="32"/>
              <w:rPr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Трапеция. Определение. Виды </w:t>
            </w:r>
            <w:r w:rsidRPr="00F143BA">
              <w:rPr>
                <w:bCs/>
                <w:sz w:val="24"/>
                <w:szCs w:val="24"/>
              </w:rPr>
              <w:t xml:space="preserve">        трапеций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38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8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z w:val="24"/>
                <w:szCs w:val="24"/>
              </w:rPr>
              <w:t>Теорема Фалеса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9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10"/>
                <w:sz w:val="24"/>
                <w:szCs w:val="24"/>
              </w:rPr>
              <w:t>Решение задач по теме «Трапеция»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58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10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4" w:lineRule="exact"/>
              <w:ind w:left="6" w:right="284"/>
              <w:rPr>
                <w:sz w:val="24"/>
                <w:szCs w:val="24"/>
              </w:rPr>
            </w:pPr>
            <w:r w:rsidRPr="00F143BA">
              <w:rPr>
                <w:bCs/>
                <w:spacing w:val="-9"/>
                <w:sz w:val="24"/>
                <w:szCs w:val="24"/>
              </w:rPr>
              <w:t xml:space="preserve">Прямоугольник. Определение. </w:t>
            </w:r>
            <w:r w:rsidRPr="00F143BA">
              <w:rPr>
                <w:bCs/>
                <w:sz w:val="24"/>
                <w:szCs w:val="24"/>
              </w:rPr>
              <w:t>Свойства. Признаки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5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45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11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0" w:lineRule="exact"/>
              <w:ind w:left="6" w:right="292"/>
              <w:rPr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Ромб. Определение. Свойства. </w:t>
            </w:r>
            <w:r w:rsidRPr="00F143BA">
              <w:rPr>
                <w:bCs/>
                <w:sz w:val="24"/>
                <w:szCs w:val="24"/>
              </w:rPr>
              <w:t>Признаки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184"/>
              <w:rPr>
                <w:sz w:val="24"/>
                <w:szCs w:val="24"/>
              </w:rPr>
            </w:pPr>
            <w:r w:rsidRPr="00C32D09">
              <w:rPr>
                <w:sz w:val="24"/>
                <w:szCs w:val="24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9"/>
                <w:sz w:val="24"/>
                <w:szCs w:val="24"/>
              </w:rPr>
              <w:t>Квадрат. Определение. Свойства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184"/>
              <w:rPr>
                <w:bCs/>
                <w:sz w:val="24"/>
                <w:szCs w:val="24"/>
              </w:rPr>
            </w:pPr>
            <w:r w:rsidRPr="00C32D0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bCs/>
                <w:spacing w:val="-9"/>
                <w:sz w:val="24"/>
                <w:szCs w:val="24"/>
              </w:rPr>
            </w:pPr>
            <w:r w:rsidRPr="00F143BA">
              <w:rPr>
                <w:bCs/>
                <w:spacing w:val="-9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2A63" w:rsidRPr="00C32D09" w:rsidTr="00C32D09">
        <w:trPr>
          <w:trHeight w:hRule="exact" w:val="28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C32D09" w:rsidRDefault="00752A63" w:rsidP="00F143BA">
            <w:pPr>
              <w:shd w:val="clear" w:color="auto" w:fill="FFFFFF"/>
              <w:ind w:left="1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ind w:left="6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Симметрия фигур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ind w:left="54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C32D09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2A63" w:rsidRPr="00C32D09" w:rsidTr="00752A63">
        <w:trPr>
          <w:trHeight w:hRule="exact" w:val="68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C32D09" w:rsidRDefault="00752A63" w:rsidP="00F143BA">
            <w:pPr>
              <w:shd w:val="clear" w:color="auto" w:fill="FFFFFF"/>
              <w:ind w:left="1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ind w:left="6"/>
              <w:rPr>
                <w:bCs/>
                <w:spacing w:val="-9"/>
                <w:sz w:val="24"/>
                <w:szCs w:val="24"/>
              </w:rPr>
            </w:pPr>
            <w:r>
              <w:rPr>
                <w:bCs/>
                <w:spacing w:val="-9"/>
                <w:sz w:val="24"/>
                <w:szCs w:val="24"/>
              </w:rPr>
              <w:t>Обобщение по теме: «Четырехугольники»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ind w:left="547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C32D09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2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19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0" w:lineRule="exact"/>
              <w:ind w:left="6" w:right="155"/>
              <w:rPr>
                <w:b/>
                <w:i/>
                <w:sz w:val="24"/>
                <w:szCs w:val="24"/>
              </w:rPr>
            </w:pPr>
            <w:r w:rsidRPr="00F143BA">
              <w:rPr>
                <w:b/>
                <w:bCs/>
                <w:i/>
                <w:spacing w:val="-9"/>
                <w:sz w:val="24"/>
                <w:szCs w:val="24"/>
              </w:rPr>
              <w:t xml:space="preserve">Контрольная работа №1 по теме: </w:t>
            </w:r>
            <w:r w:rsidRPr="00F143BA">
              <w:rPr>
                <w:b/>
                <w:bCs/>
                <w:i/>
                <w:sz w:val="24"/>
                <w:szCs w:val="24"/>
              </w:rPr>
              <w:t>«Четырехугольники».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9557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C13BE4">
              <w:rPr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32D09" w:rsidRPr="00C32D09" w:rsidTr="00C13BE4">
        <w:trPr>
          <w:trHeight w:hRule="exact" w:val="71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306"/>
              <w:rPr>
                <w:b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886"/>
              <w:rPr>
                <w:b/>
                <w:sz w:val="24"/>
                <w:szCs w:val="24"/>
              </w:rPr>
            </w:pPr>
            <w:r w:rsidRPr="00F143BA">
              <w:rPr>
                <w:b/>
                <w:bCs/>
                <w:sz w:val="24"/>
                <w:szCs w:val="24"/>
              </w:rPr>
              <w:t>Площади фигур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50"/>
              <w:rPr>
                <w:b/>
                <w:sz w:val="24"/>
                <w:szCs w:val="24"/>
              </w:rPr>
            </w:pPr>
            <w:r w:rsidRPr="00F143BA">
              <w:rPr>
                <w:b/>
                <w:bCs/>
                <w:sz w:val="24"/>
                <w:szCs w:val="24"/>
              </w:rPr>
              <w:t>14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19.11-17</w:t>
            </w:r>
            <w:r w:rsidR="00C13BE4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809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pacing w:val="-10"/>
                <w:sz w:val="24"/>
                <w:szCs w:val="24"/>
              </w:rPr>
              <w:t>Площадь многоугольника. Равносоставленные и равновеликие фигуры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484D89">
        <w:trPr>
          <w:trHeight w:hRule="exact" w:val="5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484D89">
            <w:pPr>
              <w:shd w:val="clear" w:color="auto" w:fill="FFFFFF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spacing w:line="281" w:lineRule="exact"/>
              <w:ind w:left="6" w:right="428"/>
              <w:rPr>
                <w:sz w:val="24"/>
                <w:szCs w:val="24"/>
              </w:rPr>
            </w:pPr>
            <w:r w:rsidRPr="00F143BA">
              <w:rPr>
                <w:bCs/>
                <w:spacing w:val="-12"/>
                <w:sz w:val="24"/>
                <w:szCs w:val="24"/>
              </w:rPr>
              <w:t xml:space="preserve">Площадь параллелограмма. </w:t>
            </w:r>
            <w:r w:rsidR="00484D89">
              <w:rPr>
                <w:bCs/>
                <w:sz w:val="24"/>
                <w:szCs w:val="24"/>
              </w:rPr>
              <w:t>Доказательство теорем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54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1" w:lineRule="exact"/>
              <w:ind w:left="6" w:right="428"/>
              <w:rPr>
                <w:sz w:val="24"/>
                <w:szCs w:val="24"/>
              </w:rPr>
            </w:pPr>
            <w:r w:rsidRPr="00F143BA">
              <w:rPr>
                <w:bCs/>
                <w:spacing w:val="-12"/>
                <w:sz w:val="24"/>
                <w:szCs w:val="24"/>
              </w:rPr>
              <w:t xml:space="preserve">Площадь параллелограмма. </w:t>
            </w:r>
            <w:r w:rsidRPr="00F143BA">
              <w:rPr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4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6" w:lineRule="exact"/>
              <w:ind w:left="6" w:right="137"/>
              <w:rPr>
                <w:sz w:val="24"/>
                <w:szCs w:val="24"/>
              </w:rPr>
            </w:pPr>
            <w:r w:rsidRPr="00F143BA">
              <w:rPr>
                <w:bCs/>
                <w:spacing w:val="-10"/>
                <w:sz w:val="24"/>
                <w:szCs w:val="24"/>
              </w:rPr>
              <w:t xml:space="preserve">Площадь треугольника. Решение </w:t>
            </w:r>
            <w:r w:rsidRPr="00F143BA">
              <w:rPr>
                <w:bCs/>
                <w:sz w:val="24"/>
                <w:szCs w:val="24"/>
              </w:rPr>
              <w:t>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6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6"/>
              <w:rPr>
                <w:sz w:val="24"/>
                <w:szCs w:val="24"/>
              </w:rPr>
            </w:pPr>
            <w:r w:rsidRPr="00F143BA">
              <w:rPr>
                <w:bCs/>
                <w:sz w:val="24"/>
                <w:szCs w:val="24"/>
              </w:rPr>
              <w:t>Площадь трапеции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5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484D89">
        <w:trPr>
          <w:trHeight w:hRule="exact" w:val="1039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484D89">
            <w:pPr>
              <w:shd w:val="clear" w:color="auto" w:fill="FFFFFF"/>
              <w:spacing w:line="263" w:lineRule="exact"/>
              <w:ind w:left="6" w:right="101"/>
              <w:rPr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Решение задач по теме «Площади </w:t>
            </w:r>
            <w:r w:rsidRPr="00F143BA">
              <w:rPr>
                <w:bCs/>
                <w:sz w:val="24"/>
                <w:szCs w:val="24"/>
              </w:rPr>
              <w:t>четырехугольников</w:t>
            </w:r>
            <w:r w:rsidR="00484D89">
              <w:rPr>
                <w:bCs/>
                <w:sz w:val="24"/>
                <w:szCs w:val="24"/>
              </w:rPr>
              <w:t xml:space="preserve"> и треугольников</w:t>
            </w:r>
            <w:r w:rsidRPr="00F143BA">
              <w:rPr>
                <w:bCs/>
                <w:sz w:val="24"/>
                <w:szCs w:val="24"/>
              </w:rPr>
              <w:t xml:space="preserve">».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6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Практическая работа на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6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вычисление площадей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6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четырехугольников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89" w:rsidRPr="00C32D09" w:rsidTr="00484D8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Теорема Пифагора.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C32D09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Теорема Пифагора. Решение 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89" w:rsidRPr="00C32D09" w:rsidTr="00484D89">
        <w:trPr>
          <w:trHeight w:hRule="exact" w:val="75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spacing w:line="263" w:lineRule="exact"/>
              <w:ind w:left="6" w:right="101"/>
              <w:rPr>
                <w:sz w:val="24"/>
                <w:szCs w:val="24"/>
              </w:rPr>
            </w:pPr>
            <w:r w:rsidRPr="00F143BA">
              <w:rPr>
                <w:bCs/>
                <w:sz w:val="24"/>
                <w:szCs w:val="24"/>
              </w:rPr>
              <w:t>Формула Герона для вычисления площади 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C32D09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Формула Герона. Решение 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Обобщение по теме: «Площади фигур»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484D8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/>
                <w:bCs/>
                <w:i/>
                <w:sz w:val="24"/>
                <w:szCs w:val="24"/>
              </w:rPr>
            </w:pPr>
            <w:r w:rsidRPr="00484D89">
              <w:rPr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F143BA">
              <w:rPr>
                <w:b/>
                <w:bCs/>
                <w:i/>
                <w:spacing w:val="-8"/>
                <w:sz w:val="24"/>
                <w:szCs w:val="24"/>
              </w:rPr>
              <w:t>Контрольная работа №2 по теме: "Площади фигур"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1955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C13BE4">
              <w:rPr>
                <w:b/>
                <w:i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484D89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23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F143BA">
              <w:rPr>
                <w:b/>
                <w:bCs/>
                <w:i/>
                <w:spacing w:val="-8"/>
                <w:sz w:val="24"/>
                <w:szCs w:val="24"/>
              </w:rPr>
              <w:t>Подобные треугольники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b/>
                <w:i/>
                <w:sz w:val="24"/>
                <w:szCs w:val="24"/>
              </w:rPr>
            </w:pPr>
            <w:r w:rsidRPr="00F143BA">
              <w:rPr>
                <w:b/>
                <w:i/>
                <w:sz w:val="24"/>
                <w:szCs w:val="24"/>
              </w:rPr>
              <w:t>19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A70B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3BE4">
              <w:rPr>
                <w:sz w:val="24"/>
                <w:szCs w:val="24"/>
              </w:rPr>
              <w:t>.01-0</w:t>
            </w:r>
            <w:r>
              <w:rPr>
                <w:sz w:val="24"/>
                <w:szCs w:val="24"/>
              </w:rPr>
              <w:t>3</w:t>
            </w:r>
            <w:r w:rsidR="00C13BE4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3A4004">
        <w:trPr>
          <w:trHeight w:hRule="exact" w:val="1457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Подобные треугольники.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Отношение площадей подобных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треугольников. Свойство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биссектрисы 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89" w:rsidRPr="00C32D09" w:rsidTr="00484D8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Первый признак подобия треугольников. </w:t>
            </w:r>
            <w:r>
              <w:rPr>
                <w:bCs/>
                <w:spacing w:val="-8"/>
                <w:sz w:val="24"/>
                <w:szCs w:val="24"/>
              </w:rPr>
              <w:t>Доказательство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C32D09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484D8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484D89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Первый признак подобия треугольников. Решение 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Решение задач на применение </w:t>
            </w:r>
            <w:r w:rsidR="00484D89">
              <w:rPr>
                <w:bCs/>
                <w:spacing w:val="-8"/>
                <w:sz w:val="24"/>
                <w:szCs w:val="24"/>
              </w:rPr>
              <w:t xml:space="preserve">2 и 3 </w:t>
            </w:r>
            <w:r w:rsidRPr="00F143BA">
              <w:rPr>
                <w:bCs/>
                <w:spacing w:val="-8"/>
                <w:sz w:val="24"/>
                <w:szCs w:val="24"/>
              </w:rPr>
              <w:t>признаков подобия треугольников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84D8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752A63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Обобщение по теме: «Признаки подобия треугольников»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C32D09" w:rsidRDefault="00484D8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D89" w:rsidRPr="00F143BA" w:rsidRDefault="00484D8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484D8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F143BA">
              <w:rPr>
                <w:b/>
                <w:bCs/>
                <w:i/>
                <w:spacing w:val="-8"/>
                <w:sz w:val="24"/>
                <w:szCs w:val="24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FF05F6" w:rsidP="00A70B8B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A70B8B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484D89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Применение подобия. Средняя линия 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Применение подобия. Свойство медиан 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1022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Пропорциональные отрезки. Пропорциональные отрезки в прямоугольном треугольнике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2A63" w:rsidRPr="00C32D09" w:rsidTr="0019557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195579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195579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Задачи на построение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195579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C32D09" w:rsidRDefault="00752A6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F143BA" w:rsidRDefault="00752A6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752A63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 xml:space="preserve">Измерительные работы на местности.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Подобие произвольных фигур. Понятие о гомотетии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1163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Соотношения между сторонами и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углами прямоугольного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треугольника: синус, косинус,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тангенс острого угла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Значения синуса, косинуса, тангенса для углов 30°, 45°, 60°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961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Решение задач на соотношения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сторон и углов в прямоугольном</w:t>
            </w:r>
          </w:p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треугольнике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752A63" w:rsidTr="00C32D09">
        <w:trPr>
          <w:trHeight w:hRule="exact" w:val="855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752A63" w:rsidP="00F143BA">
            <w:pPr>
              <w:shd w:val="clear" w:color="auto" w:fill="FFFFFF"/>
              <w:ind w:left="22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752A63">
              <w:rPr>
                <w:b/>
                <w:bCs/>
                <w:i/>
                <w:spacing w:val="-8"/>
                <w:sz w:val="24"/>
                <w:szCs w:val="24"/>
              </w:rPr>
              <w:t>Контрольная работа №4 по теме:</w:t>
            </w:r>
          </w:p>
          <w:p w:rsidR="00C32D09" w:rsidRPr="00752A63" w:rsidRDefault="00C32D09" w:rsidP="00F143BA">
            <w:pPr>
              <w:shd w:val="clear" w:color="auto" w:fill="FFFFFF"/>
              <w:spacing w:line="263" w:lineRule="exact"/>
              <w:ind w:left="6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752A63">
              <w:rPr>
                <w:b/>
                <w:bCs/>
                <w:i/>
                <w:spacing w:val="-8"/>
                <w:sz w:val="24"/>
                <w:szCs w:val="24"/>
              </w:rPr>
              <w:t>«Применение подобия треугольников»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C32D09" w:rsidP="00F143BA">
            <w:pPr>
              <w:shd w:val="clear" w:color="auto" w:fill="FFFFFF"/>
              <w:ind w:left="42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A70B8B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752A63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752A63" w:rsidRPr="00752A63" w:rsidTr="00C32D09">
        <w:trPr>
          <w:trHeight w:hRule="exact" w:val="855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Коррекция знаний по теме: «Применение подобия треугольников»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2A63" w:rsidRPr="00752A63" w:rsidRDefault="00752A63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223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/>
                <w:bCs/>
                <w:i/>
                <w:spacing w:val="-8"/>
                <w:sz w:val="24"/>
                <w:szCs w:val="24"/>
              </w:rPr>
            </w:pPr>
            <w:r w:rsidRPr="00F143BA">
              <w:rPr>
                <w:b/>
                <w:bCs/>
                <w:i/>
                <w:spacing w:val="-8"/>
                <w:sz w:val="24"/>
                <w:szCs w:val="24"/>
              </w:rPr>
              <w:t>Окружность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42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C32D09" w:rsidRPr="00F143BA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04.03-1</w:t>
            </w:r>
            <w:r w:rsidR="006F5E6B">
              <w:rPr>
                <w:sz w:val="24"/>
                <w:szCs w:val="24"/>
              </w:rPr>
              <w:t>7</w:t>
            </w:r>
            <w:r w:rsidR="00FF05F6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5CE2" w:rsidRPr="00C32D09" w:rsidTr="0019557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 w:rsidRPr="00F143BA">
              <w:rPr>
                <w:bCs/>
                <w:spacing w:val="-8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C32D09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Отрезки касательных, проведенных к окружности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0B8B" w:rsidRPr="00C32D09" w:rsidTr="00C32D09">
        <w:trPr>
          <w:trHeight w:hRule="exact" w:val="576"/>
        </w:trPr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Default="00A70B8B" w:rsidP="00F143BA">
            <w:pPr>
              <w:shd w:val="clear" w:color="auto" w:fill="FFFFFF"/>
              <w:ind w:left="2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Default="00A70B8B" w:rsidP="00F143BA">
            <w:pPr>
              <w:shd w:val="clear" w:color="auto" w:fill="FFFFFF"/>
              <w:spacing w:line="263" w:lineRule="exact"/>
              <w:ind w:left="108" w:right="101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Градусная мера дуги окружности. Понятие центрального угла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Pr="00F143BA" w:rsidRDefault="00A70B8B" w:rsidP="00F143BA">
            <w:pPr>
              <w:shd w:val="clear" w:color="auto" w:fill="FFFFFF"/>
              <w:ind w:left="42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Pr="00F143BA" w:rsidRDefault="00A70B8B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Pr="00C32D09" w:rsidRDefault="00A70B8B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B8B" w:rsidRPr="00F143BA" w:rsidRDefault="00A70B8B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1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2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695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8" w:lineRule="exact"/>
              <w:ind w:right="320" w:firstLine="4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 xml:space="preserve">Теорема об отрезках </w:t>
            </w:r>
            <w:r w:rsidRPr="00F143BA">
              <w:rPr>
                <w:spacing w:val="-2"/>
                <w:sz w:val="24"/>
                <w:szCs w:val="24"/>
              </w:rPr>
              <w:t>пересекающихся хорд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5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 xml:space="preserve">Решение задач по теме «Центральные и </w:t>
            </w:r>
            <w:r w:rsidRPr="00F143BA">
              <w:rPr>
                <w:sz w:val="24"/>
                <w:szCs w:val="24"/>
              </w:rPr>
              <w:t>вписанные углы»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92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2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4" w:lineRule="exact"/>
              <w:ind w:right="25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 xml:space="preserve">Теорема о точке пересечения высот </w:t>
            </w:r>
            <w:r w:rsidRPr="00F143BA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>Вписанная окружность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4" w:lineRule="exact"/>
              <w:ind w:right="756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2"/>
                <w:sz w:val="24"/>
                <w:szCs w:val="24"/>
              </w:rPr>
              <w:t>Описанная окружность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9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84" w:lineRule="exact"/>
              <w:ind w:right="752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>Свойство вписанного четырехугольника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2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710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A70B8B" w:rsidP="00F143BA">
            <w:pPr>
              <w:shd w:val="clear" w:color="auto" w:fill="FFFFFF"/>
              <w:ind w:left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2"/>
                <w:sz w:val="24"/>
                <w:szCs w:val="24"/>
              </w:rPr>
              <w:t>Решение задач по теме: «Окружность»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155CE2" w:rsidTr="00C32D0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A70B8B" w:rsidP="00F143BA">
            <w:pPr>
              <w:shd w:val="clear" w:color="auto" w:fill="FFFFFF"/>
              <w:ind w:left="1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spacing w:line="274" w:lineRule="exact"/>
              <w:ind w:right="194"/>
              <w:rPr>
                <w:b/>
                <w:i/>
                <w:sz w:val="24"/>
                <w:szCs w:val="24"/>
              </w:rPr>
            </w:pPr>
            <w:r w:rsidRPr="00155CE2">
              <w:rPr>
                <w:b/>
                <w:i/>
                <w:spacing w:val="-1"/>
                <w:sz w:val="24"/>
                <w:szCs w:val="24"/>
              </w:rPr>
              <w:t xml:space="preserve">Контрольная работа №5 по теме </w:t>
            </w:r>
            <w:r w:rsidRPr="00155CE2">
              <w:rPr>
                <w:b/>
                <w:i/>
                <w:sz w:val="24"/>
                <w:szCs w:val="24"/>
              </w:rPr>
              <w:t>«Окружность»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ind w:left="53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6F5E6B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  <w:r w:rsidR="00FF05F6">
              <w:rPr>
                <w:b/>
                <w:i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32D09" w:rsidRPr="00C32D09" w:rsidTr="00FF05F6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317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F143BA">
              <w:rPr>
                <w:b/>
                <w:i/>
                <w:sz w:val="24"/>
                <w:szCs w:val="24"/>
              </w:rPr>
              <w:t>Векторы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44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C32D09" w:rsidRPr="00F143BA">
              <w:rPr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6F5E6B" w:rsidP="006F5E6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05F6">
              <w:rPr>
                <w:sz w:val="24"/>
                <w:szCs w:val="24"/>
              </w:rPr>
              <w:t>.04-</w:t>
            </w:r>
            <w:r w:rsidR="004330DA">
              <w:rPr>
                <w:sz w:val="24"/>
                <w:szCs w:val="24"/>
              </w:rPr>
              <w:t>13</w:t>
            </w:r>
            <w:r w:rsidR="00FF05F6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F143BA">
            <w:pPr>
              <w:shd w:val="clear" w:color="auto" w:fill="FFFFFF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>Понятие вектора</w:t>
            </w:r>
            <w:r w:rsidR="006F5E6B">
              <w:rPr>
                <w:sz w:val="24"/>
                <w:szCs w:val="24"/>
              </w:rPr>
              <w:t>. Равенство векторов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>Сложение векторов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5CE2" w:rsidRPr="00C32D09" w:rsidTr="00C32D09">
        <w:trPr>
          <w:trHeight w:hRule="exact" w:val="569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Default="006F5E6B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F143BA">
            <w:pPr>
              <w:shd w:val="clear" w:color="auto" w:fill="FFFFFF"/>
              <w:spacing w:line="281" w:lineRule="exact"/>
              <w:ind w:right="33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Практические задания на сложение и вычитание векторов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F143BA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C32D09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92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2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4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562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spacing w:line="277" w:lineRule="exact"/>
              <w:ind w:right="115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 xml:space="preserve">Применение векторов к решению </w:t>
            </w:r>
            <w:r w:rsidRPr="00F143BA">
              <w:rPr>
                <w:sz w:val="24"/>
                <w:szCs w:val="24"/>
              </w:rPr>
              <w:t>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5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5CE2" w:rsidRPr="00C32D09" w:rsidTr="00155CE2">
        <w:trPr>
          <w:trHeight w:hRule="exact" w:val="642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6F5E6B" w:rsidP="00195579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>Средняя линия трапеции</w:t>
            </w:r>
            <w:r>
              <w:rPr>
                <w:spacing w:val="-1"/>
                <w:sz w:val="24"/>
                <w:szCs w:val="24"/>
              </w:rPr>
              <w:t>. Доказательство теоремы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ind w:left="5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C32D09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F143BA" w:rsidRDefault="00155CE2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155CE2">
        <w:trPr>
          <w:trHeight w:hRule="exact" w:val="646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  <w:r w:rsidRPr="00F143BA">
              <w:rPr>
                <w:spacing w:val="-1"/>
                <w:sz w:val="24"/>
                <w:szCs w:val="24"/>
              </w:rPr>
              <w:t>Средняя линия трапеции</w:t>
            </w:r>
            <w:r w:rsidR="00155CE2">
              <w:rPr>
                <w:spacing w:val="-1"/>
                <w:sz w:val="24"/>
                <w:szCs w:val="24"/>
              </w:rPr>
              <w:t>. Решение задач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C32D09" w:rsidTr="00C32D09">
        <w:trPr>
          <w:trHeight w:hRule="exact" w:val="284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6F5E6B" w:rsidP="00F143BA">
            <w:pPr>
              <w:shd w:val="clear" w:color="auto" w:fill="FFFFFF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Обобщение по теме: «Векторы»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ind w:left="55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C32D09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F143BA" w:rsidRDefault="00C32D09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2D09" w:rsidRPr="00155CE2" w:rsidTr="00C32D0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6F5E6B" w:rsidP="00F143BA">
            <w:pPr>
              <w:shd w:val="clear" w:color="auto" w:fill="FFFFFF"/>
              <w:ind w:left="24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spacing w:line="274" w:lineRule="exact"/>
              <w:ind w:right="176"/>
              <w:rPr>
                <w:b/>
                <w:i/>
                <w:sz w:val="24"/>
                <w:szCs w:val="24"/>
              </w:rPr>
            </w:pPr>
            <w:r w:rsidRPr="00155CE2">
              <w:rPr>
                <w:b/>
                <w:i/>
                <w:spacing w:val="-1"/>
                <w:sz w:val="24"/>
                <w:szCs w:val="24"/>
              </w:rPr>
              <w:t xml:space="preserve">Контрольная работа №6 по теме </w:t>
            </w:r>
            <w:r w:rsidRPr="00155CE2">
              <w:rPr>
                <w:b/>
                <w:i/>
                <w:sz w:val="24"/>
                <w:szCs w:val="24"/>
              </w:rPr>
              <w:t>«Векторы»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ind w:left="55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0C0914" w:rsidP="00C201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FF05F6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D09" w:rsidRPr="00155CE2" w:rsidRDefault="00C32D09" w:rsidP="00F143B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2010C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ind w:left="169"/>
              <w:rPr>
                <w:b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spacing w:line="274" w:lineRule="exact"/>
              <w:ind w:right="194"/>
              <w:rPr>
                <w:b/>
                <w:spacing w:val="-1"/>
                <w:sz w:val="24"/>
                <w:szCs w:val="24"/>
              </w:rPr>
            </w:pPr>
            <w:r w:rsidRPr="00FF05F6">
              <w:rPr>
                <w:b/>
                <w:spacing w:val="-1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992A73" w:rsidP="00195579">
            <w:pPr>
              <w:shd w:val="clear" w:color="auto" w:fill="FFFFFF"/>
              <w:ind w:left="5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702A34" w:rsidRDefault="000C0914" w:rsidP="006F5E6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F5E6B">
              <w:rPr>
                <w:sz w:val="24"/>
                <w:szCs w:val="24"/>
              </w:rPr>
              <w:t>.05-29</w:t>
            </w:r>
            <w:r w:rsidR="00C2010C" w:rsidRPr="00702A34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C2010C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6B438F" w:rsidP="006B438F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Четырехугольники и их свойства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B438F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Default="006B438F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Default="006B438F" w:rsidP="00195579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Площади геометрических фигур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Pr="00FF05F6" w:rsidRDefault="006B438F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Pr="00FF05F6" w:rsidRDefault="006B438F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Pr="00FF05F6" w:rsidRDefault="006B438F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438F" w:rsidRPr="00FF05F6" w:rsidRDefault="006B438F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10C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6B438F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Подобные треугольники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10C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6B438F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Default="006B438F" w:rsidP="006B438F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Окружность</w:t>
            </w:r>
          </w:p>
          <w:p w:rsidR="006B438F" w:rsidRPr="00FF05F6" w:rsidRDefault="006B438F" w:rsidP="006B438F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FF05F6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92A73" w:rsidRPr="00FF05F6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Default="00992A73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Default="00992A73" w:rsidP="006B438F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Векторы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Pr="00FF05F6" w:rsidRDefault="00992A73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Pr="00FF05F6" w:rsidRDefault="00992A7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Pr="00FF05F6" w:rsidRDefault="00992A7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A73" w:rsidRPr="00FF05F6" w:rsidRDefault="00992A73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2010C" w:rsidRPr="00155CE2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155CE2" w:rsidRDefault="00992A73" w:rsidP="00195579">
            <w:pPr>
              <w:shd w:val="clear" w:color="auto" w:fill="FFFFFF"/>
              <w:ind w:left="16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155CE2" w:rsidRDefault="00C2010C" w:rsidP="00195579">
            <w:pPr>
              <w:shd w:val="clear" w:color="auto" w:fill="FFFFFF"/>
              <w:spacing w:line="274" w:lineRule="exact"/>
              <w:ind w:right="194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155CE2" w:rsidRDefault="00C2010C" w:rsidP="00195579">
            <w:pPr>
              <w:shd w:val="clear" w:color="auto" w:fill="FFFFFF"/>
              <w:ind w:left="53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Default="003A4004" w:rsidP="00C2010C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  <w:r w:rsidR="00C2010C">
              <w:rPr>
                <w:b/>
                <w:i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155CE2" w:rsidRDefault="00C2010C" w:rsidP="001955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155CE2" w:rsidRDefault="00C2010C" w:rsidP="0019557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</w:tc>
      </w:tr>
      <w:tr w:rsidR="00C2010C" w:rsidRPr="00C2010C" w:rsidTr="00195579">
        <w:trPr>
          <w:trHeight w:hRule="exact" w:val="558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992A73" w:rsidP="00195579">
            <w:pPr>
              <w:shd w:val="clear" w:color="auto" w:fill="FFFFFF"/>
              <w:ind w:lef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C2010C" w:rsidP="00195579">
            <w:pPr>
              <w:shd w:val="clear" w:color="auto" w:fill="FFFFFF"/>
              <w:spacing w:line="274" w:lineRule="exact"/>
              <w:ind w:right="19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Коррекция знаний</w:t>
            </w:r>
            <w:r w:rsidR="00441FC5">
              <w:rPr>
                <w:spacing w:val="-1"/>
                <w:sz w:val="24"/>
                <w:szCs w:val="24"/>
              </w:rPr>
              <w:t>. Повторение</w:t>
            </w:r>
            <w:r w:rsidR="00992A73">
              <w:rPr>
                <w:spacing w:val="-1"/>
                <w:sz w:val="24"/>
                <w:szCs w:val="24"/>
              </w:rPr>
              <w:t>. Решение заданий ОГЭ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C2010C" w:rsidP="00195579">
            <w:pPr>
              <w:shd w:val="clear" w:color="auto" w:fill="FFFFFF"/>
              <w:ind w:left="53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3A4004" w:rsidP="00C201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F5E6B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10C" w:rsidRPr="00C2010C" w:rsidRDefault="00C2010C" w:rsidP="0019557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55CE2" w:rsidRPr="00155CE2" w:rsidTr="00155CE2">
        <w:trPr>
          <w:trHeight w:hRule="exact" w:val="553"/>
        </w:trPr>
        <w:tc>
          <w:tcPr>
            <w:tcW w:w="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155CE2" w:rsidP="00F143BA">
            <w:pPr>
              <w:shd w:val="clear" w:color="auto" w:fill="FFFFFF"/>
              <w:ind w:left="328"/>
              <w:rPr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155CE2" w:rsidP="00155CE2">
            <w:pPr>
              <w:shd w:val="clear" w:color="auto" w:fill="FFFFFF"/>
              <w:ind w:left="1138"/>
              <w:jc w:val="right"/>
              <w:rPr>
                <w:sz w:val="24"/>
                <w:szCs w:val="24"/>
              </w:rPr>
            </w:pPr>
            <w:r w:rsidRPr="00155CE2">
              <w:rPr>
                <w:sz w:val="24"/>
                <w:szCs w:val="24"/>
              </w:rPr>
              <w:t>итого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3A4004" w:rsidP="00F143BA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55CE2" w:rsidRPr="00155CE2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155CE2" w:rsidP="00F143B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CE2" w:rsidRPr="00155CE2" w:rsidRDefault="00155CE2" w:rsidP="00F143BA">
            <w:pPr>
              <w:shd w:val="clear" w:color="auto" w:fill="FFFFFF"/>
              <w:spacing w:before="252"/>
              <w:rPr>
                <w:spacing w:val="-12"/>
                <w:sz w:val="24"/>
                <w:szCs w:val="24"/>
              </w:rPr>
            </w:pPr>
          </w:p>
        </w:tc>
      </w:tr>
    </w:tbl>
    <w:p w:rsidR="00F143BA" w:rsidRPr="00C32D09" w:rsidRDefault="00F143BA" w:rsidP="00F21D44">
      <w:pPr>
        <w:jc w:val="center"/>
        <w:rPr>
          <w:sz w:val="24"/>
          <w:szCs w:val="24"/>
        </w:rPr>
      </w:pPr>
    </w:p>
    <w:sectPr w:rsidR="00F143BA" w:rsidRPr="00C32D09" w:rsidSect="00613A9C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5A" w:rsidRDefault="0003045A" w:rsidP="00C32D09">
      <w:r>
        <w:separator/>
      </w:r>
    </w:p>
  </w:endnote>
  <w:endnote w:type="continuationSeparator" w:id="0">
    <w:p w:rsidR="0003045A" w:rsidRDefault="0003045A" w:rsidP="00C3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5A" w:rsidRDefault="0003045A" w:rsidP="00C32D09">
      <w:r>
        <w:separator/>
      </w:r>
    </w:p>
  </w:footnote>
  <w:footnote w:type="continuationSeparator" w:id="0">
    <w:p w:rsidR="0003045A" w:rsidRDefault="0003045A" w:rsidP="00C3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C5" w:rsidRDefault="00441F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96485">
      <w:rPr>
        <w:noProof/>
      </w:rPr>
      <w:t>2</w:t>
    </w:r>
    <w:r>
      <w:fldChar w:fldCharType="end"/>
    </w:r>
  </w:p>
  <w:p w:rsidR="00441FC5" w:rsidRDefault="00441F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C73A4"/>
    <w:multiLevelType w:val="hybridMultilevel"/>
    <w:tmpl w:val="86A28938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130D49"/>
    <w:multiLevelType w:val="hybridMultilevel"/>
    <w:tmpl w:val="8CF663DE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2677F49"/>
    <w:multiLevelType w:val="hybridMultilevel"/>
    <w:tmpl w:val="BF92F164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AF52C8E"/>
    <w:multiLevelType w:val="hybridMultilevel"/>
    <w:tmpl w:val="014E8B8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E5C2EE5"/>
    <w:multiLevelType w:val="hybridMultilevel"/>
    <w:tmpl w:val="A442F98C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6312BE5"/>
    <w:multiLevelType w:val="hybridMultilevel"/>
    <w:tmpl w:val="583A2DB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8455BC5"/>
    <w:multiLevelType w:val="hybridMultilevel"/>
    <w:tmpl w:val="A718E1F4"/>
    <w:lvl w:ilvl="0" w:tplc="8E9C84C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BF0A65"/>
    <w:multiLevelType w:val="hybridMultilevel"/>
    <w:tmpl w:val="DEF866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05858"/>
    <w:multiLevelType w:val="hybridMultilevel"/>
    <w:tmpl w:val="F26CC112"/>
    <w:lvl w:ilvl="0" w:tplc="8E9C84C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D44"/>
    <w:rsid w:val="00016D8C"/>
    <w:rsid w:val="00024A8B"/>
    <w:rsid w:val="0003045A"/>
    <w:rsid w:val="00031CCC"/>
    <w:rsid w:val="000C0914"/>
    <w:rsid w:val="000E1AF1"/>
    <w:rsid w:val="00124E77"/>
    <w:rsid w:val="00136321"/>
    <w:rsid w:val="001458EA"/>
    <w:rsid w:val="00155CE2"/>
    <w:rsid w:val="001925C0"/>
    <w:rsid w:val="00195579"/>
    <w:rsid w:val="001E1208"/>
    <w:rsid w:val="00227A7D"/>
    <w:rsid w:val="00262CD7"/>
    <w:rsid w:val="002B59A3"/>
    <w:rsid w:val="002E11D0"/>
    <w:rsid w:val="0030542F"/>
    <w:rsid w:val="00356AAC"/>
    <w:rsid w:val="00381159"/>
    <w:rsid w:val="003A4004"/>
    <w:rsid w:val="004109A3"/>
    <w:rsid w:val="004330DA"/>
    <w:rsid w:val="00441FC5"/>
    <w:rsid w:val="00454123"/>
    <w:rsid w:val="00484D89"/>
    <w:rsid w:val="004A4C54"/>
    <w:rsid w:val="004F3630"/>
    <w:rsid w:val="00541E38"/>
    <w:rsid w:val="005420A3"/>
    <w:rsid w:val="005A2A1C"/>
    <w:rsid w:val="00613A9C"/>
    <w:rsid w:val="006956EB"/>
    <w:rsid w:val="006B438F"/>
    <w:rsid w:val="006F5E6B"/>
    <w:rsid w:val="00702A34"/>
    <w:rsid w:val="00716A1E"/>
    <w:rsid w:val="00722832"/>
    <w:rsid w:val="00752A63"/>
    <w:rsid w:val="00766498"/>
    <w:rsid w:val="007E22AC"/>
    <w:rsid w:val="00802726"/>
    <w:rsid w:val="00897295"/>
    <w:rsid w:val="008B7F49"/>
    <w:rsid w:val="008D5625"/>
    <w:rsid w:val="008F21C7"/>
    <w:rsid w:val="00900095"/>
    <w:rsid w:val="00906171"/>
    <w:rsid w:val="00940A3F"/>
    <w:rsid w:val="00950FCA"/>
    <w:rsid w:val="00955C3C"/>
    <w:rsid w:val="00973A56"/>
    <w:rsid w:val="00992A73"/>
    <w:rsid w:val="00A11E50"/>
    <w:rsid w:val="00A70B8B"/>
    <w:rsid w:val="00A77FCC"/>
    <w:rsid w:val="00A9391E"/>
    <w:rsid w:val="00AF3309"/>
    <w:rsid w:val="00B21EA2"/>
    <w:rsid w:val="00B750A1"/>
    <w:rsid w:val="00B8789C"/>
    <w:rsid w:val="00C13BE4"/>
    <w:rsid w:val="00C2010C"/>
    <w:rsid w:val="00C32D09"/>
    <w:rsid w:val="00D00631"/>
    <w:rsid w:val="00D025E5"/>
    <w:rsid w:val="00D214FA"/>
    <w:rsid w:val="00D37137"/>
    <w:rsid w:val="00D72C91"/>
    <w:rsid w:val="00D91FD7"/>
    <w:rsid w:val="00D93190"/>
    <w:rsid w:val="00DD65A7"/>
    <w:rsid w:val="00DF5FEE"/>
    <w:rsid w:val="00E25065"/>
    <w:rsid w:val="00E96485"/>
    <w:rsid w:val="00EB10D8"/>
    <w:rsid w:val="00EC2EA7"/>
    <w:rsid w:val="00EC5F9D"/>
    <w:rsid w:val="00EF6282"/>
    <w:rsid w:val="00F143BA"/>
    <w:rsid w:val="00F21D44"/>
    <w:rsid w:val="00F90B86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1D44"/>
    <w:rPr>
      <w:rFonts w:ascii="Tahoma" w:hAnsi="Tahoma" w:cs="Tahoma"/>
      <w:sz w:val="16"/>
      <w:szCs w:val="16"/>
      <w:lang w:eastAsia="ru-RU"/>
    </w:rPr>
  </w:style>
  <w:style w:type="paragraph" w:customStyle="1" w:styleId="NR">
    <w:name w:val="NR"/>
    <w:basedOn w:val="a"/>
    <w:rsid w:val="00D214FA"/>
    <w:pPr>
      <w:widowControl/>
      <w:autoSpaceDE/>
      <w:autoSpaceDN/>
      <w:adjustRightInd/>
    </w:pPr>
    <w:rPr>
      <w:sz w:val="24"/>
      <w:szCs w:val="24"/>
    </w:rPr>
  </w:style>
  <w:style w:type="paragraph" w:customStyle="1" w:styleId="style56">
    <w:name w:val="style56"/>
    <w:basedOn w:val="a"/>
    <w:uiPriority w:val="99"/>
    <w:rsid w:val="00D214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2D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32D09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C32D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32D09"/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6B438F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26</cp:revision>
  <cp:lastPrinted>2019-10-31T15:41:00Z</cp:lastPrinted>
  <dcterms:created xsi:type="dcterms:W3CDTF">2015-10-01T19:10:00Z</dcterms:created>
  <dcterms:modified xsi:type="dcterms:W3CDTF">2019-11-03T08:12:00Z</dcterms:modified>
</cp:coreProperties>
</file>