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3" w:rsidRPr="00BF1413" w:rsidRDefault="00005F14" w:rsidP="00005F14">
      <w:pPr>
        <w:pStyle w:val="ac"/>
        <w:ind w:left="284" w:firstLine="142"/>
        <w:rPr>
          <w:b w:val="0"/>
        </w:rPr>
      </w:pPr>
      <w:r>
        <w:rPr>
          <w:noProof/>
          <w:sz w:val="32"/>
        </w:rPr>
        <w:drawing>
          <wp:inline distT="0" distB="0" distL="0" distR="0">
            <wp:extent cx="9972040" cy="7052744"/>
            <wp:effectExtent l="19050" t="0" r="0" b="0"/>
            <wp:docPr id="1" name="Рисунок 1" descr="D:\Documents and Settings\пк-2\Рабочий стол\тит. листы Пелевина ТЗ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Пелевина ТЗ\Scan1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E3" w:rsidRPr="003121A9" w:rsidRDefault="00B920E3" w:rsidP="00B920E3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920E3" w:rsidRDefault="00B920E3" w:rsidP="00293090">
      <w:pPr>
        <w:tabs>
          <w:tab w:val="left" w:pos="5245"/>
        </w:tabs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E3" w:rsidRDefault="00B920E3" w:rsidP="00293090">
      <w:pPr>
        <w:tabs>
          <w:tab w:val="left" w:pos="5245"/>
        </w:tabs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B920E3" w:rsidRPr="00FF4198" w:rsidRDefault="00B920E3" w:rsidP="00293090">
      <w:pPr>
        <w:tabs>
          <w:tab w:val="left" w:pos="5245"/>
        </w:tabs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Федерального государственного образовательного стандарта;</w:t>
      </w:r>
    </w:p>
    <w:p w:rsidR="00B920E3" w:rsidRDefault="00B920E3" w:rsidP="00293090">
      <w:pPr>
        <w:tabs>
          <w:tab w:val="left" w:pos="1134"/>
        </w:tabs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5434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 1578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среднего общего образования,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</w:p>
    <w:p w:rsidR="00B920E3" w:rsidRPr="0005434C" w:rsidRDefault="00B920E3" w:rsidP="00293090">
      <w:pPr>
        <w:tabs>
          <w:tab w:val="left" w:pos="1134"/>
        </w:tabs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Pr="0005434C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434C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Федерации, 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</w:p>
    <w:p w:rsidR="00B920E3" w:rsidRDefault="00B920E3" w:rsidP="002930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B920E3" w:rsidRPr="00E33CBD" w:rsidRDefault="00B920E3" w:rsidP="002930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«О списках рекомендуемых произведений»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Г.С.Меркина, С.А.Зинина. Программа курса «Литература». 5-9 классы</w:t>
      </w:r>
      <w:r>
        <w:rPr>
          <w:rStyle w:val="af1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МОУ Ишненская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Pr="003A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методическим письмом «О преподавании учебного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«Литература» в общеобразовательных организациях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/20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году»</w:t>
      </w:r>
      <w:r w:rsidRPr="003A6AE4">
        <w:rPr>
          <w:rStyle w:val="af1"/>
          <w:rFonts w:ascii="Times New Roman" w:hAnsi="Times New Roman" w:cs="Times New Roman"/>
          <w:bCs/>
          <w:iCs/>
          <w:sz w:val="24"/>
          <w:szCs w:val="24"/>
        </w:rPr>
        <w:footnoteReference w:id="6"/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использование учебника «Литература»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Учебник-хрестоматия для общеобразовательных учреждений</w:t>
      </w:r>
      <w:r>
        <w:rPr>
          <w:rStyle w:val="af1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программы соответствуют целям и задачам по литературе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МОУ Ишненская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20E3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E3" w:rsidRDefault="00B920E3" w:rsidP="00293090">
      <w:pPr>
        <w:pStyle w:val="formattext"/>
        <w:shd w:val="clear" w:color="auto" w:fill="FFFFFF"/>
        <w:spacing w:before="0" w:beforeAutospacing="0" w:after="0" w:afterAutospacing="0"/>
        <w:ind w:left="709" w:right="253" w:firstLine="142"/>
        <w:jc w:val="center"/>
        <w:textAlignment w:val="baseline"/>
        <w:rPr>
          <w:b/>
        </w:rPr>
      </w:pPr>
      <w:r w:rsidRPr="00CD360C">
        <w:rPr>
          <w:b/>
        </w:rPr>
        <w:t>Изменения, внесенные в рабочую программу</w:t>
      </w:r>
    </w:p>
    <w:p w:rsidR="00B920E3" w:rsidRPr="00866BF7" w:rsidRDefault="00B920E3" w:rsidP="00293090">
      <w:pPr>
        <w:pStyle w:val="formattext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  <w:rPr>
          <w:b/>
        </w:rPr>
      </w:pPr>
      <w:r>
        <w:rPr>
          <w:b/>
        </w:rPr>
        <w:t xml:space="preserve">  </w:t>
      </w:r>
      <w:r>
        <w:t xml:space="preserve">   </w:t>
      </w:r>
      <w:r w:rsidRPr="00866BF7">
        <w:t>В соответствии с требованиями Федерального компонента государственного стандарта основного общего образования по литературе в</w:t>
      </w:r>
    </w:p>
    <w:p w:rsidR="00B920E3" w:rsidRPr="00866BF7" w:rsidRDefault="00B920E3" w:rsidP="00293090">
      <w:pPr>
        <w:pStyle w:val="formattext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 w:rsidRPr="00866BF7">
        <w:t xml:space="preserve">рабочую программу (по сравнению с программой Г.С. Меркина) внесены изменения:  </w:t>
      </w:r>
    </w:p>
    <w:p w:rsidR="00B920E3" w:rsidRPr="00866BF7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BF7">
        <w:rPr>
          <w:rFonts w:ascii="Times New Roman" w:hAnsi="Times New Roman" w:cs="Times New Roman"/>
          <w:sz w:val="24"/>
          <w:szCs w:val="24"/>
        </w:rPr>
        <w:t xml:space="preserve">     - добавлен материал по </w:t>
      </w:r>
      <w:r w:rsidR="00866BF7" w:rsidRPr="00866BF7">
        <w:rPr>
          <w:rFonts w:ascii="Times New Roman" w:hAnsi="Times New Roman" w:cs="Times New Roman"/>
          <w:sz w:val="24"/>
          <w:szCs w:val="24"/>
        </w:rPr>
        <w:t>краеведению</w:t>
      </w:r>
      <w:r w:rsidRPr="00866B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20E3" w:rsidRPr="00866BF7" w:rsidRDefault="00B920E3" w:rsidP="00293090">
      <w:pPr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6BF7">
        <w:rPr>
          <w:rFonts w:ascii="Times New Roman" w:eastAsia="Times New Roman" w:hAnsi="Times New Roman" w:cs="Times New Roman"/>
          <w:iCs/>
          <w:sz w:val="24"/>
          <w:szCs w:val="24"/>
        </w:rPr>
        <w:t>- несколько перераспределено количество часов на изучение некоторых произведений в связи с тем, что:</w:t>
      </w:r>
    </w:p>
    <w:p w:rsidR="00866BF7" w:rsidRPr="00866BF7" w:rsidRDefault="00B920E3" w:rsidP="00293090">
      <w:pPr>
        <w:tabs>
          <w:tab w:val="left" w:pos="320"/>
          <w:tab w:val="left" w:pos="567"/>
          <w:tab w:val="left" w:pos="993"/>
        </w:tabs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BF7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866BF7">
        <w:rPr>
          <w:rFonts w:ascii="Times New Roman" w:hAnsi="Times New Roman" w:cs="Times New Roman"/>
          <w:sz w:val="24"/>
          <w:szCs w:val="24"/>
        </w:rPr>
        <w:t xml:space="preserve">  а) введен</w:t>
      </w:r>
      <w:r w:rsidR="00866BF7" w:rsidRPr="00866BF7">
        <w:rPr>
          <w:rFonts w:ascii="Times New Roman" w:hAnsi="Times New Roman" w:cs="Times New Roman"/>
          <w:sz w:val="24"/>
          <w:szCs w:val="24"/>
        </w:rPr>
        <w:t>ы уроки по внеклассному чтению (</w:t>
      </w:r>
      <w:r w:rsidR="00F66928">
        <w:rPr>
          <w:rFonts w:ascii="Times New Roman" w:hAnsi="Times New Roman" w:cs="Times New Roman"/>
          <w:sz w:val="24"/>
          <w:szCs w:val="24"/>
        </w:rPr>
        <w:t>4</w:t>
      </w:r>
      <w:r w:rsidR="00866BF7" w:rsidRPr="00866BF7">
        <w:rPr>
          <w:rFonts w:ascii="Times New Roman" w:hAnsi="Times New Roman" w:cs="Times New Roman"/>
          <w:sz w:val="24"/>
          <w:szCs w:val="24"/>
        </w:rPr>
        <w:t xml:space="preserve"> ч.);</w:t>
      </w:r>
    </w:p>
    <w:p w:rsidR="00B920E3" w:rsidRPr="00866BF7" w:rsidRDefault="00B920E3" w:rsidP="00293090">
      <w:pPr>
        <w:tabs>
          <w:tab w:val="left" w:pos="567"/>
          <w:tab w:val="left" w:pos="993"/>
        </w:tabs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BF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б)  введены </w:t>
      </w:r>
      <w:r w:rsidRPr="00866BF7">
        <w:rPr>
          <w:rFonts w:ascii="Times New Roman" w:hAnsi="Times New Roman" w:cs="Times New Roman"/>
          <w:sz w:val="24"/>
          <w:szCs w:val="24"/>
        </w:rPr>
        <w:t>заключительные уроки контролирующего характера (2 ч.) для проведения</w:t>
      </w:r>
      <w:r w:rsidRPr="00866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6BF7">
        <w:rPr>
          <w:rFonts w:ascii="Times New Roman" w:hAnsi="Times New Roman" w:cs="Times New Roman"/>
          <w:sz w:val="24"/>
          <w:szCs w:val="24"/>
        </w:rPr>
        <w:t xml:space="preserve">итоговой контрольной работы за курс </w:t>
      </w:r>
      <w:r w:rsidR="00866BF7" w:rsidRPr="00866BF7">
        <w:rPr>
          <w:rFonts w:ascii="Times New Roman" w:hAnsi="Times New Roman" w:cs="Times New Roman"/>
          <w:sz w:val="24"/>
          <w:szCs w:val="24"/>
        </w:rPr>
        <w:t>8</w:t>
      </w:r>
      <w:r w:rsidRPr="00866BF7">
        <w:rPr>
          <w:rFonts w:ascii="Times New Roman" w:hAnsi="Times New Roman" w:cs="Times New Roman"/>
          <w:sz w:val="24"/>
          <w:szCs w:val="24"/>
        </w:rPr>
        <w:t xml:space="preserve"> класса и</w:t>
      </w:r>
    </w:p>
    <w:p w:rsidR="00B920E3" w:rsidRPr="005B2BD2" w:rsidRDefault="00866BF7" w:rsidP="00293090">
      <w:pPr>
        <w:tabs>
          <w:tab w:val="left" w:pos="567"/>
          <w:tab w:val="left" w:pos="993"/>
        </w:tabs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BF7">
        <w:rPr>
          <w:rFonts w:ascii="Times New Roman" w:hAnsi="Times New Roman" w:cs="Times New Roman"/>
          <w:sz w:val="24"/>
          <w:szCs w:val="24"/>
        </w:rPr>
        <w:t xml:space="preserve">для защиты проектов на </w:t>
      </w:r>
      <w:r w:rsidR="00B920E3" w:rsidRPr="00866BF7">
        <w:rPr>
          <w:rFonts w:ascii="Times New Roman" w:hAnsi="Times New Roman" w:cs="Times New Roman"/>
          <w:sz w:val="24"/>
          <w:szCs w:val="24"/>
        </w:rPr>
        <w:t>конференци</w:t>
      </w:r>
      <w:r w:rsidRPr="00866BF7">
        <w:rPr>
          <w:rFonts w:ascii="Times New Roman" w:hAnsi="Times New Roman" w:cs="Times New Roman"/>
          <w:sz w:val="24"/>
          <w:szCs w:val="24"/>
        </w:rPr>
        <w:t xml:space="preserve">и </w:t>
      </w:r>
      <w:r w:rsidR="00B920E3" w:rsidRPr="00866BF7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860677" w:rsidRPr="00860677">
        <w:rPr>
          <w:rFonts w:ascii="Times New Roman" w:hAnsi="Times New Roman"/>
          <w:bCs/>
          <w:iCs/>
          <w:sz w:val="24"/>
          <w:szCs w:val="24"/>
        </w:rPr>
        <w:t xml:space="preserve">«Проза и поэзия о подростках и для подростков последних десятилетий авторов-лауреатов премий и конкурсов» </w:t>
      </w:r>
      <w:r w:rsidR="00B920E3" w:rsidRPr="00866BF7">
        <w:rPr>
          <w:rFonts w:ascii="Times New Roman" w:eastAsia="Times New Roman" w:hAnsi="Times New Roman" w:cs="Times New Roman"/>
          <w:sz w:val="24"/>
          <w:szCs w:val="24"/>
        </w:rPr>
        <w:t>(представлена произведениями из списк</w:t>
      </w:r>
      <w:r w:rsidR="008606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920E3" w:rsidRPr="00866BF7">
        <w:rPr>
          <w:rFonts w:ascii="Times New Roman" w:eastAsia="Times New Roman" w:hAnsi="Times New Roman" w:cs="Times New Roman"/>
          <w:sz w:val="24"/>
          <w:szCs w:val="24"/>
        </w:rPr>
        <w:t xml:space="preserve"> «С»  (рассматриваются обзорно).</w:t>
      </w:r>
    </w:p>
    <w:p w:rsidR="00B920E3" w:rsidRDefault="00B920E3" w:rsidP="00293090">
      <w:pPr>
        <w:tabs>
          <w:tab w:val="left" w:pos="320"/>
        </w:tabs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920E3" w:rsidRPr="003121A9" w:rsidRDefault="00B920E3" w:rsidP="00293090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</w:pPr>
      <w:r>
        <w:t xml:space="preserve">  </w:t>
      </w:r>
      <w:r>
        <w:rPr>
          <w:b/>
        </w:rPr>
        <w:t xml:space="preserve">   </w:t>
      </w:r>
      <w:r w:rsidRPr="003121A9">
        <w:rPr>
          <w:b/>
        </w:rPr>
        <w:t>Место предмета в учебном плане</w:t>
      </w:r>
      <w:r>
        <w:rPr>
          <w:b/>
        </w:rPr>
        <w:t xml:space="preserve">: </w:t>
      </w:r>
      <w:r>
        <w:t>с</w:t>
      </w:r>
      <w:r w:rsidRPr="003121A9">
        <w:t xml:space="preserve">огласно Базисному учебному плану основной образовательной программы школы на изучение предмета «Литература» в </w:t>
      </w:r>
      <w:r w:rsidR="00293090">
        <w:t>8</w:t>
      </w:r>
      <w:r w:rsidRPr="003121A9">
        <w:t xml:space="preserve"> классе отводится </w:t>
      </w:r>
      <w:r>
        <w:t>68</w:t>
      </w:r>
      <w:r w:rsidRPr="003121A9">
        <w:t xml:space="preserve"> учебных час</w:t>
      </w:r>
      <w:r>
        <w:t>ов</w:t>
      </w:r>
      <w:r w:rsidRPr="003121A9">
        <w:t xml:space="preserve">  из расчета </w:t>
      </w:r>
      <w:r>
        <w:t>2</w:t>
      </w:r>
      <w:r w:rsidRPr="003121A9">
        <w:t xml:space="preserve"> часа в неделю.</w:t>
      </w:r>
    </w:p>
    <w:p w:rsidR="00B920E3" w:rsidRPr="003121A9" w:rsidRDefault="00B920E3" w:rsidP="00293090">
      <w:pPr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0E3" w:rsidRDefault="00B920E3" w:rsidP="00293090">
      <w:pPr>
        <w:autoSpaceDE w:val="0"/>
        <w:autoSpaceDN w:val="0"/>
        <w:adjustRightInd w:val="0"/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Рабочая программа для 8 класса содержит:</w:t>
      </w:r>
    </w:p>
    <w:p w:rsidR="00B920E3" w:rsidRDefault="00B920E3" w:rsidP="00293090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B920E3" w:rsidRDefault="00B920E3" w:rsidP="00293090">
      <w:pPr>
        <w:pStyle w:val="dt-p"/>
        <w:shd w:val="clear" w:color="auto" w:fill="FFFFFF"/>
        <w:spacing w:before="0" w:beforeAutospacing="0" w:after="0" w:afterAutospacing="0"/>
        <w:ind w:left="709" w:right="253" w:firstLine="142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B920E3" w:rsidRDefault="00B920E3" w:rsidP="00293090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709" w:right="253" w:firstLine="142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B920E3" w:rsidRDefault="00B920E3" w:rsidP="00293090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709" w:right="253" w:firstLine="142"/>
        <w:jc w:val="both"/>
        <w:textAlignment w:val="baseline"/>
        <w:rPr>
          <w:color w:val="333333"/>
        </w:rPr>
      </w:pPr>
    </w:p>
    <w:p w:rsidR="00B920E3" w:rsidRPr="0005434C" w:rsidRDefault="00B920E3" w:rsidP="002930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25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920E3" w:rsidRPr="00EF15B0" w:rsidRDefault="00B920E3" w:rsidP="00293090">
      <w:pPr>
        <w:pStyle w:val="ae"/>
        <w:ind w:left="709" w:right="25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920E3" w:rsidRPr="00E33CBD" w:rsidRDefault="00B920E3" w:rsidP="00293090">
      <w:pPr>
        <w:pStyle w:val="af2"/>
        <w:ind w:left="709" w:right="253" w:firstLine="142"/>
      </w:pPr>
    </w:p>
    <w:tbl>
      <w:tblPr>
        <w:tblStyle w:val="af4"/>
        <w:tblW w:w="0" w:type="auto"/>
        <w:tblInd w:w="817" w:type="dxa"/>
        <w:tblLook w:val="04A0"/>
      </w:tblPr>
      <w:tblGrid>
        <w:gridCol w:w="10915"/>
        <w:gridCol w:w="3827"/>
      </w:tblGrid>
      <w:tr w:rsidR="00B920E3" w:rsidTr="00293090">
        <w:tc>
          <w:tcPr>
            <w:tcW w:w="10915" w:type="dxa"/>
          </w:tcPr>
          <w:p w:rsidR="00B920E3" w:rsidRPr="00D6653B" w:rsidRDefault="00B920E3" w:rsidP="00293090">
            <w:pPr>
              <w:tabs>
                <w:tab w:val="left" w:pos="1134"/>
              </w:tabs>
              <w:ind w:left="709" w:right="253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06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5B06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 класса </w:t>
            </w:r>
            <w:r w:rsidRPr="005B06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науч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5B06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тся:</w:t>
            </w:r>
          </w:p>
          <w:p w:rsidR="00B920E3" w:rsidRDefault="00B920E3" w:rsidP="00293090">
            <w:pPr>
              <w:ind w:left="709" w:right="253" w:firstLine="142"/>
              <w:jc w:val="center"/>
            </w:pPr>
          </w:p>
        </w:tc>
        <w:tc>
          <w:tcPr>
            <w:tcW w:w="3827" w:type="dxa"/>
          </w:tcPr>
          <w:p w:rsidR="00B920E3" w:rsidRPr="00110FB2" w:rsidRDefault="00B920E3" w:rsidP="00293090">
            <w:pPr>
              <w:tabs>
                <w:tab w:val="left" w:pos="1134"/>
              </w:tabs>
              <w:ind w:left="709" w:right="253" w:firstLine="142"/>
              <w:jc w:val="both"/>
            </w:pPr>
            <w:r w:rsidRPr="00110F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Pr="00110F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класса получат возможность научиться:</w:t>
            </w:r>
          </w:p>
        </w:tc>
      </w:tr>
      <w:tr w:rsidR="00B920E3" w:rsidTr="00293090">
        <w:tc>
          <w:tcPr>
            <w:tcW w:w="10915" w:type="dxa"/>
          </w:tcPr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выявлять особенности языка и стиля писателя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определять родо-жанровую специфику художественного произведения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;</w:t>
            </w: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объяснять свое понимание нравственно-философской, социально-исторической и эстетич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еской проблематики произведений;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анализировать литерату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рные произведения разных жанров;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hAnsi="Times New Roman"/>
                <w:sz w:val="24"/>
                <w:szCs w:val="24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      </w: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 xml:space="preserve"> (на своем уровне); 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пользоваться основными теоретико-литературными терминами и понятиями (изученными в этом и предыдущих классах) как инструментом анализа и интерпретации художественного текста;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представлять развернутый устный или письменный ответ на поставленные вопросы (на своем уровне); вести у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чебные дискуссии;</w:t>
            </w:r>
          </w:p>
          <w:p w:rsidR="00293090" w:rsidRPr="00F775FC" w:rsidRDefault="00293090" w:rsidP="00293090">
            <w:pPr>
              <w:numPr>
                <w:ilvl w:val="0"/>
                <w:numId w:val="33"/>
              </w:numPr>
              <w:tabs>
                <w:tab w:val="left" w:pos="284"/>
              </w:tabs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      </w:r>
            <w:r w:rsidRPr="00F775F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дискуссии </w:t>
            </w: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 xml:space="preserve"> (на своем уровне);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 (на своем уровне);</w:t>
            </w:r>
          </w:p>
          <w:p w:rsidR="00293090" w:rsidRPr="00F775FC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B920E3" w:rsidRPr="005B06D8" w:rsidRDefault="00293090" w:rsidP="00293090">
            <w:pPr>
              <w:widowControl w:val="0"/>
              <w:numPr>
                <w:ilvl w:val="0"/>
                <w:numId w:val="3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ориентироваться в информационном образовательном пространстве: работать с энциклопедиями, словарями, справоч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никами, специальной литературой; </w:t>
            </w:r>
            <w:r w:rsidRPr="00F775FC">
              <w:rPr>
                <w:rFonts w:ascii="Times New Roman" w:eastAsia="MS Mincho" w:hAnsi="Times New Roman"/>
                <w:sz w:val="24"/>
                <w:szCs w:val="24"/>
              </w:rPr>
              <w:t>пользоваться каталогами библиотек, библиографическими указателями, системой поиска в Интернете (своем уровне).</w:t>
            </w:r>
          </w:p>
        </w:tc>
        <w:tc>
          <w:tcPr>
            <w:tcW w:w="3827" w:type="dxa"/>
          </w:tcPr>
          <w:p w:rsidR="00293090" w:rsidRPr="008928AB" w:rsidRDefault="00293090" w:rsidP="00293090">
            <w:pPr>
              <w:numPr>
                <w:ilvl w:val="0"/>
                <w:numId w:val="34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</w:t>
            </w:r>
          </w:p>
          <w:p w:rsidR="00293090" w:rsidRPr="008928AB" w:rsidRDefault="00293090" w:rsidP="00293090">
            <w:pPr>
              <w:numPr>
                <w:ilvl w:val="0"/>
                <w:numId w:val="34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литературные художественные произведения, отражающие разные культурные традиции; </w:t>
            </w:r>
          </w:p>
          <w:p w:rsidR="00293090" w:rsidRPr="008928AB" w:rsidRDefault="00293090" w:rsidP="00293090">
            <w:pPr>
              <w:numPr>
                <w:ilvl w:val="0"/>
                <w:numId w:val="34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интерпретировать произведение на основе личностного восприятия; </w:t>
            </w:r>
          </w:p>
          <w:p w:rsidR="00293090" w:rsidRPr="008928AB" w:rsidRDefault="00293090" w:rsidP="00293090">
            <w:pPr>
              <w:numPr>
                <w:ilvl w:val="0"/>
                <w:numId w:val="34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авторский замысел и особенности его воплощения;</w:t>
            </w:r>
          </w:p>
          <w:p w:rsidR="00B920E3" w:rsidRPr="00110FB2" w:rsidRDefault="00293090" w:rsidP="0029309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 w:right="253" w:firstLine="28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произведение в связи с основными лите</w:t>
            </w:r>
            <w:r w:rsidRPr="008928A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ратурно-критическими работами.</w:t>
            </w:r>
          </w:p>
        </w:tc>
      </w:tr>
    </w:tbl>
    <w:p w:rsidR="00E233A5" w:rsidRDefault="00E233A5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7C4" w:rsidRDefault="001D27C4" w:rsidP="00293090">
      <w:pPr>
        <w:shd w:val="clear" w:color="auto" w:fill="FFFFFF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ПРОГРАММЫ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курса литературы в 8 классе. Художественная литература и история. Значение художественного произведения в  культурном наследии страны. Творческий процесс.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литература и история, писатель и eё роль в развитии литературного процесса, жанры и роды литературы.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 народного  творчества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песни: «Иван Грозный молится посыне», «Возвращение Филарета», «Царь требует выдачи Разина», «Разин и девка-астраханка» (на выбор), «Солдаты готовятся штурмовать Орешек», «Солдаты освобождают Смоленск» («Как повыше было города Смоленска...»).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песня как жанр фольклора, историческая песня, отличие исторической песни от былины, песня-плач.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чтения, составление словаря  одной из исторических песен.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прослушивание музыкальных записей песен.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запись музыкального фольклора региона.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встреча с фольклорным коллективом, вечер народной песни.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погибели Русской земли», из «Жития Александра Невского», «Сказание о Борисе и Глебе» (в сокращении) «Житие Сергия Радонежского».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 готовность к подвигу во имя Руси — основные нравственные проблемы житийной литературы; тематическое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древнерусской литературы.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житийная литература; сказание, слово и моление   как жанры древнерусской литературы, летописный свод.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чтения и пересказа, формулировки   и запись выводов, наблюдения над лексическим составом произведений.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иллюстрациями.</w:t>
      </w:r>
    </w:p>
    <w:p w:rsidR="007B62FF" w:rsidRPr="007B62FF" w:rsidRDefault="007B62FF" w:rsidP="00293090">
      <w:pPr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6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Краеведение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житийная литература Ростовской земли, комментарии и сообщения по книге </w:t>
      </w:r>
      <w:r w:rsidRPr="007B62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В.Московкин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7B62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«Тугова гора»( в 2017г. 90лет со дня рождения писателя)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 XVIII  века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Р. ДЕРЖАВИН 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  и государственный чиновник. Отражение в творчестве фактов и биографии и личных представлений. Стихотворения: «Памятник», «Вельможа» (служба, служение, власть и народ, поэт и власть — основные мотивы стихотворений). Тема поэта и поэзии.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традиции классицизма в лирическом тексте.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выразительное чтение, письменный ответ на   вопрос, запись ключевых слов и словосочетаний.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Н.М. КАРАМЗИН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Карамзин и Пушкин. Повесть «Бедная Лиза» — новая эстетическая реальность. Основная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и тематика, новый тип героя, образ Лизы.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сентиментализм  как  литературное направление, сентиментализм и классицизм (чувственное на-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в противовес рациональному), жанр сентиментальной повести.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чтения и пересказа, формулировка  и запись выводов, похвальное слово историку и писателю. Защита реферата   «Карамзин   на   страницах   романа Ю.Н.Тынянова «Пушкин».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="009E7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пушкинского круга. Предшественники и современники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4DA2" w:rsidRPr="009E71A0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В.А.Жуковский. «Лесной царь»,  «Море»,  «Невыразимое»</w:t>
      </w:r>
      <w:r w:rsidR="009E71A0" w:rsidRPr="009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 Рылеев. «</w:t>
      </w:r>
      <w:r w:rsidR="009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Сусанин»,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«Смерть Ермака».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баллада (развитие представлений), элегия, жанровое образование — дума, песня, «легкая» поэзия , элементы романтизма, романтизм.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цитатного или тезисного плана,  выразительное чтение наизусть, запись тезисного плана.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музыкальными произведениями.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вечер в литературной гостиной «Песни и романсы на стихи поэтов начала  XIX века».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А.С.ПУШКИН</w:t>
      </w:r>
    </w:p>
    <w:p w:rsidR="0059376E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богатство поэзии А.С. Пушкина. 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</w:t>
      </w:r>
      <w:r w:rsidR="0059376E" w:rsidRPr="00FD3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«19 октября» (1825), 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«И.И.. Пущину», «</w:t>
      </w:r>
      <w:r w:rsidR="009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93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76E" w:rsidRPr="00FD3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«Песни о Стеньке Разине». 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«Пиковая дама» (обзор). История написания  и основная проблематика. «Маленькие трагедии» (обзор, содержание одного произведения по выбору). Самостоятельная характеристика тематики и системы образов по предварительно составленному плану. Роман  «Капитанская дочка» : проблематика (любовь и дружба, любовь и долг, вольнолюбие, осознание предначертанья, независимость, литература  и история). Система образов романа. Отношение писателя к событиям  и героям. Новый тип исторической прозы.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послание, песня, художественно-выразительная  роль частей речи (местоимение), поэтическая интонация, исторический роман.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 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чтение, чтение наизусть, составления  планов разных типов, подготовка тезисов, сочинение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иллюстрациями и музыкальными произведениями. «Пиковая дама» и «Маленькие трагедии» в музыке, театре и кино.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дорогами Гринева и Пугачева (по страницам пушкинской повести и географическому атласу).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 в литературной гостиной  «Адресаты лирики А.С. Пушкина».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Ю. ЛЕРМОНТОВ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Кавказ в  жизни и творчестве. Поэма «Мцыри»: свободолюбие, готовность  к самопожертвованию, гордость, сила духа — основные      мотивы поэмы; художественная идея и средства ее выражения; образ- персонаж, образ-пейзаж. «Мцыри — любимый идеал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Лермонтова» (В. Белинский).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сюжет  и фабула в поэме; лироэпическая  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 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чтения, чтение наизусть, составления  цитатного плана, устное сочинение.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 другими искусствами: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заочная литературно-краеведческая экскурсия «М.Ю. Лермонтов на Кавказе». Возможные виды внеурочной деятельности: час эстетического воспитания «М.Ю.Лермонтов – художник»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 ГОГОЛЬ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 вехи   биографии   писателя.   А.С.  </w:t>
      </w:r>
      <w:r w:rsidRPr="007B6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Пушкин и </w:t>
      </w:r>
      <w:r w:rsidRPr="007B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Комедия «Ревизор»: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 и авантюризма, равнодушного отношения к служебному долгу . Основной конфликт пьесы и способы его разрешения.</w:t>
      </w:r>
    </w:p>
    <w:p w:rsidR="00391CC7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драма как род литературы, 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своеоб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разие драматических произведений, комедия, развитие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 о юморе и сатире, «говорящие» фамилии, фантастический элемент как прием создания комической ситуации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комический рассказ.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 обсуждения.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иллюстрациями, инсценировка, сценическая история пьесы.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дискуссия  в литературной гостиной «Долго ли смеяться над тем, над чем смеялся еще Н.В. Гоголь?»; час   эстетического   воспитания «Н.В. Гоголь и А.С. Пушкин».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ТУРГЕНЕВ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И.С. Тургенева. Произведения  писателя о любви: повесть «Ася». Возвышенное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:rsidR="00866BF7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лирическая повесть, тропы и фигуры и художественной стилистике повести.</w:t>
      </w:r>
    </w:p>
    <w:p w:rsidR="00866BF7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пересказа, тезисный план, дискуссия, письменная характеристика персонажа, отзыв о прочитанном.  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Связь с другими искусствами: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музыкальных фрагментов для возможной инсценировки, рисунки учащихся.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дискуссия в литературной гостиной ( тема дискуссии формулируется учащимися)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Н.А.НЕКРАСОВ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Н.А. Некрасова. Судьба и жизнь народная в изображении поэта.   «Внимая ужасам войны», «Зеленый шум». Человек и природа в стихотворении.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фольклорные приемы в поэзии; песня; народность  (создание первичных представлений); выразительные  средства художественной речи: эпитет, бессоюзие;  роль глаголов и глагольных форм.   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   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наизусть, составление словаря для характеристики лирического персонажа.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использование музыкальных записей.</w:t>
      </w:r>
    </w:p>
    <w:p w:rsidR="00DB12E7" w:rsidRPr="00724DA2" w:rsidRDefault="00DB12E7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DB1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Краеведение: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Ярославский край, Волга в судьбе поэта.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А.ФЕТ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 сведения о поэте. Мир природы и духовности в поэзии А.А. Фета: «Учись у них: у дуба, у березы...», «Целый мир от красоты...»</w:t>
      </w:r>
      <w:r w:rsidR="009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«Зреет рожь над жаркой нивой». 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чувств, единство с миром природы, духовность — основные мотивы лирики А.А. Фета.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чтение, устное рисование, письменный ответ на вопрос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литературный вечер  «Стихи и песни о родине и родной природе поэтов 19 века»: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И.  Г и е д и ч. «Осень»;П.А.Вяземский.   «Береза», «Осень»;А.Н.П л е щ е е в.  «Отчизна»; Н.П.  Огарев.  «Весною», «Осенью» ; И.З.Суриков «После дождя»; И.Ф.Анненский « Сентябрь», «Зимний романс» и другие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 ОСТРОВСКИЙ       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Пьеса-сказка «Снегурочка» -  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драма.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по ролям, письменный отзыв на эпизод, составление цитатного плана к сочинению.</w:t>
      </w:r>
    </w:p>
    <w:p w:rsidR="00DB12E7" w:rsidRPr="00724DA2" w:rsidRDefault="00DB12E7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DB1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Краеведение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сообщение о поездке А.Н. Островского по Волге в Рыбинск в 1857г.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прослушивание грамзаписи , музыкальная версия «Снегурочки». А.Н. Островский , Н.А. Римский-Корсаков.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 ТОЛСТОЙ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«Отрочество» (</w:t>
      </w:r>
      <w:r w:rsidR="0057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становление личности в борьбе против жестокости и произвола — рассказ «После бала».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автобиографическая проза, композиция и фабула рассказа.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пересказа, тезисный план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сочинение-рассуждение.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иллюстрациями, рисунки учащихся.</w:t>
      </w:r>
    </w:p>
    <w:p w:rsidR="00391CC7" w:rsidRDefault="00391CC7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литературы XX  века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Свобода и сила духа в изображении М. Горького: «</w:t>
      </w:r>
      <w:r w:rsidR="0057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спутник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(обзор)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 «MакарЧудра». Проблема цели и смысла жизни, истинные и ложные  ценности жизни. Специфика песни и романтического рассказа . Художественное своеобразие ранней прозы   Горького.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традиции романтизма, жанровое своеобразие  (песня, сказка), образ-символ.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чтения и пересказа, цитатный  план, сочинение с элементами рассуждения.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иллюстрациями, рисунки учащихся, кинематографические версии ранних рассказов М. Горького.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книжная выставка «От Нижнего Новгорода — по Руси»</w:t>
      </w:r>
    </w:p>
    <w:p w:rsidR="00724DA2" w:rsidRPr="00724DA2" w:rsidRDefault="00DB12E7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</w:t>
      </w:r>
      <w:r w:rsidR="00724DA2"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МАЯКОВСКИЙ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«Я» и «вы», поэт и толпа в стихотворении В. Маяковского: «Хорошее отношение к лошадям».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неологизмы, конфликт в лирическом стихотворении, рифма и ритм в лирическом стихотворении.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выразительное чтение, чтение наизусть.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вечер в литературной гостиной «В.В. Маяковский — художник и актер».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«Москва В. Маяковского». </w:t>
      </w:r>
      <w:r w:rsidR="00DB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«Ярославль в судьбе В.В. Маяковского» (90 лет со дня выступления поэта в Ярославле)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 серьезном  —  с  улыбкой (сатира начала XX века) 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866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Л. Тэффи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«Свои и чужие»; </w:t>
      </w:r>
      <w:r w:rsidRPr="00866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М.М. Зощенко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«Обезьяний язык». Большие проблемы «маленьких людей»; человек  и государство; художественное своеобразие рассказов: от литературного  анекдота — к фельетону, от фельетона — к юмористическому  рассказу.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литературный анекдот, юмор, сатира, ирония, сарказм  (расширение представлений о понятиях).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чтения и пересказа, составления  словаря лексики персонажа.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 «Я не ищу гармонии в природе...», «Старая актриса», «Некрасивая девочка» — по выбору. Поэт труда, красоты, духовности. Тема творчества  лирике Н. Заболоцкого 50—60-х годов.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выразительное чтение наизусть, сочинение-рассуждение.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 поэзии «Что есть красота?..».</w:t>
      </w:r>
    </w:p>
    <w:p w:rsidR="0057004F" w:rsidRPr="0057004F" w:rsidRDefault="0057004F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70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.В. ИСАКОВСКИЙ</w:t>
      </w:r>
    </w:p>
    <w:p w:rsidR="0057004F" w:rsidRDefault="0057004F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поэта. Стихотворения «Катюша», «Враги сожгли родную хату…», «Три ровесницы»</w:t>
      </w:r>
      <w:r w:rsidR="00B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Продолжение в творчестве Исаковского традиций устной народной поэзии и русской лирики </w:t>
      </w:r>
      <w:r w:rsidR="00B23B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B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B23B3C" w:rsidRPr="00B23B3C" w:rsidRDefault="00B23B3C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4F" w:rsidRPr="00724DA2" w:rsidRDefault="0057004F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</w:p>
    <w:p w:rsidR="00DB12E7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В.П. АСТАФЬЕВ 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Человек и война, литература  и история в творчестве В.П. Астафьева: рассказ «Фотография, на которой меня нет». Проблема нравственной памяти в paссказе. Отношение автора к событиям и персонажам, образ рассказчика.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виды чтения, сложный план к cочинению, подбор эпиграфа.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«На родине писателя» (по материалам периодики и произведений В.П. Астафьева).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литературный вечер «Музы не молчали»: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Ахматова. «Нежно с девочками простились...»;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Самойлов. «Перебирая наши даты...»;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Исаковский.  «Враги сожгли родную хату»;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 Симонов. «Жди меня»;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 Антокольский. «Сын» (отрывки из поэмы);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О.Ф. Берггольц. «Памяти защитников 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М.Джалиль. «Мои песни», «Дуб»;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Евтушенко. «Свадьбы»;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 Гамзатов. «Журавли» и др.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А.Т.ТВАРДОВСКИЙ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Судьба страны в поэзии А.Т.Твардовского: «За далью – даль»</w:t>
      </w:r>
      <w:r w:rsidR="00B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 </w:t>
      </w: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дорога и путешествие в эпосе Твардовского.</w:t>
      </w:r>
    </w:p>
    <w:p w:rsidR="00866BF7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чтения, цитатный план. 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России — с болью и любовью (выставка произведений А. Твардовского).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 поэзии «Судьба Отчизны»: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 Блок.  «Есть минуты, когда не тревожит...»;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Хлебников.  «Мне мало нужно...»;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Пастернак. «После вьюги»;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М.В.Исаковский.  «Катюша»;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Л. Светлов. «Веселая песня»;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Л.Л.Вознесенский. «Слеги»;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 Рождественский.    «Мне такою нравится земля»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В.С.. Высоцкий. «Яне люблю» и др.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.Г. РАСПУТИН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XX век на страницах прозы  В. Распутина. Нравственная проблематика повести «Уроки  </w:t>
      </w:r>
      <w:r w:rsidR="00B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ранцузского».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представлений о типах рассказчика в художественной прозе. Развитие речи: составление словаря понятий, характеризующих  различные нравственные представления, подготовка тезисов к уроку – диспуту.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повесть В. Распутина на киноэкране.</w:t>
      </w:r>
    </w:p>
    <w:p w:rsidR="00B53939" w:rsidRDefault="00B53939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зарубежной  литературы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У.ШЕКСПИР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Трагедия «Ромео и Джулетта». Певец великих чувств и вечных тем ( жизнь, смерть, любовь, проблема отцов и детей). Сценическая история пьесы, «Ромео и Джульетта» на русской сцене.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трагедия ( основные признаки жанра).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театра.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М.СЕРВАНТЕС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Роман «Дон Кихот»: основная проблематика (идеальное и обыденное, возвышенное и приземлённое,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роман, романный герой.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дискуссия, различные формы пересказа, сообщения учащихся.</w:t>
      </w:r>
    </w:p>
    <w:p w:rsidR="00705136" w:rsidRDefault="00705136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136" w:rsidRPr="00705136" w:rsidRDefault="00705136" w:rsidP="0070513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Конференция «</w:t>
      </w:r>
      <w:r w:rsidRPr="00CC0EE0">
        <w:rPr>
          <w:rFonts w:ascii="Times New Roman" w:hAnsi="Times New Roman"/>
          <w:b/>
          <w:bCs/>
          <w:i/>
          <w:iCs/>
          <w:sz w:val="24"/>
          <w:szCs w:val="24"/>
        </w:rPr>
        <w:t>Проза и поэзия о подростках и для подростков последних десятилетий авторов-лауреатов премий и конкурсов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Pr="00CC0EE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05136">
        <w:rPr>
          <w:rFonts w:ascii="Times New Roman" w:hAnsi="Times New Roman"/>
          <w:bCs/>
          <w:iCs/>
          <w:sz w:val="24"/>
          <w:szCs w:val="24"/>
        </w:rPr>
        <w:t>(«Книгуру», премия им. Владислава Крапивина, Премия Детгиза, «Лучшая детская книга издательства «РОСМЭН»</w:t>
      </w:r>
      <w:r w:rsidRPr="00705136">
        <w:rPr>
          <w:rFonts w:ascii="Times New Roman" w:hAnsi="Times New Roman"/>
          <w:sz w:val="24"/>
          <w:szCs w:val="24"/>
        </w:rPr>
        <w:t xml:space="preserve"> и др., например:</w:t>
      </w:r>
    </w:p>
    <w:p w:rsidR="00705136" w:rsidRPr="00705136" w:rsidRDefault="00705136" w:rsidP="00705136">
      <w:pPr>
        <w:spacing w:after="0" w:line="240" w:lineRule="auto"/>
        <w:ind w:left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705136">
        <w:rPr>
          <w:rFonts w:ascii="Times New Roman" w:hAnsi="Times New Roman"/>
          <w:iCs/>
          <w:sz w:val="24"/>
          <w:szCs w:val="24"/>
        </w:rPr>
        <w:t xml:space="preserve">Н.Назаркин, А.Гиваргизов, Ю.Кузнецова, Д.Сабитова, Е.Мурашова, М.Аромштам, А.Петрова, С.Седов, С.Востоков , Э.Веркин, М.Аромштам, Н.Евдокимова, Н.Абгарян, М.Петросян, А.Жвалевский и Е.Пастернак, Ая Эн, Д.Вильке </w:t>
      </w:r>
      <w:r w:rsidRPr="00705136">
        <w:rPr>
          <w:rFonts w:ascii="Times New Roman" w:hAnsi="Times New Roman"/>
          <w:bCs/>
          <w:iCs/>
          <w:sz w:val="24"/>
          <w:szCs w:val="24"/>
        </w:rPr>
        <w:t>и др.</w:t>
      </w:r>
      <w:r>
        <w:rPr>
          <w:rFonts w:ascii="Times New Roman" w:hAnsi="Times New Roman"/>
          <w:bCs/>
          <w:iCs/>
          <w:sz w:val="24"/>
          <w:szCs w:val="24"/>
        </w:rPr>
        <w:t>)</w:t>
      </w:r>
    </w:p>
    <w:p w:rsidR="00705136" w:rsidRPr="00705136" w:rsidRDefault="00705136" w:rsidP="00705136">
      <w:pPr>
        <w:shd w:val="clear" w:color="auto" w:fill="FFFFFF"/>
        <w:spacing w:after="0" w:line="240" w:lineRule="auto"/>
        <w:ind w:left="709" w:right="25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36">
        <w:rPr>
          <w:rFonts w:ascii="Times New Roman" w:hAnsi="Times New Roman"/>
          <w:iCs/>
          <w:sz w:val="24"/>
          <w:szCs w:val="24"/>
        </w:rPr>
        <w:t>(1-2 произведения по выбору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E3510A" w:rsidRDefault="00E3510A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</w:p>
    <w:p w:rsidR="005F784A" w:rsidRDefault="005F784A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ДЛЯ ЗАУЧИВАНИЯ НАИЗУСТЬ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Г.Р. Державин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Памятник»</w:t>
      </w:r>
    </w:p>
    <w:p w:rsidR="00CF6E68" w:rsidRPr="00724DA2" w:rsidRDefault="00CF6E68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В.А. Жуковский «Сельское кладбище» (отрывок)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пушкинской поры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Одно стихотворение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И. Пущину»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 «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Мцыри» (отрывок)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Некрасов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«Внимая ужасам войны»</w:t>
      </w:r>
      <w:r w:rsidR="00CF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«Зеленый шум»  (по выбору)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Фет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«Учись у них - у дуба, у берёзы»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В.В.Маяковский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по выбору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</w:t>
      </w:r>
      <w:r w:rsidR="00CF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Стихотворение - по выбору.</w:t>
      </w:r>
    </w:p>
    <w:p w:rsidR="00724DA2" w:rsidRP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Исаковский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«Катюша»</w:t>
      </w:r>
    </w:p>
    <w:p w:rsidR="00724DA2" w:rsidRDefault="00724DA2" w:rsidP="00293090">
      <w:pPr>
        <w:shd w:val="clear" w:color="auto" w:fill="FFFFFF"/>
        <w:spacing w:after="0" w:line="240" w:lineRule="auto"/>
        <w:ind w:left="709" w:right="253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 Твардовский </w:t>
      </w:r>
      <w:r w:rsidRPr="0072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поэмы</w:t>
      </w:r>
      <w:r w:rsidRPr="0072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7719" w:rsidRPr="00724DA2" w:rsidRDefault="00E37719" w:rsidP="00293090">
      <w:pPr>
        <w:shd w:val="clear" w:color="auto" w:fill="FFFFFF"/>
        <w:spacing w:after="0" w:line="240" w:lineRule="auto"/>
        <w:ind w:left="709" w:right="253" w:firstLine="142"/>
        <w:rPr>
          <w:rFonts w:ascii="Arial" w:eastAsia="Times New Roman" w:hAnsi="Arial" w:cs="Arial"/>
          <w:color w:val="000000"/>
          <w:lang w:eastAsia="ru-RU"/>
        </w:rPr>
      </w:pPr>
    </w:p>
    <w:p w:rsidR="000E2C4D" w:rsidRPr="00E11882" w:rsidRDefault="000E2C4D" w:rsidP="00E11882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CE5A1E" w:rsidRDefault="00CE5A1E" w:rsidP="00724D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0d763ef3daeccb61aaeb61b18cfd4f8bf430f171"/>
      <w:bookmarkStart w:id="1" w:name="0"/>
      <w:bookmarkEnd w:id="0"/>
      <w:bookmarkEnd w:id="1"/>
    </w:p>
    <w:p w:rsidR="00CE5A1E" w:rsidRDefault="00CE5A1E" w:rsidP="00724D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A1E" w:rsidRDefault="00CE5A1E" w:rsidP="00724D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E28" w:rsidRDefault="00A00E28" w:rsidP="00724D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DA2" w:rsidRDefault="004A2D84" w:rsidP="00724D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724DA2" w:rsidRPr="005F7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p w:rsidR="00CE5A1E" w:rsidRPr="005F784A" w:rsidRDefault="00CE5A1E" w:rsidP="00724DA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159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3655"/>
        <w:gridCol w:w="703"/>
        <w:gridCol w:w="1596"/>
        <w:gridCol w:w="1843"/>
        <w:gridCol w:w="1842"/>
        <w:gridCol w:w="3969"/>
        <w:gridCol w:w="1701"/>
      </w:tblGrid>
      <w:tr w:rsidR="00F322CB" w:rsidRPr="00724DA2" w:rsidTr="00CE5A1E">
        <w:trPr>
          <w:trHeight w:val="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724D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h.gjdgxs"/>
            <w:bookmarkStart w:id="3" w:name="b8b650e74d6e84deebc29cca6ca0782a9f501b24"/>
            <w:bookmarkStart w:id="4" w:name="2"/>
            <w:bookmarkEnd w:id="2"/>
            <w:bookmarkEnd w:id="3"/>
            <w:bookmarkEnd w:id="4"/>
          </w:p>
          <w:p w:rsidR="00F322CB" w:rsidRPr="00724DA2" w:rsidRDefault="00F322CB" w:rsidP="00724D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CE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 уроков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CE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5A1E" w:rsidRDefault="00F322CB" w:rsidP="00CE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F322CB" w:rsidRPr="00724DA2" w:rsidRDefault="00F322CB" w:rsidP="00CE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CE5A1E" w:rsidP="00CE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22CB" w:rsidRDefault="00CE5A1E" w:rsidP="00CE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E5A1E" w:rsidRPr="00724DA2" w:rsidRDefault="00CE5A1E" w:rsidP="00CE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/факт/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CE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 к уроку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22CB" w:rsidRPr="00724DA2" w:rsidRDefault="00F322CB" w:rsidP="00CE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CE5A1E" w:rsidRPr="00724DA2" w:rsidTr="00CE5A1E">
        <w:trPr>
          <w:trHeight w:val="419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5A1E" w:rsidRDefault="00CE5A1E" w:rsidP="005E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F322CB" w:rsidRPr="00724DA2" w:rsidTr="00CE5A1E">
        <w:trPr>
          <w:trHeight w:val="11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CE5A1E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и история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CE5A1E" w:rsidP="00F61E12">
            <w:pPr>
              <w:spacing w:after="0" w:line="240" w:lineRule="auto"/>
              <w:ind w:left="9" w:firstLine="141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  <w:r w:rsidR="00F322CB"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F61E12" w:rsidRDefault="0032050E" w:rsidP="00F6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22CB" w:rsidRPr="00462DDB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6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322CB" w:rsidRPr="00724DA2" w:rsidRDefault="00F322CB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22CB" w:rsidRPr="00724DA2" w:rsidRDefault="00F322CB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901A7" w:rsidRPr="00724DA2" w:rsidTr="00B901A7">
        <w:trPr>
          <w:trHeight w:val="333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1A7" w:rsidRPr="00CE5A1E" w:rsidRDefault="00B901A7" w:rsidP="00CE5A1E">
            <w:pPr>
              <w:spacing w:after="0" w:line="240" w:lineRule="auto"/>
              <w:ind w:left="9" w:firstLine="141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E5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</w:tr>
      <w:tr w:rsidR="0032050E" w:rsidRPr="00724DA2" w:rsidTr="00CE5A1E">
        <w:trPr>
          <w:trHeight w:val="194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песни. Исторические песни XVI века. «Иван Грозный молится по сыне»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F6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CE5A1E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статьи учебника об исторических песнях. Подготовить ответы на вопросы 5,6,7.</w:t>
            </w:r>
          </w:p>
          <w:p w:rsidR="0032050E" w:rsidRDefault="0032050E" w:rsidP="00CE5A1E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работа:</w:t>
            </w:r>
          </w:p>
          <w:p w:rsidR="0032050E" w:rsidRPr="00724DA2" w:rsidRDefault="0032050E" w:rsidP="00CE5A1E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исторические песни Ростовской земли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007B2" w:rsidRDefault="0032050E" w:rsidP="00CE5A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исторических песен.</w:t>
            </w:r>
          </w:p>
        </w:tc>
      </w:tr>
      <w:tr w:rsidR="0032050E" w:rsidRPr="00724DA2" w:rsidTr="00CE5A1E">
        <w:trPr>
          <w:trHeight w:val="164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песни XVII века. «Плач Ксении». «Возвращение Филарета»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«Темы и герои. XVII век. Песня- плач».</w:t>
            </w:r>
          </w:p>
          <w:p w:rsidR="0032050E" w:rsidRPr="00724DA2" w:rsidRDefault="0032050E" w:rsidP="00CE5A1E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песни «Плач Ксении», «Возвращение Филарета».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CE5A1E">
        <w:trPr>
          <w:trHeight w:val="155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Степане Разине.</w:t>
            </w:r>
          </w:p>
          <w:p w:rsidR="0032050E" w:rsidRDefault="0032050E" w:rsidP="00CE5A1E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Солдатские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20-е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XVII- начало XVIII века</w:t>
            </w:r>
          </w:p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F6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CE5A1E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историческую песню.</w:t>
            </w:r>
          </w:p>
          <w:p w:rsidR="0032050E" w:rsidRDefault="0032050E" w:rsidP="00CE5A1E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работа:</w:t>
            </w:r>
          </w:p>
          <w:p w:rsidR="0032050E" w:rsidRPr="00724DA2" w:rsidRDefault="0032050E" w:rsidP="00CE5A1E">
            <w:pPr>
              <w:spacing w:after="0" w:line="240" w:lineRule="auto"/>
              <w:ind w:lef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исторических песен в произведении В. Замыслова «Иван Болотников»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901A7">
        <w:trPr>
          <w:trHeight w:val="214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F90" w:rsidRDefault="00897F90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97F90" w:rsidRDefault="00897F90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97F90" w:rsidRDefault="00897F90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97F90" w:rsidRDefault="00897F90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897F90" w:rsidRDefault="00897F90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32050E" w:rsidRPr="00CE5A1E" w:rsidRDefault="0032050E" w:rsidP="00CE5A1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E5A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32050E" w:rsidRPr="00724DA2" w:rsidTr="005E1BA2">
        <w:trPr>
          <w:trHeight w:val="339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CE5A1E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«Житие Сергия Радонежского»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Образ святого.</w:t>
            </w:r>
          </w:p>
          <w:p w:rsidR="0032050E" w:rsidRDefault="0032050E" w:rsidP="00CE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(Виртуальная экскурсия в Троице-Сергиев Варницкий монастырь)</w:t>
            </w:r>
          </w:p>
          <w:p w:rsidR="0032050E" w:rsidRPr="001227C7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вопросы к статье учебника «Из древнерусской литературы». Подготовить выразительное чтение (художественный пересказ) фрагментов «Жития Сергия Радонежского».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учебника «Слово о святом Сергии», выполнить задания учебника.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пересказ статьи «Для вас, любознательные!».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CE5A1E">
        <w:trPr>
          <w:trHeight w:val="86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о погибели Русской земли...»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Художественная идея произведения.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«Слова о погибели Русской земли...».</w:t>
            </w: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«искусствоведа» о церкви Покрова на Нерли. Подготовить сообщение «историка» о нашествии Батыя.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сообщения: «Князья грозные, бояре честные, вельможи многие», «Западные соседи Русской земли с севера на юг»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Сообщение о значении книги В.Московкина «Тугова гора»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5E1BA2">
        <w:trPr>
          <w:trHeight w:val="126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«Житие</w:t>
            </w:r>
          </w:p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Образ Александра Невского.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F6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 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«Житие Александра Невского». Составить словарь слов и словосочетаний, в которых дается характеристика враждебных для Руси сил. Составить цитатный план к теме «Личность Александра Невского в «Житии...» (военные и дипломатические походы князя), заполнив вторую часть таблицы цитатами.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Жития святых Ростовской земли.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рассказ о шести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помощниках Александра. Сообщения об Иосифе, Самсоне, Веспасиане. Сообщение о раке Александра Невского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5E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 Александра Невского  в искусстве.</w:t>
            </w:r>
          </w:p>
        </w:tc>
      </w:tr>
      <w:tr w:rsidR="0032050E" w:rsidRPr="00724DA2" w:rsidTr="00B901A7">
        <w:trPr>
          <w:trHeight w:val="180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5E1BA2" w:rsidRDefault="0032050E" w:rsidP="005E1BA2">
            <w:pPr>
              <w:spacing w:after="0" w:line="240" w:lineRule="auto"/>
              <w:ind w:left="150" w:right="11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E1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 литературы XVIII века</w:t>
            </w:r>
          </w:p>
        </w:tc>
      </w:tr>
      <w:tr w:rsidR="0032050E" w:rsidRPr="00724DA2" w:rsidTr="00B901A7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Default="0032050E" w:rsidP="005E1BA2">
            <w:pPr>
              <w:spacing w:after="0" w:line="240" w:lineRule="auto"/>
              <w:ind w:left="150" w:right="1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hAnsi="Times New Roman"/>
                <w:b/>
                <w:bCs/>
                <w:sz w:val="24"/>
                <w:szCs w:val="24"/>
              </w:rPr>
              <w:t>Г. Р. Державин</w:t>
            </w:r>
          </w:p>
        </w:tc>
      </w:tr>
      <w:tr w:rsidR="0032050E" w:rsidRPr="00724DA2" w:rsidTr="005E1BA2">
        <w:trPr>
          <w:trHeight w:val="29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 Державин — поэт и государственный чиновник. Стихотворение «Вельможа» (самостоятельная работа)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комбиниро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-ван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вопросы к статье учебника «Из литературы XVIII века». Прочитать статью «Г.Р. Державин», ответить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 из стихотворения Г.Р. Державина «Вельможа» от слов «Вельможу должны составлять...» до слов «Должны быть - польза, слава, честь» наизусть.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Г.Р. Державине по материалам урока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5E1BA2">
        <w:trPr>
          <w:trHeight w:val="262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Г.Р.Державин «Памятник»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стихотворения.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стихотворе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стихотворения Г.Р. Державина «Памятник»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перевода из Горация М.В. Ломоносова «Я знак бессмертия себе воздвигнул...».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портрете Екатерины II работы В. Л. Боровиковского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5E1B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Р.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Державина «Памятник»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Ломоносов «Я знак бессмертия себе воздвигнул...».</w:t>
            </w:r>
          </w:p>
        </w:tc>
      </w:tr>
      <w:tr w:rsidR="0032050E" w:rsidRPr="00724DA2" w:rsidTr="00B901A7">
        <w:trPr>
          <w:trHeight w:val="286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7F90" w:rsidRDefault="00897F90" w:rsidP="005E1BA2">
            <w:pPr>
              <w:spacing w:after="0" w:line="240" w:lineRule="auto"/>
              <w:ind w:left="150" w:right="1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050E" w:rsidRDefault="0032050E" w:rsidP="005E1BA2">
            <w:pPr>
              <w:spacing w:after="0" w:line="240" w:lineRule="auto"/>
              <w:ind w:left="15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</w:p>
        </w:tc>
      </w:tr>
      <w:tr w:rsidR="0032050E" w:rsidRPr="00724DA2" w:rsidTr="005E1BA2">
        <w:trPr>
          <w:trHeight w:val="339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CE5A1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Н.М. Карамзине. Карамзин и Пушкин.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комбиниро-ван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тезисный план части статьи учебника, посвященной биографии Н.М. Карамзина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третью часть сравнительной таблицы «Основные особенности классицизма и сентиментализма» по материалам статьи учебника.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портретах Н.М. Карамзина работы В.А.Тропинина и П.Ф. Соколова.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5E1BA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 главной героини в повести Н.М. Карамзина.</w:t>
            </w:r>
          </w:p>
        </w:tc>
      </w:tr>
      <w:tr w:rsidR="0032050E" w:rsidRPr="00724DA2" w:rsidTr="005E1BA2">
        <w:trPr>
          <w:trHeight w:val="112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2050E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E1BA2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Повесть Н.М. Карамзина «Бедная Лиза» - новая эстетическая реальность. </w:t>
            </w:r>
          </w:p>
          <w:p w:rsidR="0032050E" w:rsidRPr="00724DA2" w:rsidRDefault="0032050E" w:rsidP="005E1BA2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Прочитать повесть Н.М. Карамзина «Бедная Лиза».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5E1BA2">
        <w:trPr>
          <w:trHeight w:val="2529"/>
        </w:trPr>
        <w:tc>
          <w:tcPr>
            <w:tcW w:w="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проблематика и тематика, новый тип героя, образ Лизы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61E1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вторую часть таблиц цитатами.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вариант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«Мотив белизны, чистоты и свежести в эпизодах, связанных с появлением Лизы».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вариант.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«Мотив денег в эпизодах, связанных с появлением Эраста»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901A7">
        <w:trPr>
          <w:trHeight w:val="261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5E1BA2" w:rsidRDefault="0032050E" w:rsidP="00B9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E1BA2">
              <w:rPr>
                <w:rFonts w:ascii="Times New Roman" w:hAnsi="Times New Roman"/>
                <w:b/>
                <w:iCs/>
                <w:sz w:val="24"/>
                <w:szCs w:val="24"/>
              </w:rPr>
              <w:t>Из литературы XIX века</w:t>
            </w:r>
          </w:p>
        </w:tc>
      </w:tr>
      <w:tr w:rsidR="0032050E" w:rsidRPr="00724DA2" w:rsidTr="005E1BA2">
        <w:trPr>
          <w:trHeight w:val="28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пушкинского круга. Предшественники и современники.</w:t>
            </w:r>
          </w:p>
          <w:p w:rsidR="0032050E" w:rsidRDefault="0032050E" w:rsidP="005D74D0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Е.А.Баратынский  «Чудный град»</w:t>
            </w:r>
          </w:p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09595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09595E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статью учебника «Из литературы XIX века». Заполнить вторую часть таблицы. Составить вопросы к статье учебника 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«Поэты пушкинского круга. Предшественники и современники».</w:t>
            </w:r>
          </w:p>
          <w:p w:rsidR="0032050E" w:rsidRPr="00724DA2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часть «Романтизм» сравнительной таблицы «Классицизм — сентиментализм - романтизм».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5D74D0">
        <w:trPr>
          <w:trHeight w:val="225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Жуковский. Анализ баллады «Лесной царь»</w:t>
            </w: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Жуковский. </w:t>
            </w: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</w:t>
            </w: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р.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Анализ стихотворений «Невыразимое», «Море»</w:t>
            </w:r>
          </w:p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E1BA2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фрагмент баллады В.А. Жуковского «Лесной царь».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Default="0032050E" w:rsidP="005E1BA2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портрете В.А. Жуковского работы Ф.Т. Гильдебрандта (по материалам урока</w:t>
            </w: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ШУ с.118</w:t>
            </w:r>
          </w:p>
          <w:p w:rsid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1FB3" w:rsidRPr="003A1FB3" w:rsidRDefault="003A1FB3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1F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ВМ №1</w:t>
            </w:r>
          </w:p>
        </w:tc>
      </w:tr>
      <w:tr w:rsidR="0032050E" w:rsidRPr="00724DA2" w:rsidTr="00B901A7">
        <w:trPr>
          <w:trHeight w:val="296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5D74D0" w:rsidRDefault="0032050E" w:rsidP="005D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74D0">
              <w:rPr>
                <w:rFonts w:ascii="Times New Roman" w:hAnsi="Times New Roman"/>
                <w:b/>
                <w:sz w:val="24"/>
                <w:szCs w:val="24"/>
              </w:rPr>
              <w:t>К.Ф. Рылеев</w:t>
            </w:r>
          </w:p>
        </w:tc>
      </w:tr>
      <w:tr w:rsidR="0032050E" w:rsidRPr="00724DA2" w:rsidTr="00B05B9D">
        <w:trPr>
          <w:trHeight w:val="21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 Рылеев. «Иван Сусанин», «Смерть Ермака»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(самостоя-тельная работа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комбиниро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 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61E12" w:rsidRDefault="0032050E" w:rsidP="00F6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статьи учебника, посвященной К.Ф. Рылееву.</w:t>
            </w:r>
          </w:p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выразительное чтение вступления к думе «Смерть Ермака» и историко-литературные комментарии.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67435E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5D74D0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hAnsi="Times New Roman"/>
                <w:b/>
                <w:bCs/>
                <w:sz w:val="24"/>
                <w:szCs w:val="24"/>
              </w:rPr>
              <w:t>А.С. Пушкин</w:t>
            </w:r>
          </w:p>
        </w:tc>
      </w:tr>
      <w:tr w:rsidR="0032050E" w:rsidRPr="00724DA2" w:rsidTr="00B05B9D">
        <w:trPr>
          <w:trHeight w:val="160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D74D0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богатство поэзии А.С. Пушкина.</w:t>
            </w:r>
          </w:p>
          <w:p w:rsidR="0032050E" w:rsidRPr="00FD37AA" w:rsidRDefault="0032050E" w:rsidP="005D74D0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«19 октября» (1825), «И.И. Пущину», </w:t>
            </w:r>
          </w:p>
          <w:p w:rsidR="0032050E" w:rsidRPr="00FD37AA" w:rsidRDefault="0032050E" w:rsidP="005D74D0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FD37AA" w:rsidRDefault="0032050E" w:rsidP="005D74D0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D74D0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учебника, посвященную А.С. Пушкину. Составить вопросы к статье.</w:t>
            </w:r>
          </w:p>
          <w:p w:rsidR="0032050E" w:rsidRPr="00FD37AA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 одного из стихотворений А.С.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92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1A3624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«Бесы», «Песни о Стеньке Разине». Выявление художественной идеи произведения. Образ Степана Разина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D74D0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Ответить на вопросы ШУ</w:t>
            </w:r>
          </w:p>
          <w:p w:rsidR="0032050E" w:rsidRPr="00FD37AA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картине В.И. Сурикова «Степан Разин». Подготовить сообщение о песне «Из-за острова на стрежень»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72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69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«Капитанская дочка». Историческая основа романа. Творческая история произведения.</w:t>
            </w:r>
          </w:p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семейной чести в романе (анализ 1—2 глав)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50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FD37AA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1—4 главы романа «Капитанская дочка». Подготовить пересказ статьи «Творческая история романа».</w:t>
            </w:r>
          </w:p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работа: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честь.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Подобрать пословицы,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поговорки, афоризмы, включающие слово</w:t>
            </w: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честь.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ШУ с. 269-270</w:t>
            </w:r>
          </w:p>
        </w:tc>
      </w:tr>
      <w:tr w:rsidR="0032050E" w:rsidRPr="00724DA2" w:rsidTr="0073080B">
        <w:trPr>
          <w:trHeight w:val="269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Порядки в Бело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горской крепости. Петр Гринев в испытаниях любовью и «дружбой» (анализ 3—5 глав)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 3—5. Составить цитатный план главы «Поединок» и художественный пересказ главы.</w:t>
            </w:r>
          </w:p>
          <w:p w:rsidR="0032050E" w:rsidRPr="00724DA2" w:rsidRDefault="0032050E" w:rsidP="0073080B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рассказ о Швабрине по материалам 3 главы (внешность, образование, отношение к семье Мироновых, отношение к Гриневу).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человека и истории, народа и власти, внутренней свободы в романе (анализ 6—14 глав)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E44E35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E44E35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главы 6—</w:t>
            </w: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724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сложный план главы «Приступ».</w:t>
            </w:r>
          </w:p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="00D64F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Охарактеризовать реакцию на надвигающиеся события со стороны различных персонажей (по материалам главы 6). Подготовить выразительное чтение по ролям фрагмента главы «Незваный гость» отелов «Необыкновенная картина мне представилась...» до конца. </w:t>
            </w:r>
          </w:p>
          <w:p w:rsidR="0032050E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50E" w:rsidRPr="00724DA2" w:rsidRDefault="0032050E" w:rsidP="005D74D0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862377">
            <w:pPr>
              <w:spacing w:after="0" w:line="240" w:lineRule="auto"/>
              <w:ind w:left="11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AA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трагедии», повесть «Пиковая дама» (обзор).</w:t>
            </w:r>
          </w:p>
          <w:p w:rsidR="0032050E" w:rsidRPr="00FD37AA" w:rsidRDefault="0032050E" w:rsidP="00862377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</w:t>
            </w:r>
            <w:r w:rsidRPr="00FD37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р.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«Капитанской дочке» А.С. Пушкина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E44E35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E44E35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FD37AA" w:rsidRDefault="0032050E" w:rsidP="000B74E3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32050E" w:rsidRPr="00FD37AA" w:rsidRDefault="0032050E" w:rsidP="000B74E3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сочинение по роману А.С. Пушкина «Капитанская дочка»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E304E9" w:rsidRDefault="00E304E9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304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2050E" w:rsidRPr="00724DA2" w:rsidTr="00B65911">
        <w:trPr>
          <w:trHeight w:val="80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A34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hAnsi="Times New Roman"/>
                <w:b/>
                <w:bCs/>
                <w:sz w:val="24"/>
                <w:szCs w:val="24"/>
              </w:rPr>
              <w:t>М.Ю. Лермонтов</w:t>
            </w:r>
          </w:p>
        </w:tc>
      </w:tr>
      <w:tr w:rsidR="0032050E" w:rsidRPr="00724DA2" w:rsidTr="00B05B9D">
        <w:trPr>
          <w:trHeight w:val="199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05B9D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 в жизни и творчестве М.Ю. Лермонтова. Особенности композиции поэмы «Мцыри». Смысл эпиграфа к поэме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B05B9D">
            <w:pPr>
              <w:spacing w:after="0" w:line="240" w:lineRule="auto"/>
              <w:ind w:left="114" w:right="83" w:hanging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комбинированный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тезисный план статьи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«Лермонтов и Кавказ».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рассказ о роли Кавказа в жизни М.Ю.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050E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выразительное чтение стихотворения «Синие горы Кавказа, приветствую вас...». 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рассказ о военной службе М.Ю. Лермонтова по материалам статьи учебника.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82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C1C" w:rsidRDefault="00B33C1C" w:rsidP="00B05B9D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творчеству А.С. Пушкина.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ожественная идея поэмы М.Ю. Лер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«Мцыри»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 глав поэмы (по вариантам): 6,7, 8,11,13,18,19,21,23,26.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 w:firstLine="1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Default="00B33C1C" w:rsidP="00B05B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ВМ №2</w:t>
            </w:r>
          </w:p>
          <w:p w:rsidR="009761FC" w:rsidRPr="00B33C1C" w:rsidRDefault="009761FC" w:rsidP="00B05B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(тест)</w:t>
            </w:r>
          </w:p>
        </w:tc>
      </w:tr>
      <w:tr w:rsidR="0032050E" w:rsidRPr="00724DA2" w:rsidTr="0067435E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1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Гоголь</w:t>
            </w:r>
          </w:p>
        </w:tc>
      </w:tr>
      <w:tr w:rsidR="0032050E" w:rsidRPr="00724DA2" w:rsidTr="00B05B9D">
        <w:trPr>
          <w:trHeight w:val="1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Н.В. Гоголе. А.С. Пушкин и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Комедия «Ревизор»: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 сценическая история пьесы. Знакомство с афишей комедии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вопросы к статье учебника «Введение», подготовить ответы на них.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пересказ статьи учебника, посвященной Н.В. Гоголю. 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рассказ о детстве Н.В. Гоголя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B05B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Исследова-тельский проект ШУ с.427</w:t>
            </w:r>
          </w:p>
        </w:tc>
      </w:tr>
      <w:tr w:rsidR="0032050E" w:rsidRPr="00724DA2" w:rsidTr="00B05B9D">
        <w:trPr>
          <w:trHeight w:val="230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«Сборный город всей темной стороны».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Хлестаков и городничий. Анализ второго действия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724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A183E" w:rsidRDefault="0032050E" w:rsidP="0057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первое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второе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комедии. Составить цитатный план рассказа о Хлестакове (д. 2, явл. 1—7) и рассказ о герое.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Индивидуальное задание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«историка» о правлении Николая I. 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724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21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86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Хлестаков - «вельможа» и «значительное лицо». Анализ третьего действия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86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320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  <w:r w:rsidRPr="007A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C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BA6CB5" w:rsidRDefault="0032050E" w:rsidP="00BA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6C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третье, четвертое  и пятое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сцен с купцами, слесаршей, унтер-офицершей.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Групповое задание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 ролям явл. 5—7, д.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A21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4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86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Хлестаков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ревизор. Анализ четвертого действия Художественная идея комедии. Анализ пятого действия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86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86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8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C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 ролям явлений 3—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яв.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A21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42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как средство создания образов героев комедии. Новаторство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Гоголя. 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объяснения нового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62ADC" w:rsidRDefault="0032050E" w:rsidP="008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учебника «В мире гоголевской комедии».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о героях с опорой на материал учебника, уроков. 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чертах классицизма и отступлениях от традиций классицизма в комедии Д.И. Фонвизина «Недоросль» (по материалам рабочих тетрадей 7 класса)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A21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07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11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7011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.р. 2</w:t>
            </w:r>
            <w:r w:rsidRPr="00D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011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Подготовка к сочинению по комедии Н.В. Гоголя «Ревизор»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09595E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62ADC" w:rsidRDefault="0032050E" w:rsidP="0086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сочинение </w:t>
            </w:r>
            <w:r w:rsidRPr="00D5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комедии Н.В. Гоголя «Ревизор»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67435E">
        <w:trPr>
          <w:trHeight w:val="244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1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Тургенев</w:t>
            </w:r>
          </w:p>
        </w:tc>
      </w:tr>
      <w:tr w:rsidR="0032050E" w:rsidRPr="00724DA2" w:rsidTr="00B05B9D">
        <w:trPr>
          <w:trHeight w:val="200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AD9" w:rsidRDefault="00B13D8E" w:rsidP="00B05B9D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вехи биографии </w:t>
            </w:r>
            <w:r w:rsidR="0032050E"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 Тургенев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057AD9" w:rsidRDefault="00057AD9" w:rsidP="00B05B9D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Ранние повести Тургенева</w:t>
            </w:r>
          </w:p>
          <w:p w:rsidR="0032050E" w:rsidRPr="00724DA2" w:rsidRDefault="00B13D8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писателя о любви: повесть «Ася».</w:t>
            </w:r>
          </w:p>
          <w:p w:rsidR="0032050E" w:rsidRPr="00724DA2" w:rsidRDefault="0032050E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057AD9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32050E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32050E" w:rsidRDefault="00F86A7D" w:rsidP="0032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повесть И.С. Тургенева «Ася». Приготовить ответы на вопросы 1—2 учебника.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сообщение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прототипах повести (по материалам статьи учебника «Для вас, любознательные!»).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B05B9D">
        <w:trPr>
          <w:trHeight w:val="160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13D8E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И.С. Тургенев «Ася». 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Возвышенное и трагическое в изображении жизни и судьбы героев. 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сподин Н.Н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 Гагин.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A183E" w:rsidRDefault="00D768C6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455DB" w:rsidRDefault="0078700A" w:rsidP="007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55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3 главы и фрагментов 2 и 4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авы, в которых идет речь о Гаги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не. Озаглавить части повести,</w:t>
            </w:r>
          </w:p>
          <w:p w:rsidR="0032050E" w:rsidRPr="00724DA2" w:rsidRDefault="0032050E" w:rsidP="00B05B9D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цитатный портрет героя.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B0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Исследователь-ский проект  «Образы Аси и Лизы ( по произведениям И.С. Тургенева и Н.М. Карамзина)»</w:t>
            </w:r>
          </w:p>
        </w:tc>
      </w:tr>
      <w:tr w:rsidR="0032050E" w:rsidRPr="006919F0" w:rsidTr="00CF2AB4">
        <w:trPr>
          <w:trHeight w:val="259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B05B9D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повести. Образ Аси</w:t>
            </w:r>
          </w:p>
          <w:p w:rsidR="00737149" w:rsidRPr="00724DA2" w:rsidRDefault="00737149" w:rsidP="00B05B9D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D768C6" w:rsidP="007A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455DB" w:rsidRDefault="00D455DB" w:rsidP="00D4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55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0D21" w:rsidRDefault="00A30D21" w:rsidP="00A30D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Составить цитатный портрет Аси (глава 2). Индивидуальн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ые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я: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оставить художественный пересказ </w:t>
            </w:r>
          </w:p>
          <w:p w:rsidR="008B5AF3" w:rsidRDefault="00A30D21" w:rsidP="00A30D21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главы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одготовить сообщение «Мотив смерти в изображении героини</w:t>
            </w:r>
            <w:r w:rsidR="008B5A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2050E" w:rsidRPr="00724DA2" w:rsidRDefault="00A30D21" w:rsidP="00A30D21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Групповое задание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п</w:t>
            </w:r>
            <w:r w:rsidRPr="006919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одготовить выразительное чтение по ролям 9 главы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19F0" w:rsidRPr="006919F0" w:rsidRDefault="006919F0" w:rsidP="006919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724DA2" w:rsidTr="0067435E">
        <w:trPr>
          <w:trHeight w:val="196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3D8E" w:rsidRDefault="00B13D8E" w:rsidP="00A3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050E" w:rsidRPr="00D768C6" w:rsidRDefault="0032050E" w:rsidP="00A34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Н.А.Некрасов</w:t>
            </w:r>
          </w:p>
        </w:tc>
      </w:tr>
      <w:tr w:rsidR="0032050E" w:rsidRPr="00724DA2" w:rsidTr="00D40D13">
        <w:trPr>
          <w:trHeight w:val="19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B13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A340EC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Н.А. Некрасове. Судьба и жизнь народная в изображении поэта. «Внимая ужасам войны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«Зеленый Шум»</w:t>
            </w:r>
          </w:p>
          <w:p w:rsidR="0032050E" w:rsidRPr="00724DA2" w:rsidRDefault="0032050E" w:rsidP="00A340EC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2050E" w:rsidRPr="00724DA2" w:rsidRDefault="0032050E" w:rsidP="00A340EC">
            <w:pPr>
              <w:spacing w:after="0" w:line="240" w:lineRule="auto"/>
              <w:ind w:left="114" w:right="8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24DA2" w:rsidRDefault="0032050E" w:rsidP="004F2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D768C6" w:rsidP="00D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A446BF" w:rsidRDefault="00A446BF" w:rsidP="00A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44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Default="0032050E" w:rsidP="00A340EC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учебника, посвященную Н.А. Некрасову, Выучить стихотворение «Внимая ужасам войны...» наизусть.</w:t>
            </w:r>
          </w:p>
          <w:p w:rsidR="0032050E" w:rsidRPr="00724DA2" w:rsidRDefault="0032050E" w:rsidP="00A340EC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724DA2" w:rsidRDefault="0032050E" w:rsidP="00A340EC">
            <w:pPr>
              <w:spacing w:after="0" w:line="240" w:lineRule="auto"/>
              <w:ind w:left="114" w:right="113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4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 художнике А. А. Рылове. Сообщение о березе символе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24DA2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6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B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B13D8E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Р.р.4 Классное сочинени</w:t>
            </w:r>
            <w:r w:rsidR="00B13D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картине А.А. Рылова «Зеленый шум»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D768C6" w:rsidP="00D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A446BF" w:rsidRDefault="00886670" w:rsidP="00A4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A446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A340EC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об А. А. Фете по материалам учебника и ранее изученному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B13D8E" w:rsidP="00B13D8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</w:tr>
      <w:tr w:rsidR="0032050E" w:rsidRPr="00D768C6" w:rsidTr="0067435E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 Фет</w:t>
            </w:r>
          </w:p>
        </w:tc>
      </w:tr>
      <w:tr w:rsidR="0032050E" w:rsidRPr="00D768C6" w:rsidTr="00D40D13">
        <w:trPr>
          <w:trHeight w:val="182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B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13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011BA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об А.А. Фете. Мир природы и духовности в поэзии А. Фета. «Целый мир от красоты...» «Учись у них — у дуба, у березы...», «Зреет рожь над жаркой нивой…»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D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86670" w:rsidRDefault="00886670" w:rsidP="008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66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стихотворение «Целый мир от красоты...».</w:t>
            </w:r>
          </w:p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задание. 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стихотворение А.А. Фета «Одинокий дуб»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Исследователь-ский проект «Цветовая лексика в лирике А.А. Фета»</w:t>
            </w:r>
          </w:p>
        </w:tc>
      </w:tr>
      <w:tr w:rsidR="0032050E" w:rsidRPr="00D768C6" w:rsidTr="0067435E">
        <w:trPr>
          <w:trHeight w:val="326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А.Н. Островский</w:t>
            </w:r>
          </w:p>
        </w:tc>
      </w:tr>
      <w:tr w:rsidR="0032050E" w:rsidRPr="00D768C6" w:rsidTr="00D40D13">
        <w:trPr>
          <w:trHeight w:val="284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0520B" w:rsidRDefault="0032050E" w:rsidP="00B13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D8E"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0520B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об А.Н. Островском. </w:t>
            </w:r>
          </w:p>
          <w:p w:rsidR="0032050E" w:rsidRPr="0070520B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2050E" w:rsidRPr="0070520B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ВН. Островский на сцене театра</w:t>
            </w:r>
          </w:p>
          <w:p w:rsidR="0032050E" w:rsidRPr="0070520B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50E" w:rsidRPr="0070520B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Пьеса-сказка «Снегурочка». Своеобразие сюжета. Связь с мифологическими и сказочными традициями. Элементы фольклора в сказке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0520B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0520B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70520B" w:rsidRDefault="0096296E" w:rsidP="0096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86670" w:rsidRDefault="0032050E" w:rsidP="008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8866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вопросы к статье учебника «Творческая история пьесы «Снегурочка».</w:t>
            </w:r>
          </w:p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пьесу-сказку А.Н. Островского «Снегурочка». </w:t>
            </w:r>
          </w:p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Сообщение.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Рыбинские впечатления А.Н. Островского в его пьесах.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Исследователь-ский проект «Образ Снегурочки в литературе, живописи и музыке»</w:t>
            </w:r>
          </w:p>
        </w:tc>
      </w:tr>
      <w:tr w:rsidR="0032050E" w:rsidRPr="00D768C6" w:rsidTr="00D40D13">
        <w:trPr>
          <w:trHeight w:val="12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0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конфликта пьесы-сказки. Берендеево царство в пьесе А.Н. Островского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86670" w:rsidRDefault="00886670" w:rsidP="008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монолога Весны в Прологе выписать словосочетания, воссоздающие картину царства берендеев.</w:t>
            </w:r>
          </w:p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комментарии к материалам таблицы.</w:t>
            </w:r>
          </w:p>
          <w:p w:rsidR="0032050E" w:rsidRPr="00D768C6" w:rsidRDefault="0032050E" w:rsidP="00FB301F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пересказ статьи учебника «В мире художественного слова пьесы «Снегурочка».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283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 Толстой</w:t>
            </w:r>
          </w:p>
        </w:tc>
      </w:tr>
      <w:tr w:rsidR="0032050E" w:rsidRPr="00D768C6" w:rsidTr="00D40D13">
        <w:trPr>
          <w:trHeight w:val="112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0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Л.Н. Толстом. «Отрочество»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86670" w:rsidRDefault="00886670" w:rsidP="00886670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вступительную статью в учебнике, посвященную Л.Н. Толстому. Прочитать рассказ «После бала».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92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70520B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«После бала». История создания. Анализ первой части рассказа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96296E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886670" w:rsidRDefault="00886670" w:rsidP="00886670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66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 цитатами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30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0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0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 бала». Анализ второй части рассказа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 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767C88" w:rsidRDefault="00767C88" w:rsidP="00767C88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из второй части рассказа цитаты, передающие наиболее значимые детали эпизодов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70520B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20B" w:rsidRPr="00D768C6" w:rsidTr="00D40D13">
        <w:trPr>
          <w:trHeight w:val="130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Pr="00D768C6" w:rsidRDefault="0070520B" w:rsidP="00BC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Pr="00D768C6" w:rsidRDefault="0070520B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Л.Н. Толстой</w:t>
            </w: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«Холстомер»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Pr="00D768C6" w:rsidRDefault="0070520B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Pr="00D768C6" w:rsidRDefault="0070520B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Default="0070520B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520B" w:rsidRPr="009648A6" w:rsidRDefault="009648A6" w:rsidP="009648A6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20B" w:rsidRPr="00D768C6" w:rsidRDefault="0070520B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520B" w:rsidRPr="00D768C6" w:rsidRDefault="0070520B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Исследовате-льский проект  ШУ с.137</w:t>
            </w:r>
          </w:p>
        </w:tc>
      </w:tr>
      <w:tr w:rsidR="0032050E" w:rsidRPr="00D768C6" w:rsidTr="0067435E">
        <w:trPr>
          <w:trHeight w:val="20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67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литературы XX века</w:t>
            </w:r>
          </w:p>
        </w:tc>
      </w:tr>
      <w:tr w:rsidR="0032050E" w:rsidRPr="00D768C6" w:rsidTr="0067435E">
        <w:trPr>
          <w:trHeight w:val="353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Горький</w:t>
            </w:r>
          </w:p>
        </w:tc>
      </w:tr>
      <w:tr w:rsidR="0032050E" w:rsidRPr="00D768C6" w:rsidTr="00D40D13">
        <w:trPr>
          <w:trHeight w:val="19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вехи биографии М.Горького. 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цели и смысла жизни, истинные и ложные ценности.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спутник» (обзор)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9648A6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Пересказ рассказа «Макар Чудра»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28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«Макар Чудра». Проблема цели и смысла жизни, истинные и ложные ценности. Специфика романтического рассказа. Художественное своеобразие ранней прозы М. Горького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9648A6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вопросы.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художественный пересказ легенды о Лойко и Радде. Повторить особенности романтизма. Выписать из текста рассказа цитаты-размышления Макара Чудры о человеке, смысле его</w:t>
            </w: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768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ни, труде, вере.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BC28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В.В.Маяковский</w:t>
            </w:r>
          </w:p>
        </w:tc>
      </w:tr>
      <w:tr w:rsidR="0032050E" w:rsidRPr="00D768C6" w:rsidTr="00D40D13">
        <w:trPr>
          <w:trHeight w:val="242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В.В. Маяковском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статьи учебника, посвященной В.В. Маяковскому. Подготовить ответы на вопросы учебника.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Индивидуальное задание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выступлении В.В. Маяковского 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Ярославле  в 1927г.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34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 и толпа в стихах В. Маяковского.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«Хорошее отношение к лошадям»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отрывок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297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 Тэффи</w:t>
            </w:r>
          </w:p>
        </w:tc>
      </w:tr>
      <w:tr w:rsidR="0032050E" w:rsidRPr="00D768C6" w:rsidTr="00D40D13">
        <w:trPr>
          <w:trHeight w:val="190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Тэффи. Темы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рассказ о Тэффи по материалам статьи учебника. 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рассказ Тэффи «Свои и чужие». Повторить определения видов комического.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98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Тэффи «Свои и чужие»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своеобразие рассказа.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D4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Исследователь-ский проект «Юмор в произведениях Н.А. Тэффи».</w:t>
            </w:r>
          </w:p>
        </w:tc>
      </w:tr>
      <w:tr w:rsidR="0032050E" w:rsidRPr="00D768C6" w:rsidTr="0067435E">
        <w:trPr>
          <w:trHeight w:val="276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М.М. Зощенко</w:t>
            </w:r>
          </w:p>
        </w:tc>
      </w:tr>
      <w:tr w:rsidR="0032050E" w:rsidRPr="00D768C6" w:rsidTr="00D40D13">
        <w:trPr>
          <w:trHeight w:val="160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084FF0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Зощенко. Большие проблемы «маленьких людей». Человек и государство. Художественное своеобразие  рассказов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статьи учебника, посвященной М.М. Зощенко, рассказ о писателе. Прочитать рассказ М. Зощенко «Обезьяний язык».</w:t>
            </w:r>
          </w:p>
          <w:p w:rsidR="0032050E" w:rsidRPr="00D768C6" w:rsidRDefault="0032050E" w:rsidP="00FB301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2—3 афоризма на тему «Смех», объяснить их значение.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85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 «Обезьяний язык». Особенности языка и стиля писателя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задание 2 учебника (определить лексическое значение слов по словарю). 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Групповое задание </w:t>
            </w:r>
          </w:p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рассказа по ролям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202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Вн.чт. №</w:t>
            </w:r>
            <w:r w:rsidR="00F669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Зощенко «Галоша». Особенности образов героев.</w:t>
            </w:r>
          </w:p>
          <w:p w:rsidR="00195658" w:rsidRDefault="00195658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658" w:rsidRPr="00195658" w:rsidRDefault="00195658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Проверочная работа по итогам </w:t>
            </w:r>
            <w:r w:rsidRPr="00195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195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FB301F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Письменный ответ на вопрос «Чем интересны произведения М.М. Зощенко?»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2F2EF9" w:rsidRDefault="00195658" w:rsidP="00FB301F">
            <w:pPr>
              <w:pStyle w:val="aa"/>
              <w:ind w:left="114" w:right="2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EF9">
              <w:rPr>
                <w:rFonts w:ascii="Times New Roman" w:hAnsi="Times New Roman"/>
                <w:b/>
                <w:sz w:val="24"/>
                <w:szCs w:val="24"/>
              </w:rPr>
              <w:t>ВМ №3</w:t>
            </w:r>
          </w:p>
        </w:tc>
      </w:tr>
      <w:tr w:rsidR="0032050E" w:rsidRPr="00D768C6" w:rsidTr="0067435E">
        <w:trPr>
          <w:trHeight w:val="351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768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Н.А. Заболоцкий</w:t>
            </w:r>
          </w:p>
        </w:tc>
      </w:tr>
      <w:tr w:rsidR="0032050E" w:rsidRPr="00D768C6" w:rsidTr="00D40D13">
        <w:trPr>
          <w:trHeight w:val="13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Н.А. Заболоцком. Темы лирики 1940-1950-х годов «.Я не ищу гармонии в природе...»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рассказа о Н.А. Заболоцком. Выучить наизусть стихотворение «Я не ищу гармонии в природе...».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35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А.Заболоцкий «Некрасивая девочка», «Старая актриса»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стихотворений Н. Заболоцкого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М.В. Исаковский</w:t>
            </w:r>
          </w:p>
        </w:tc>
      </w:tr>
      <w:tr w:rsidR="0032050E" w:rsidRPr="00D768C6" w:rsidTr="00D40D13">
        <w:trPr>
          <w:trHeight w:val="242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М.В. Исаковском.  М.В. Исаковский «Катюша».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произведе-ния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«Краткая автобиография М.В. Исаковского», подготовить ответы на вопросы учебника.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«Катюша», подготовить ответы на вопросы учебника. Выучить наизусть стихотворение «Катюша».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43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Исаковский «Враги сожгли родную хату...». Анализ стихотворения.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Вопросы в ШУ</w:t>
            </w:r>
          </w:p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E06B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67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М.В. Исаковский «Три ровесницы» </w:t>
            </w: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(самостоятельная письменная работа)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96296E">
            <w:pPr>
              <w:spacing w:after="0" w:line="240" w:lineRule="auto"/>
              <w:ind w:left="114" w:right="22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статью А.Т. Твардовского «Поэзия Исаковского» в учебнике, подготовить ответы на вопросы 1—2 учебника.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C75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351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 Твардовский</w:t>
            </w:r>
          </w:p>
        </w:tc>
      </w:tr>
      <w:tr w:rsidR="0032050E" w:rsidRPr="00D768C6" w:rsidTr="00D40D13">
        <w:trPr>
          <w:trHeight w:val="162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об А.Т. Твардовском. «За далью- даль». История создания поэмы. Анализ первой главы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«Автобиографию» А.Т. Твардовского, ответить на вопросы 1-4 учебника.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главы «Сибирь».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37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 «За далью— даль». Анализ главы «Огни Сибири»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96296E" w:rsidP="0096296E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анализ главы.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7435E">
        <w:trPr>
          <w:trHeight w:val="280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 Астафьев</w:t>
            </w:r>
          </w:p>
        </w:tc>
      </w:tr>
      <w:tr w:rsidR="0032050E" w:rsidRPr="00D768C6" w:rsidTr="00D40D13">
        <w:trPr>
          <w:trHeight w:val="211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В.П. Астафьеве. «Последний поклон». Тема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и истории в произведении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учебника, посвященную творчеству В.П. Астафьева. Ответить на вопросы 1,2 учебника.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рассказ «Фотография, на которой меня нет».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C93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D40D13">
        <w:trPr>
          <w:trHeight w:val="185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нравственной памяти в рассказе В.П. Астафьева «Фотография, на которой меня нет». Образ рассказчика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цитатный план. 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620274">
        <w:trPr>
          <w:trHeight w:val="298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В.Г. Распутин</w:t>
            </w:r>
          </w:p>
        </w:tc>
      </w:tr>
      <w:tr w:rsidR="0032050E" w:rsidRPr="00D768C6" w:rsidTr="00032DE9">
        <w:trPr>
          <w:trHeight w:val="183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В.Г. Распутине. 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 век на страницах прозы В.Г. Распутина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статью учебника о В.Г. Распутине. Ответить на вопросы учебника 1—3.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рассказ В.Г. Распутина «Уроки французского»,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176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Распутина «Уроки французского». Тема и идея рассказа.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цитаты для заглавий частей рассказа. 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Индивидуальное задание 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из текста фразы, воссоздающие образ послевоенного времени.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112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проблематика рассказа В.Г. Распутина «Уроки французского»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Написать сочинение по рассказу В.Г. Распутина «Уроки французского»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573F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873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C7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 чт. №</w:t>
            </w:r>
            <w:r w:rsidR="00F669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Проза писателей 20 века.</w:t>
            </w:r>
          </w:p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Ю.П. Казаков «Тихое утро»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D40D13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вопросы к произведению.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F322CB">
        <w:trPr>
          <w:trHeight w:val="255"/>
        </w:trPr>
        <w:tc>
          <w:tcPr>
            <w:tcW w:w="159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6E0555">
            <w:pPr>
              <w:pStyle w:val="aa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768C6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32050E" w:rsidRPr="00D768C6" w:rsidTr="00032DE9">
        <w:trPr>
          <w:trHeight w:val="214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Возрождения. Краткие сведения об У. Шекспире. История сюжета и прототипы героев трагедии «Ромео и Джульетта»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в учебнике об У. Шекспире. Подготовить рассказ о драматурге. Прочитать трагедию У. Шекспира «Ромео и Джульетта»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E0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Исследователь-ский проект  ШУ с.379</w:t>
            </w:r>
          </w:p>
        </w:tc>
      </w:tr>
      <w:tr w:rsidR="0032050E" w:rsidRPr="00D768C6" w:rsidTr="00032DE9">
        <w:trPr>
          <w:trHeight w:val="100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Идеалы Возрождения в трагедии «Ромео и Джульетта». Проблематика трагедии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анализа произведения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68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Ответить на вопросы учебника.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242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М. Сервантесе. Роман «Дон Кихот»: основная проблематика и художественная идея.</w:t>
            </w:r>
          </w:p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Дон Кихота.  Позиция писателя. Тема Дон Кихота в русской литературе. Донкихотство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Комби-нированный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ind w:left="114" w:right="8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1—3 учебника.</w:t>
            </w:r>
          </w:p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художественный пересказ главы 8 части I романа. </w:t>
            </w:r>
          </w:p>
          <w:p w:rsidR="0032050E" w:rsidRPr="00D768C6" w:rsidRDefault="0032050E" w:rsidP="00E058AF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художественный пересказ главы 4 части I; главы 53, главы 74. 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4F2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106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E058A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года.</w:t>
            </w:r>
          </w:p>
          <w:p w:rsidR="0032050E" w:rsidRPr="00D768C6" w:rsidRDefault="0032050E" w:rsidP="00E058A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  <w:p w:rsidR="0032050E" w:rsidRPr="00D768C6" w:rsidRDefault="0032050E" w:rsidP="00E058A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6E0555" w:rsidP="006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050E" w:rsidRPr="00D768C6" w:rsidTr="00032DE9">
        <w:trPr>
          <w:trHeight w:val="53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E058AF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Вн. ч.</w:t>
            </w:r>
            <w:r w:rsidRPr="00D76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F669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32050E" w:rsidRPr="00D768C6" w:rsidRDefault="0032050E" w:rsidP="00032DE9">
            <w:pPr>
              <w:spacing w:after="0" w:line="240" w:lineRule="auto"/>
              <w:ind w:left="114" w:right="8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Защита проектов на конференции  </w:t>
            </w:r>
            <w:r w:rsidRPr="00D76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«Проза и поэзия о подростках и для подростков последних десятилетий авторов-лауреатов премий и конкурсов»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6E0555" w:rsidP="006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050E" w:rsidRPr="00D768C6" w:rsidRDefault="0032050E" w:rsidP="006E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050E" w:rsidRPr="00D768C6" w:rsidRDefault="0032050E" w:rsidP="0079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летнего чтения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658" w:rsidRPr="00195658" w:rsidRDefault="00195658" w:rsidP="00E0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 №4</w:t>
            </w:r>
          </w:p>
          <w:p w:rsidR="0032050E" w:rsidRPr="00D768C6" w:rsidRDefault="0032050E" w:rsidP="00E0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  <w:p w:rsidR="0032050E" w:rsidRPr="00D768C6" w:rsidRDefault="0032050E" w:rsidP="00E0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</w:tr>
    </w:tbl>
    <w:p w:rsidR="00724DA2" w:rsidRPr="00D768C6" w:rsidRDefault="00724DA2" w:rsidP="001E5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8255E" w:rsidRPr="00D768C6" w:rsidRDefault="0058255E" w:rsidP="0072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255E" w:rsidRPr="00D768C6" w:rsidSect="004A2D8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A2" w:rsidRDefault="000E39A2" w:rsidP="00724DA2">
      <w:pPr>
        <w:spacing w:after="0" w:line="240" w:lineRule="auto"/>
      </w:pPr>
      <w:r>
        <w:separator/>
      </w:r>
    </w:p>
  </w:endnote>
  <w:endnote w:type="continuationSeparator" w:id="1">
    <w:p w:rsidR="000E39A2" w:rsidRDefault="000E39A2" w:rsidP="007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A2" w:rsidRDefault="000E39A2" w:rsidP="00724DA2">
      <w:pPr>
        <w:spacing w:after="0" w:line="240" w:lineRule="auto"/>
      </w:pPr>
      <w:r>
        <w:separator/>
      </w:r>
    </w:p>
  </w:footnote>
  <w:footnote w:type="continuationSeparator" w:id="1">
    <w:p w:rsidR="000E39A2" w:rsidRDefault="000E39A2" w:rsidP="00724DA2">
      <w:pPr>
        <w:spacing w:after="0" w:line="240" w:lineRule="auto"/>
      </w:pPr>
      <w:r>
        <w:continuationSeparator/>
      </w:r>
    </w:p>
  </w:footnote>
  <w:footnote w:id="2">
    <w:p w:rsidR="0057004F" w:rsidRPr="00E33CBD" w:rsidRDefault="0057004F" w:rsidP="00B920E3">
      <w:pPr>
        <w:pStyle w:val="af2"/>
        <w:ind w:left="284"/>
      </w:pPr>
      <w:r w:rsidRPr="00E33CBD">
        <w:rPr>
          <w:rStyle w:val="af1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57004F" w:rsidRPr="00E33CBD" w:rsidRDefault="0057004F" w:rsidP="00B920E3">
      <w:pPr>
        <w:pStyle w:val="af2"/>
        <w:ind w:left="284"/>
      </w:pPr>
      <w:r w:rsidRPr="00E33CBD">
        <w:rPr>
          <w:rStyle w:val="af1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57004F" w:rsidRPr="00E33CBD" w:rsidRDefault="0057004F" w:rsidP="00B920E3">
      <w:pPr>
        <w:pStyle w:val="af2"/>
        <w:ind w:left="284"/>
      </w:pPr>
      <w:r w:rsidRPr="00E33CBD">
        <w:rPr>
          <w:rStyle w:val="af1"/>
        </w:rPr>
        <w:footnoteRef/>
      </w:r>
      <w:r w:rsidRPr="00E33CBD">
        <w:t xml:space="preserve"> Письмо… от 14.04.2016 г. № 08–709</w:t>
      </w:r>
    </w:p>
  </w:footnote>
  <w:footnote w:id="5">
    <w:p w:rsidR="0057004F" w:rsidRPr="00E33CBD" w:rsidRDefault="0057004F" w:rsidP="00B920E3">
      <w:pPr>
        <w:pStyle w:val="af2"/>
        <w:ind w:left="284"/>
      </w:pPr>
      <w:r w:rsidRPr="00E33CBD">
        <w:rPr>
          <w:rStyle w:val="af1"/>
        </w:rPr>
        <w:footnoteRef/>
      </w:r>
      <w:r w:rsidRPr="00E33CBD">
        <w:t xml:space="preserve"> М, Русское слово, 2014</w:t>
      </w:r>
    </w:p>
  </w:footnote>
  <w:footnote w:id="6">
    <w:p w:rsidR="0057004F" w:rsidRPr="00DB3BEF" w:rsidRDefault="0057004F" w:rsidP="00B920E3">
      <w:pPr>
        <w:tabs>
          <w:tab w:val="left" w:pos="1134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B4330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1B4330">
        <w:rPr>
          <w:rFonts w:ascii="Times New Roman" w:hAnsi="Times New Roman" w:cs="Times New Roman"/>
          <w:sz w:val="20"/>
          <w:szCs w:val="20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Составитель: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7">
    <w:p w:rsidR="0057004F" w:rsidRPr="00E33CBD" w:rsidRDefault="0057004F" w:rsidP="00B920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CBD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E33CBD">
        <w:rPr>
          <w:rFonts w:ascii="Times New Roman" w:hAnsi="Times New Roman" w:cs="Times New Roman"/>
          <w:sz w:val="20"/>
          <w:szCs w:val="20"/>
        </w:rPr>
        <w:t xml:space="preserve"> 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В 2 ч./ Автор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сост. Г.С. Меркин. – М.: «Русское слово»,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7004F" w:rsidRDefault="0057004F" w:rsidP="00B920E3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ADE"/>
    <w:multiLevelType w:val="hybridMultilevel"/>
    <w:tmpl w:val="1D7C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0153"/>
    <w:multiLevelType w:val="multilevel"/>
    <w:tmpl w:val="D62E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701AC"/>
    <w:multiLevelType w:val="hybridMultilevel"/>
    <w:tmpl w:val="C280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58F7"/>
    <w:multiLevelType w:val="multilevel"/>
    <w:tmpl w:val="845C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E09D4"/>
    <w:multiLevelType w:val="multilevel"/>
    <w:tmpl w:val="83EC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820C3"/>
    <w:multiLevelType w:val="multilevel"/>
    <w:tmpl w:val="0EA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27B44"/>
    <w:multiLevelType w:val="hybridMultilevel"/>
    <w:tmpl w:val="49D6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E4A"/>
    <w:multiLevelType w:val="multilevel"/>
    <w:tmpl w:val="553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53C80"/>
    <w:multiLevelType w:val="multilevel"/>
    <w:tmpl w:val="52A2A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A4B3C"/>
    <w:multiLevelType w:val="multilevel"/>
    <w:tmpl w:val="21D43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54E4F"/>
    <w:multiLevelType w:val="hybridMultilevel"/>
    <w:tmpl w:val="FD0C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48A8"/>
    <w:multiLevelType w:val="multilevel"/>
    <w:tmpl w:val="18C4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F63CC"/>
    <w:multiLevelType w:val="multilevel"/>
    <w:tmpl w:val="C61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E0262"/>
    <w:multiLevelType w:val="hybridMultilevel"/>
    <w:tmpl w:val="4118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D37C0"/>
    <w:multiLevelType w:val="multilevel"/>
    <w:tmpl w:val="F214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06817"/>
    <w:multiLevelType w:val="hybridMultilevel"/>
    <w:tmpl w:val="D9D8C400"/>
    <w:lvl w:ilvl="0" w:tplc="2F424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514595"/>
    <w:multiLevelType w:val="hybridMultilevel"/>
    <w:tmpl w:val="4EC0A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51E8B"/>
    <w:multiLevelType w:val="multilevel"/>
    <w:tmpl w:val="F9CE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D30877"/>
    <w:multiLevelType w:val="multilevel"/>
    <w:tmpl w:val="011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D5B30"/>
    <w:multiLevelType w:val="multilevel"/>
    <w:tmpl w:val="EFA2A5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A50BD"/>
    <w:multiLevelType w:val="hybridMultilevel"/>
    <w:tmpl w:val="36105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6551A34"/>
    <w:multiLevelType w:val="hybridMultilevel"/>
    <w:tmpl w:val="26FA9C58"/>
    <w:lvl w:ilvl="0" w:tplc="70D4D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88138C"/>
    <w:multiLevelType w:val="multilevel"/>
    <w:tmpl w:val="3FD8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F59C5"/>
    <w:multiLevelType w:val="multilevel"/>
    <w:tmpl w:val="63BE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EA1995"/>
    <w:multiLevelType w:val="hybridMultilevel"/>
    <w:tmpl w:val="36B04B3C"/>
    <w:lvl w:ilvl="0" w:tplc="987A28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2137A7"/>
    <w:multiLevelType w:val="multilevel"/>
    <w:tmpl w:val="682A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9232B"/>
    <w:multiLevelType w:val="multilevel"/>
    <w:tmpl w:val="A4087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2"/>
  </w:num>
  <w:num w:numId="5">
    <w:abstractNumId w:val="27"/>
  </w:num>
  <w:num w:numId="6">
    <w:abstractNumId w:val="5"/>
  </w:num>
  <w:num w:numId="7">
    <w:abstractNumId w:val="29"/>
  </w:num>
  <w:num w:numId="8">
    <w:abstractNumId w:val="4"/>
  </w:num>
  <w:num w:numId="9">
    <w:abstractNumId w:val="1"/>
  </w:num>
  <w:num w:numId="10">
    <w:abstractNumId w:val="25"/>
  </w:num>
  <w:num w:numId="11">
    <w:abstractNumId w:val="16"/>
  </w:num>
  <w:num w:numId="12">
    <w:abstractNumId w:val="28"/>
  </w:num>
  <w:num w:numId="13">
    <w:abstractNumId w:val="17"/>
  </w:num>
  <w:num w:numId="14">
    <w:abstractNumId w:val="23"/>
  </w:num>
  <w:num w:numId="15">
    <w:abstractNumId w:val="24"/>
  </w:num>
  <w:num w:numId="16">
    <w:abstractNumId w:val="14"/>
  </w:num>
  <w:num w:numId="17">
    <w:abstractNumId w:val="17"/>
  </w:num>
  <w:num w:numId="18">
    <w:abstractNumId w:val="23"/>
  </w:num>
  <w:num w:numId="19">
    <w:abstractNumId w:val="14"/>
  </w:num>
  <w:num w:numId="20">
    <w:abstractNumId w:val="11"/>
  </w:num>
  <w:num w:numId="21">
    <w:abstractNumId w:val="0"/>
  </w:num>
  <w:num w:numId="22">
    <w:abstractNumId w:val="2"/>
  </w:num>
  <w:num w:numId="23">
    <w:abstractNumId w:val="15"/>
  </w:num>
  <w:num w:numId="24">
    <w:abstractNumId w:val="6"/>
  </w:num>
  <w:num w:numId="25">
    <w:abstractNumId w:val="30"/>
  </w:num>
  <w:num w:numId="26">
    <w:abstractNumId w:val="8"/>
  </w:num>
  <w:num w:numId="27">
    <w:abstractNumId w:val="10"/>
  </w:num>
  <w:num w:numId="28">
    <w:abstractNumId w:val="13"/>
  </w:num>
  <w:num w:numId="29">
    <w:abstractNumId w:val="9"/>
  </w:num>
  <w:num w:numId="30">
    <w:abstractNumId w:val="21"/>
  </w:num>
  <w:num w:numId="31">
    <w:abstractNumId w:val="7"/>
  </w:num>
  <w:num w:numId="32">
    <w:abstractNumId w:val="3"/>
  </w:num>
  <w:num w:numId="33">
    <w:abstractNumId w:val="20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724DA2"/>
    <w:rsid w:val="00005F14"/>
    <w:rsid w:val="000147BE"/>
    <w:rsid w:val="00032DE9"/>
    <w:rsid w:val="00051529"/>
    <w:rsid w:val="0005355E"/>
    <w:rsid w:val="0005507C"/>
    <w:rsid w:val="00057AD9"/>
    <w:rsid w:val="00084FF0"/>
    <w:rsid w:val="0009595E"/>
    <w:rsid w:val="000B5147"/>
    <w:rsid w:val="000B6C6C"/>
    <w:rsid w:val="000B74E3"/>
    <w:rsid w:val="000E2C4D"/>
    <w:rsid w:val="000E39A2"/>
    <w:rsid w:val="00104AF6"/>
    <w:rsid w:val="001158E2"/>
    <w:rsid w:val="00117516"/>
    <w:rsid w:val="001227C7"/>
    <w:rsid w:val="001427B9"/>
    <w:rsid w:val="00167575"/>
    <w:rsid w:val="001736E3"/>
    <w:rsid w:val="00175B37"/>
    <w:rsid w:val="00195658"/>
    <w:rsid w:val="0019605C"/>
    <w:rsid w:val="001A3624"/>
    <w:rsid w:val="001B6ABD"/>
    <w:rsid w:val="001C12A8"/>
    <w:rsid w:val="001C649D"/>
    <w:rsid w:val="001D27C4"/>
    <w:rsid w:val="001D72EF"/>
    <w:rsid w:val="001E520E"/>
    <w:rsid w:val="002058F5"/>
    <w:rsid w:val="00214838"/>
    <w:rsid w:val="00215B3E"/>
    <w:rsid w:val="00251D73"/>
    <w:rsid w:val="00256C94"/>
    <w:rsid w:val="002761B0"/>
    <w:rsid w:val="002829BA"/>
    <w:rsid w:val="00293090"/>
    <w:rsid w:val="002C6024"/>
    <w:rsid w:val="002D4032"/>
    <w:rsid w:val="002F2EF9"/>
    <w:rsid w:val="00315654"/>
    <w:rsid w:val="0032050E"/>
    <w:rsid w:val="00321392"/>
    <w:rsid w:val="00325167"/>
    <w:rsid w:val="00361BCE"/>
    <w:rsid w:val="0037760F"/>
    <w:rsid w:val="0038521E"/>
    <w:rsid w:val="00391CC7"/>
    <w:rsid w:val="00395FE1"/>
    <w:rsid w:val="003A009F"/>
    <w:rsid w:val="003A04E9"/>
    <w:rsid w:val="003A1FB3"/>
    <w:rsid w:val="003E484E"/>
    <w:rsid w:val="00401AEA"/>
    <w:rsid w:val="00405E72"/>
    <w:rsid w:val="0040741D"/>
    <w:rsid w:val="004241EF"/>
    <w:rsid w:val="00462DDB"/>
    <w:rsid w:val="004850D1"/>
    <w:rsid w:val="00495470"/>
    <w:rsid w:val="004A2D84"/>
    <w:rsid w:val="004A60B7"/>
    <w:rsid w:val="004A7E8C"/>
    <w:rsid w:val="004B3ADA"/>
    <w:rsid w:val="004F2A7D"/>
    <w:rsid w:val="005033B6"/>
    <w:rsid w:val="0051659D"/>
    <w:rsid w:val="00525335"/>
    <w:rsid w:val="00553CE8"/>
    <w:rsid w:val="00563400"/>
    <w:rsid w:val="00564A51"/>
    <w:rsid w:val="0057004F"/>
    <w:rsid w:val="00573F31"/>
    <w:rsid w:val="0058255E"/>
    <w:rsid w:val="0059376E"/>
    <w:rsid w:val="005A6BE7"/>
    <w:rsid w:val="005C0F9E"/>
    <w:rsid w:val="005C272A"/>
    <w:rsid w:val="005D74D0"/>
    <w:rsid w:val="005E1BA2"/>
    <w:rsid w:val="005F784A"/>
    <w:rsid w:val="006067E5"/>
    <w:rsid w:val="00615BD7"/>
    <w:rsid w:val="00620274"/>
    <w:rsid w:val="00621A75"/>
    <w:rsid w:val="0065666E"/>
    <w:rsid w:val="00657D2F"/>
    <w:rsid w:val="00666AAE"/>
    <w:rsid w:val="0067435E"/>
    <w:rsid w:val="0067733B"/>
    <w:rsid w:val="0068345A"/>
    <w:rsid w:val="006919F0"/>
    <w:rsid w:val="0069237B"/>
    <w:rsid w:val="00695699"/>
    <w:rsid w:val="006A0AC6"/>
    <w:rsid w:val="006A2A34"/>
    <w:rsid w:val="006B393A"/>
    <w:rsid w:val="006B6A01"/>
    <w:rsid w:val="006D26DF"/>
    <w:rsid w:val="006D3759"/>
    <w:rsid w:val="006E0555"/>
    <w:rsid w:val="006F0095"/>
    <w:rsid w:val="007011BA"/>
    <w:rsid w:val="00705136"/>
    <w:rsid w:val="0070520B"/>
    <w:rsid w:val="00724DA2"/>
    <w:rsid w:val="0073080B"/>
    <w:rsid w:val="00737149"/>
    <w:rsid w:val="00767C88"/>
    <w:rsid w:val="00772085"/>
    <w:rsid w:val="00775DF5"/>
    <w:rsid w:val="00780317"/>
    <w:rsid w:val="0078700A"/>
    <w:rsid w:val="00791958"/>
    <w:rsid w:val="007A183E"/>
    <w:rsid w:val="007B62FF"/>
    <w:rsid w:val="007D452E"/>
    <w:rsid w:val="007E1692"/>
    <w:rsid w:val="007F5D6F"/>
    <w:rsid w:val="0081623F"/>
    <w:rsid w:val="00842A39"/>
    <w:rsid w:val="00845B6C"/>
    <w:rsid w:val="00860677"/>
    <w:rsid w:val="00862377"/>
    <w:rsid w:val="00862ADC"/>
    <w:rsid w:val="00866BF7"/>
    <w:rsid w:val="00886670"/>
    <w:rsid w:val="00897F90"/>
    <w:rsid w:val="008B5AF3"/>
    <w:rsid w:val="008D07D3"/>
    <w:rsid w:val="008E2AF2"/>
    <w:rsid w:val="009060B5"/>
    <w:rsid w:val="00912981"/>
    <w:rsid w:val="009154AC"/>
    <w:rsid w:val="00916553"/>
    <w:rsid w:val="00917869"/>
    <w:rsid w:val="009410EF"/>
    <w:rsid w:val="0096296E"/>
    <w:rsid w:val="009648A6"/>
    <w:rsid w:val="009651FF"/>
    <w:rsid w:val="009761FC"/>
    <w:rsid w:val="009E71A0"/>
    <w:rsid w:val="009F6BA7"/>
    <w:rsid w:val="00A00E28"/>
    <w:rsid w:val="00A03047"/>
    <w:rsid w:val="00A2110A"/>
    <w:rsid w:val="00A30D21"/>
    <w:rsid w:val="00A33080"/>
    <w:rsid w:val="00A340EC"/>
    <w:rsid w:val="00A446BF"/>
    <w:rsid w:val="00A44757"/>
    <w:rsid w:val="00A51E63"/>
    <w:rsid w:val="00A55EF7"/>
    <w:rsid w:val="00A726A8"/>
    <w:rsid w:val="00A74E49"/>
    <w:rsid w:val="00A74E79"/>
    <w:rsid w:val="00A76156"/>
    <w:rsid w:val="00A9636B"/>
    <w:rsid w:val="00AA52B4"/>
    <w:rsid w:val="00AA70D0"/>
    <w:rsid w:val="00AC2860"/>
    <w:rsid w:val="00B02B39"/>
    <w:rsid w:val="00B05B9D"/>
    <w:rsid w:val="00B07822"/>
    <w:rsid w:val="00B13D8E"/>
    <w:rsid w:val="00B23B3C"/>
    <w:rsid w:val="00B33C1C"/>
    <w:rsid w:val="00B53939"/>
    <w:rsid w:val="00B65911"/>
    <w:rsid w:val="00B81FAB"/>
    <w:rsid w:val="00B82745"/>
    <w:rsid w:val="00B85ED7"/>
    <w:rsid w:val="00B86518"/>
    <w:rsid w:val="00B901A7"/>
    <w:rsid w:val="00B90647"/>
    <w:rsid w:val="00B920E3"/>
    <w:rsid w:val="00BA6CB5"/>
    <w:rsid w:val="00BB2905"/>
    <w:rsid w:val="00BC280A"/>
    <w:rsid w:val="00BE0F29"/>
    <w:rsid w:val="00BF03A2"/>
    <w:rsid w:val="00C26D89"/>
    <w:rsid w:val="00C34085"/>
    <w:rsid w:val="00C44C4C"/>
    <w:rsid w:val="00C46984"/>
    <w:rsid w:val="00C74068"/>
    <w:rsid w:val="00C75955"/>
    <w:rsid w:val="00C86CB4"/>
    <w:rsid w:val="00C93F1A"/>
    <w:rsid w:val="00CA5B59"/>
    <w:rsid w:val="00CD4BBE"/>
    <w:rsid w:val="00CD7140"/>
    <w:rsid w:val="00CD7501"/>
    <w:rsid w:val="00CE5A1E"/>
    <w:rsid w:val="00CF2AB4"/>
    <w:rsid w:val="00CF6E68"/>
    <w:rsid w:val="00D1078B"/>
    <w:rsid w:val="00D133B9"/>
    <w:rsid w:val="00D2294A"/>
    <w:rsid w:val="00D24934"/>
    <w:rsid w:val="00D2653A"/>
    <w:rsid w:val="00D34994"/>
    <w:rsid w:val="00D40D13"/>
    <w:rsid w:val="00D455DB"/>
    <w:rsid w:val="00D469D6"/>
    <w:rsid w:val="00D52600"/>
    <w:rsid w:val="00D64F25"/>
    <w:rsid w:val="00D768C6"/>
    <w:rsid w:val="00D91EFA"/>
    <w:rsid w:val="00DA095B"/>
    <w:rsid w:val="00DA45ED"/>
    <w:rsid w:val="00DB12E7"/>
    <w:rsid w:val="00DD6C4C"/>
    <w:rsid w:val="00E033AE"/>
    <w:rsid w:val="00E058AF"/>
    <w:rsid w:val="00E06BFB"/>
    <w:rsid w:val="00E11882"/>
    <w:rsid w:val="00E233A5"/>
    <w:rsid w:val="00E24F70"/>
    <w:rsid w:val="00E304E9"/>
    <w:rsid w:val="00E31EC8"/>
    <w:rsid w:val="00E33712"/>
    <w:rsid w:val="00E3510A"/>
    <w:rsid w:val="00E35480"/>
    <w:rsid w:val="00E37719"/>
    <w:rsid w:val="00E44E35"/>
    <w:rsid w:val="00E60A6E"/>
    <w:rsid w:val="00E72F37"/>
    <w:rsid w:val="00E764B4"/>
    <w:rsid w:val="00E905C1"/>
    <w:rsid w:val="00EA67FA"/>
    <w:rsid w:val="00EA7EEF"/>
    <w:rsid w:val="00EB612C"/>
    <w:rsid w:val="00ED7977"/>
    <w:rsid w:val="00EE4B7F"/>
    <w:rsid w:val="00F007B2"/>
    <w:rsid w:val="00F1661F"/>
    <w:rsid w:val="00F322CB"/>
    <w:rsid w:val="00F44C3D"/>
    <w:rsid w:val="00F57AB6"/>
    <w:rsid w:val="00F61E12"/>
    <w:rsid w:val="00F66928"/>
    <w:rsid w:val="00F86A7D"/>
    <w:rsid w:val="00FB301F"/>
    <w:rsid w:val="00FC5F58"/>
    <w:rsid w:val="00FD37AA"/>
    <w:rsid w:val="00FD7DB2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1"/>
  </w:style>
  <w:style w:type="paragraph" w:styleId="1">
    <w:name w:val="heading 1"/>
    <w:basedOn w:val="a"/>
    <w:next w:val="a"/>
    <w:link w:val="10"/>
    <w:uiPriority w:val="9"/>
    <w:qFormat/>
    <w:rsid w:val="001D27C4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24DA2"/>
  </w:style>
  <w:style w:type="paragraph" w:customStyle="1" w:styleId="c9">
    <w:name w:val="c9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A2"/>
  </w:style>
  <w:style w:type="character" w:customStyle="1" w:styleId="c68">
    <w:name w:val="c68"/>
    <w:basedOn w:val="a0"/>
    <w:rsid w:val="00724DA2"/>
  </w:style>
  <w:style w:type="character" w:customStyle="1" w:styleId="c2">
    <w:name w:val="c2"/>
    <w:basedOn w:val="a0"/>
    <w:rsid w:val="00724DA2"/>
  </w:style>
  <w:style w:type="paragraph" w:customStyle="1" w:styleId="c28">
    <w:name w:val="c28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4DA2"/>
  </w:style>
  <w:style w:type="character" w:customStyle="1" w:styleId="c51">
    <w:name w:val="c51"/>
    <w:basedOn w:val="a0"/>
    <w:rsid w:val="00724DA2"/>
  </w:style>
  <w:style w:type="character" w:customStyle="1" w:styleId="apple-converted-space">
    <w:name w:val="apple-converted-space"/>
    <w:basedOn w:val="a0"/>
    <w:rsid w:val="00724DA2"/>
  </w:style>
  <w:style w:type="paragraph" w:customStyle="1" w:styleId="c81">
    <w:name w:val="c81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DA2"/>
  </w:style>
  <w:style w:type="character" w:styleId="a3">
    <w:name w:val="Hyperlink"/>
    <w:basedOn w:val="a0"/>
    <w:uiPriority w:val="99"/>
    <w:semiHidden/>
    <w:unhideWhenUsed/>
    <w:rsid w:val="00724D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4DA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2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4DA2"/>
  </w:style>
  <w:style w:type="character" w:customStyle="1" w:styleId="c94">
    <w:name w:val="c94"/>
    <w:basedOn w:val="a0"/>
    <w:rsid w:val="00724DA2"/>
  </w:style>
  <w:style w:type="character" w:customStyle="1" w:styleId="c14">
    <w:name w:val="c14"/>
    <w:basedOn w:val="a0"/>
    <w:rsid w:val="00724DA2"/>
  </w:style>
  <w:style w:type="character" w:customStyle="1" w:styleId="c56">
    <w:name w:val="c56"/>
    <w:basedOn w:val="a0"/>
    <w:rsid w:val="00724DA2"/>
  </w:style>
  <w:style w:type="character" w:customStyle="1" w:styleId="c72">
    <w:name w:val="c72"/>
    <w:basedOn w:val="a0"/>
    <w:rsid w:val="00724DA2"/>
  </w:style>
  <w:style w:type="paragraph" w:styleId="a6">
    <w:name w:val="header"/>
    <w:basedOn w:val="a"/>
    <w:link w:val="a7"/>
    <w:uiPriority w:val="99"/>
    <w:unhideWhenUsed/>
    <w:rsid w:val="007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DA2"/>
  </w:style>
  <w:style w:type="paragraph" w:styleId="a8">
    <w:name w:val="footer"/>
    <w:basedOn w:val="a"/>
    <w:link w:val="a9"/>
    <w:uiPriority w:val="99"/>
    <w:unhideWhenUsed/>
    <w:rsid w:val="007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DA2"/>
  </w:style>
  <w:style w:type="character" w:customStyle="1" w:styleId="10">
    <w:name w:val="Заголовок 1 Знак"/>
    <w:basedOn w:val="a0"/>
    <w:link w:val="1"/>
    <w:uiPriority w:val="9"/>
    <w:rsid w:val="001D27C4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 Spacing"/>
    <w:link w:val="ab"/>
    <w:uiPriority w:val="1"/>
    <w:qFormat/>
    <w:rsid w:val="001D27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D27C4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1D27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1D2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05355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591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25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51D73"/>
  </w:style>
  <w:style w:type="character" w:customStyle="1" w:styleId="eop">
    <w:name w:val="eop"/>
    <w:basedOn w:val="a0"/>
    <w:rsid w:val="00251D73"/>
  </w:style>
  <w:style w:type="character" w:styleId="af1">
    <w:name w:val="footnote reference"/>
    <w:rsid w:val="00B920E3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B9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B9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t-p">
    <w:name w:val="dt-p"/>
    <w:basedOn w:val="a"/>
    <w:rsid w:val="00B9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920E3"/>
  </w:style>
  <w:style w:type="paragraph" w:customStyle="1" w:styleId="formattext">
    <w:name w:val="formattext"/>
    <w:basedOn w:val="a"/>
    <w:rsid w:val="00B9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B9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D390-3440-468C-B45C-81A46836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25</Pages>
  <Words>6282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157</cp:revision>
  <cp:lastPrinted>2018-09-27T20:05:00Z</cp:lastPrinted>
  <dcterms:created xsi:type="dcterms:W3CDTF">2016-09-13T17:54:00Z</dcterms:created>
  <dcterms:modified xsi:type="dcterms:W3CDTF">2020-02-04T15:17:00Z</dcterms:modified>
</cp:coreProperties>
</file>