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6" w:rsidRDefault="00013DD6" w:rsidP="00AD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-1066800</wp:posOffset>
            </wp:positionH>
            <wp:positionV relativeFrom="margin">
              <wp:posOffset>-670560</wp:posOffset>
            </wp:positionV>
            <wp:extent cx="7566025" cy="10693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9D" w:rsidRDefault="00AD1A9D" w:rsidP="00AD1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71">
        <w:rPr>
          <w:rFonts w:ascii="Times New Roman" w:hAnsi="Times New Roman"/>
          <w:sz w:val="28"/>
          <w:szCs w:val="28"/>
        </w:rPr>
        <w:lastRenderedPageBreak/>
        <w:t>В 2</w:t>
      </w:r>
      <w:r>
        <w:rPr>
          <w:rFonts w:ascii="Times New Roman" w:hAnsi="Times New Roman"/>
          <w:sz w:val="28"/>
          <w:szCs w:val="28"/>
        </w:rPr>
        <w:t xml:space="preserve">019–2020 учебном году в образовательных организациях Ярославской области </w:t>
      </w:r>
      <w:r w:rsidR="005E65EC">
        <w:rPr>
          <w:rFonts w:ascii="Times New Roman" w:hAnsi="Times New Roman"/>
          <w:sz w:val="28"/>
          <w:szCs w:val="28"/>
        </w:rPr>
        <w:t>введен предмет</w:t>
      </w:r>
      <w:r w:rsidRPr="00482501">
        <w:rPr>
          <w:rFonts w:ascii="Times New Roman" w:hAnsi="Times New Roman"/>
          <w:color w:val="000000" w:themeColor="text1"/>
          <w:sz w:val="28"/>
          <w:szCs w:val="28"/>
        </w:rPr>
        <w:t>«Литературное чтение на родном языке»</w:t>
      </w:r>
    </w:p>
    <w:p w:rsidR="00AD1A9D" w:rsidRDefault="00AD1A9D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130E50">
        <w:rPr>
          <w:rFonts w:ascii="Times New Roman" w:hAnsi="Times New Roman"/>
          <w:i/>
          <w:sz w:val="28"/>
          <w:szCs w:val="28"/>
        </w:rPr>
        <w:t>ланируемы</w:t>
      </w:r>
      <w:r>
        <w:rPr>
          <w:rFonts w:ascii="Times New Roman" w:hAnsi="Times New Roman"/>
          <w:i/>
          <w:sz w:val="28"/>
          <w:szCs w:val="28"/>
        </w:rPr>
        <w:t xml:space="preserve">е результаты  и содержание </w:t>
      </w:r>
      <w:r w:rsidRPr="00130E50">
        <w:rPr>
          <w:rFonts w:ascii="Times New Roman" w:hAnsi="Times New Roman"/>
          <w:i/>
          <w:sz w:val="28"/>
          <w:szCs w:val="28"/>
        </w:rPr>
        <w:t xml:space="preserve"> учебного предмета «</w:t>
      </w:r>
      <w:r>
        <w:rPr>
          <w:rFonts w:ascii="Times New Roman" w:hAnsi="Times New Roman"/>
          <w:i/>
          <w:sz w:val="28"/>
          <w:szCs w:val="28"/>
        </w:rPr>
        <w:t>Литературное чтение на родном языке (русском)</w:t>
      </w:r>
      <w:r w:rsidRPr="00130E50">
        <w:rPr>
          <w:rFonts w:ascii="Times New Roman" w:hAnsi="Times New Roman"/>
          <w:i/>
          <w:sz w:val="28"/>
          <w:szCs w:val="28"/>
        </w:rPr>
        <w:t>»</w:t>
      </w:r>
    </w:p>
    <w:tbl>
      <w:tblPr>
        <w:tblW w:w="9581" w:type="dxa"/>
        <w:tblInd w:w="-5" w:type="dxa"/>
        <w:tblLayout w:type="fixed"/>
        <w:tblLook w:val="0000"/>
      </w:tblPr>
      <w:tblGrid>
        <w:gridCol w:w="5387"/>
        <w:gridCol w:w="4194"/>
      </w:tblGrid>
      <w:tr w:rsidR="00AD1A9D" w:rsidTr="00844B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4528C6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4528C6" w:rsidRDefault="00AD1A9D" w:rsidP="005E65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28C6">
              <w:rPr>
                <w:rFonts w:ascii="Times New Roman" w:hAnsi="Times New Roman"/>
                <w:sz w:val="24"/>
                <w:szCs w:val="24"/>
              </w:rPr>
              <w:t>Примерное содержание программы</w:t>
            </w:r>
          </w:p>
        </w:tc>
      </w:tr>
      <w:tr w:rsidR="005E65EC" w:rsidTr="009D1A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EC" w:rsidRPr="004528C6" w:rsidRDefault="005E65EC" w:rsidP="0084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="005E65EC" w:rsidRPr="009518AD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="005E65EC" w:rsidRPr="009518AD">
              <w:rPr>
                <w:rFonts w:ascii="Times New Roman" w:hAnsi="Times New Roman"/>
                <w:sz w:val="20"/>
                <w:szCs w:val="20"/>
              </w:rPr>
              <w:t xml:space="preserve"> «Первое сентября» </w:t>
            </w:r>
          </w:p>
          <w:p w:rsidR="005E65EC" w:rsidRPr="009518AD" w:rsidRDefault="005E65EC" w:rsidP="009518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В.А. </w:t>
            </w:r>
            <w:proofErr w:type="spellStart"/>
            <w:r w:rsidRPr="009518AD">
              <w:rPr>
                <w:rFonts w:ascii="Times New Roman" w:hAnsi="Times New Roman"/>
                <w:sz w:val="20"/>
                <w:szCs w:val="20"/>
              </w:rPr>
              <w:t>Бахревский</w:t>
            </w:r>
            <w:proofErr w:type="spellEnd"/>
            <w:r w:rsidRPr="009518A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518AD">
              <w:rPr>
                <w:rFonts w:ascii="Times New Roman" w:hAnsi="Times New Roman"/>
                <w:sz w:val="20"/>
                <w:szCs w:val="20"/>
              </w:rPr>
              <w:t>Агей</w:t>
            </w:r>
            <w:proofErr w:type="spellEnd"/>
            <w:r w:rsidRPr="009518A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E65EC" w:rsidRPr="009518AD" w:rsidRDefault="005E65EC" w:rsidP="009518AD">
            <w:pPr>
              <w:pStyle w:val="a4"/>
              <w:spacing w:after="0" w:line="200" w:lineRule="atLeast"/>
              <w:rPr>
                <w:color w:val="000000" w:themeColor="text1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Исследование «Улица имени писателя в моем городе».</w:t>
            </w:r>
          </w:p>
          <w:p w:rsidR="005E65EC" w:rsidRPr="009518AD" w:rsidRDefault="005E65EC" w:rsidP="009518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Русские народные сказки о </w:t>
            </w:r>
            <w:proofErr w:type="gramStart"/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красивом</w:t>
            </w:r>
            <w:proofErr w:type="gramEnd"/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безобразном, о добрых и дурных поступках, о героях и злодеях.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 Пословицы, поговорки и фразеологизмы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В. Астафьев «Бабушкин праздник»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РНС «Сестрица Аленушка и братец Иванушка»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РНС «Заря – Заряница»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В. Астафьев «</w:t>
            </w:r>
            <w:proofErr w:type="spellStart"/>
            <w:r w:rsidRPr="009518AD">
              <w:rPr>
                <w:rFonts w:ascii="Times New Roman" w:hAnsi="Times New Roman"/>
                <w:sz w:val="20"/>
                <w:szCs w:val="20"/>
              </w:rPr>
              <w:t>Зорькина</w:t>
            </w:r>
            <w:proofErr w:type="spellEnd"/>
            <w:r w:rsidRPr="009518AD">
              <w:rPr>
                <w:rFonts w:ascii="Times New Roman" w:hAnsi="Times New Roman"/>
                <w:sz w:val="20"/>
                <w:szCs w:val="20"/>
              </w:rPr>
              <w:t xml:space="preserve"> песня»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 Работа со словарями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9518AD">
              <w:rPr>
                <w:rFonts w:ascii="Times New Roman" w:hAnsi="Times New Roman"/>
                <w:sz w:val="20"/>
                <w:szCs w:val="20"/>
              </w:rPr>
              <w:t>Вартаньян</w:t>
            </w:r>
            <w:proofErr w:type="spellEnd"/>
            <w:r w:rsidRPr="009518AD">
              <w:rPr>
                <w:rFonts w:ascii="Times New Roman" w:hAnsi="Times New Roman"/>
                <w:sz w:val="20"/>
                <w:szCs w:val="20"/>
              </w:rPr>
              <w:t xml:space="preserve"> «Эти мудреные слова»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Л. Успенский «Почему не иначе?»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Проект «Составляем свой толковый словарик»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Рассказ о любимой книге (презентация).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памятки «Как отличить хорошую книгу </w:t>
            </w:r>
            <w:proofErr w:type="gramStart"/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951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плохой?»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По Н. </w:t>
            </w:r>
            <w:proofErr w:type="spellStart"/>
            <w:r w:rsidRPr="009518AD">
              <w:rPr>
                <w:rFonts w:ascii="Times New Roman" w:hAnsi="Times New Roman"/>
                <w:sz w:val="20"/>
                <w:szCs w:val="20"/>
              </w:rPr>
              <w:t>Гольцовой</w:t>
            </w:r>
            <w:proofErr w:type="spellEnd"/>
            <w:r w:rsidRPr="009518AD">
              <w:rPr>
                <w:rFonts w:ascii="Times New Roman" w:hAnsi="Times New Roman"/>
                <w:sz w:val="20"/>
                <w:szCs w:val="20"/>
              </w:rPr>
              <w:t>. О знаках препинания.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М.В. Ломоносов «Российская грамматика»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Проект «Придумай свой знак препинания»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Секреты речи и текста.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В. Бианки «Как </w:t>
            </w:r>
            <w:proofErr w:type="spellStart"/>
            <w:r w:rsidRPr="009518AD">
              <w:rPr>
                <w:rFonts w:ascii="Times New Roman" w:hAnsi="Times New Roman"/>
                <w:sz w:val="20"/>
                <w:szCs w:val="20"/>
              </w:rPr>
              <w:t>Муравьишка</w:t>
            </w:r>
            <w:proofErr w:type="spellEnd"/>
            <w:r w:rsidRPr="009518AD">
              <w:rPr>
                <w:rFonts w:ascii="Times New Roman" w:hAnsi="Times New Roman"/>
                <w:sz w:val="20"/>
                <w:szCs w:val="20"/>
              </w:rPr>
              <w:t xml:space="preserve"> домой спешил»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В. Берестов «Аист и соловей»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Н. Сладков «Синичка необыкновенная»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А.Аксенов «Весна» Составление плана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9518AD">
              <w:rPr>
                <w:rFonts w:ascii="Times New Roman" w:hAnsi="Times New Roman"/>
                <w:sz w:val="20"/>
                <w:szCs w:val="20"/>
              </w:rPr>
              <w:t>Скребицкий</w:t>
            </w:r>
            <w:proofErr w:type="spellEnd"/>
            <w:r w:rsidRPr="009518AD">
              <w:rPr>
                <w:rFonts w:ascii="Times New Roman" w:hAnsi="Times New Roman"/>
                <w:sz w:val="20"/>
                <w:szCs w:val="20"/>
              </w:rPr>
              <w:t xml:space="preserve"> «Аистята»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Н. Сладков «Плясунья»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Н. Федоров «Переписка»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В. Осеева «Орел» Быль. 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К.Ушинский «Ветер и Солнце»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По К. Паустовскому «На озере»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Составление заметки о животных.</w:t>
            </w:r>
          </w:p>
          <w:p w:rsidR="009518AD" w:rsidRPr="009518AD" w:rsidRDefault="009518AD" w:rsidP="009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 xml:space="preserve"> Учебные словари</w:t>
            </w:r>
          </w:p>
          <w:p w:rsidR="009518AD" w:rsidRPr="00886DC6" w:rsidRDefault="009518AD" w:rsidP="0095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AD">
              <w:rPr>
                <w:rFonts w:ascii="Times New Roman" w:hAnsi="Times New Roman"/>
                <w:sz w:val="20"/>
                <w:szCs w:val="20"/>
              </w:rPr>
              <w:t>Рассказы об осени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65EC" w:rsidRPr="00482501" w:rsidRDefault="005E65EC" w:rsidP="00071DD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E65EC" w:rsidTr="009D1A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EC" w:rsidRPr="004528C6" w:rsidRDefault="005E65EC" w:rsidP="0084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</w:tc>
        <w:tc>
          <w:tcPr>
            <w:tcW w:w="4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5EC" w:rsidRPr="00482501" w:rsidRDefault="005E65EC" w:rsidP="00071DD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E65EC" w:rsidTr="009D1A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EC" w:rsidRPr="004528C6" w:rsidRDefault="005E65EC" w:rsidP="0084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4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5EC" w:rsidRPr="00482501" w:rsidRDefault="005E65EC" w:rsidP="00071D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65EC" w:rsidTr="009D1A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EC" w:rsidRPr="004528C6" w:rsidRDefault="005E65EC" w:rsidP="0084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</w:tc>
        <w:tc>
          <w:tcPr>
            <w:tcW w:w="4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5EC" w:rsidRPr="00482501" w:rsidRDefault="005E65EC" w:rsidP="00071DD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E65EC" w:rsidTr="009D1A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EC" w:rsidRPr="004528C6" w:rsidRDefault="005E65EC" w:rsidP="00844B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5E65EC" w:rsidRPr="004528C6" w:rsidRDefault="005E65EC" w:rsidP="0084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EC" w:rsidRPr="00482501" w:rsidRDefault="005E65EC" w:rsidP="00071DD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E65EC" w:rsidRPr="00482501" w:rsidRDefault="005E65EC" w:rsidP="005E65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2501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>Формы работы:</w:t>
      </w:r>
    </w:p>
    <w:p w:rsidR="005E65EC" w:rsidRPr="00482501" w:rsidRDefault="005E65EC" w:rsidP="005E65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2501">
        <w:rPr>
          <w:rFonts w:ascii="Times New Roman" w:hAnsi="Times New Roman"/>
          <w:color w:val="000000" w:themeColor="text1"/>
          <w:sz w:val="24"/>
          <w:szCs w:val="24"/>
        </w:rPr>
        <w:t>Рассказ о волшебных событиях от лица героя (по выбору ученика).</w:t>
      </w:r>
    </w:p>
    <w:p w:rsidR="005E65EC" w:rsidRPr="00482501" w:rsidRDefault="005E65EC" w:rsidP="005E65EC">
      <w:pPr>
        <w:spacing w:after="0" w:line="240" w:lineRule="auto"/>
        <w:rPr>
          <w:color w:val="000000" w:themeColor="text1"/>
          <w:sz w:val="24"/>
          <w:szCs w:val="24"/>
        </w:rPr>
      </w:pPr>
      <w:r w:rsidRPr="00482501">
        <w:rPr>
          <w:rFonts w:ascii="Times New Roman" w:hAnsi="Times New Roman"/>
          <w:color w:val="000000" w:themeColor="text1"/>
          <w:sz w:val="24"/>
          <w:szCs w:val="24"/>
        </w:rPr>
        <w:t>Сопоставление русских народных сказок со сказками других народов России и мира.</w:t>
      </w:r>
    </w:p>
    <w:p w:rsidR="005E65EC" w:rsidRPr="00482501" w:rsidRDefault="005E65EC" w:rsidP="005E65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2501">
        <w:rPr>
          <w:rFonts w:ascii="Times New Roman" w:hAnsi="Times New Roman"/>
          <w:color w:val="000000" w:themeColor="text1"/>
          <w:sz w:val="24"/>
          <w:szCs w:val="24"/>
        </w:rPr>
        <w:t xml:space="preserve">Иллюстрирование, </w:t>
      </w:r>
      <w:proofErr w:type="spellStart"/>
      <w:r w:rsidRPr="00482501">
        <w:rPr>
          <w:rFonts w:ascii="Times New Roman" w:hAnsi="Times New Roman"/>
          <w:color w:val="000000" w:themeColor="text1"/>
          <w:sz w:val="24"/>
          <w:szCs w:val="24"/>
        </w:rPr>
        <w:t>инсценирование</w:t>
      </w:r>
      <w:proofErr w:type="spellEnd"/>
      <w:r w:rsidRPr="00482501">
        <w:rPr>
          <w:rFonts w:ascii="Times New Roman" w:hAnsi="Times New Roman"/>
          <w:color w:val="000000" w:themeColor="text1"/>
          <w:sz w:val="24"/>
          <w:szCs w:val="24"/>
        </w:rPr>
        <w:t>, обсуждение.</w:t>
      </w:r>
    </w:p>
    <w:p w:rsidR="005E65EC" w:rsidRPr="00482501" w:rsidRDefault="005E65EC" w:rsidP="005E65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2501">
        <w:rPr>
          <w:rFonts w:ascii="Times New Roman" w:hAnsi="Times New Roman"/>
          <w:color w:val="000000" w:themeColor="text1"/>
          <w:sz w:val="24"/>
          <w:szCs w:val="24"/>
        </w:rPr>
        <w:t xml:space="preserve">Создание памятки «Как отличить хорошую книгу </w:t>
      </w:r>
      <w:proofErr w:type="gramStart"/>
      <w:r w:rsidRPr="00482501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482501">
        <w:rPr>
          <w:rFonts w:ascii="Times New Roman" w:hAnsi="Times New Roman"/>
          <w:color w:val="000000" w:themeColor="text1"/>
          <w:sz w:val="24"/>
          <w:szCs w:val="24"/>
        </w:rPr>
        <w:t xml:space="preserve"> плохой?»</w:t>
      </w:r>
    </w:p>
    <w:p w:rsidR="005E65EC" w:rsidRPr="00482501" w:rsidRDefault="005E65EC" w:rsidP="005E65EC">
      <w:pPr>
        <w:spacing w:after="0" w:line="240" w:lineRule="auto"/>
        <w:rPr>
          <w:color w:val="000000" w:themeColor="text1"/>
          <w:sz w:val="24"/>
          <w:szCs w:val="24"/>
        </w:rPr>
      </w:pPr>
      <w:r w:rsidRPr="00482501">
        <w:rPr>
          <w:rFonts w:ascii="Times New Roman" w:hAnsi="Times New Roman"/>
          <w:color w:val="000000" w:themeColor="text1"/>
          <w:sz w:val="24"/>
          <w:szCs w:val="24"/>
        </w:rPr>
        <w:t>Сочинение сказки по заданному алгоритму, по случайному выбору слов и т.д.</w:t>
      </w:r>
    </w:p>
    <w:p w:rsidR="005E65EC" w:rsidRPr="00482501" w:rsidRDefault="005E65EC" w:rsidP="005E65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2501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Комментированное чтение. Постановка вопросов по прочитанному произведению (конкурс умных вопросов). Поиск информации в интернете.Проектная работа: расскажи о писателе или поэте.</w:t>
      </w:r>
      <w:r w:rsidR="009518AD">
        <w:rPr>
          <w:rFonts w:ascii="Times New Roman" w:hAnsi="Times New Roman"/>
          <w:color w:val="000000" w:themeColor="text1"/>
          <w:sz w:val="24"/>
          <w:szCs w:val="24"/>
        </w:rPr>
        <w:t xml:space="preserve"> Библиотечный урок.</w:t>
      </w:r>
    </w:p>
    <w:p w:rsidR="00AD1A9D" w:rsidRPr="00130E50" w:rsidRDefault="005E65EC" w:rsidP="005E65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2501">
        <w:rPr>
          <w:rFonts w:ascii="Times New Roman" w:hAnsi="Times New Roman"/>
          <w:color w:val="000000" w:themeColor="text1"/>
          <w:sz w:val="24"/>
          <w:szCs w:val="24"/>
        </w:rPr>
        <w:t>Рассказ о любимой книге (презентация).</w:t>
      </w:r>
    </w:p>
    <w:p w:rsidR="00AD1A9D" w:rsidRPr="009518AD" w:rsidRDefault="00AD1A9D" w:rsidP="00AD1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>Календарно – тематическое планир</w:t>
      </w:r>
      <w:r w:rsidR="005E65EC" w:rsidRPr="009518AD">
        <w:rPr>
          <w:rFonts w:ascii="Times New Roman" w:hAnsi="Times New Roman"/>
          <w:sz w:val="24"/>
          <w:szCs w:val="24"/>
        </w:rPr>
        <w:t>о</w:t>
      </w:r>
      <w:r w:rsidRPr="009518AD">
        <w:rPr>
          <w:rFonts w:ascii="Times New Roman" w:hAnsi="Times New Roman"/>
          <w:sz w:val="24"/>
          <w:szCs w:val="24"/>
        </w:rPr>
        <w:t>вание</w:t>
      </w:r>
    </w:p>
    <w:tbl>
      <w:tblPr>
        <w:tblStyle w:val="a6"/>
        <w:tblW w:w="0" w:type="auto"/>
        <w:tblLook w:val="04A0"/>
      </w:tblPr>
      <w:tblGrid>
        <w:gridCol w:w="456"/>
        <w:gridCol w:w="7697"/>
        <w:gridCol w:w="718"/>
        <w:gridCol w:w="700"/>
      </w:tblGrid>
      <w:tr w:rsidR="009518AD" w:rsidRPr="00886DC6" w:rsidTr="00AD1A9D">
        <w:tc>
          <w:tcPr>
            <w:tcW w:w="0" w:type="auto"/>
          </w:tcPr>
          <w:p w:rsidR="009518AD" w:rsidRPr="00886DC6" w:rsidRDefault="009518AD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518AD" w:rsidRPr="00886DC6" w:rsidRDefault="009518AD" w:rsidP="005D5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i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0" w:type="auto"/>
          </w:tcPr>
          <w:p w:rsidR="009518AD" w:rsidRPr="00886DC6" w:rsidRDefault="009518AD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518AD" w:rsidRPr="00886DC6" w:rsidRDefault="009518AD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9518AD" w:rsidRPr="00886DC6" w:rsidRDefault="009518AD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518AD" w:rsidRPr="00886DC6" w:rsidRDefault="009518AD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 xml:space="preserve">Юнна </w:t>
            </w:r>
            <w:proofErr w:type="spellStart"/>
            <w:r w:rsidRPr="00886DC6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886DC6">
              <w:rPr>
                <w:rFonts w:ascii="Times New Roman" w:hAnsi="Times New Roman"/>
                <w:sz w:val="24"/>
                <w:szCs w:val="24"/>
              </w:rPr>
              <w:t xml:space="preserve"> «Первое сентября» Вводный урок. Занимательная Греция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09.09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23C7" w:rsidRPr="00886DC6" w:rsidRDefault="00A123C7" w:rsidP="00A34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886DC6">
              <w:rPr>
                <w:rFonts w:ascii="Times New Roman" w:hAnsi="Times New Roman"/>
                <w:sz w:val="24"/>
                <w:szCs w:val="24"/>
              </w:rPr>
              <w:t>Бахревский</w:t>
            </w:r>
            <w:proofErr w:type="spellEnd"/>
            <w:r w:rsidRPr="00886D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6DC6">
              <w:rPr>
                <w:rFonts w:ascii="Times New Roman" w:hAnsi="Times New Roman"/>
                <w:sz w:val="24"/>
                <w:szCs w:val="24"/>
              </w:rPr>
              <w:t>Агей</w:t>
            </w:r>
            <w:proofErr w:type="spellEnd"/>
            <w:r w:rsidRPr="00886DC6">
              <w:rPr>
                <w:rFonts w:ascii="Times New Roman" w:hAnsi="Times New Roman"/>
                <w:sz w:val="24"/>
                <w:szCs w:val="24"/>
              </w:rPr>
              <w:t>» Пословицы, поговорки и фразеологизмы, происхождение которых связано с качествами людей.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16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23C7" w:rsidRPr="00886DC6" w:rsidRDefault="00A123C7" w:rsidP="00FE6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В. Астафьев «Бабушкин праздник» Пословицы, поговорки и фразеологизмы, происхождение которых связано с родственными связями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23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РНС «Сестрица Аленушка и братец Иванушка» Подбор пословиц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30.09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РНС «Заря – Заряница» Сопоставление содержания с пословицами и поговорками.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07.10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РНС «Заря – Заряница» Рассказ о главных героях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14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123C7" w:rsidRPr="00886DC6" w:rsidRDefault="00A123C7" w:rsidP="0004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 w:rsidRPr="00886DC6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886DC6">
              <w:rPr>
                <w:rFonts w:ascii="Times New Roman" w:hAnsi="Times New Roman"/>
                <w:sz w:val="24"/>
                <w:szCs w:val="24"/>
              </w:rPr>
              <w:t xml:space="preserve"> песня» использование традиционных эпитетов в произведениях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21.10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123C7" w:rsidRPr="00886DC6" w:rsidRDefault="00A123C7" w:rsidP="005D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Сочинение сказки по заданному алгоритму, по случайному выбору слов 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11.11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Библиотечный урок. Работа со словарями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18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6A5C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123C7" w:rsidRPr="00886DC6" w:rsidRDefault="00A123C7" w:rsidP="0070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886DC6">
              <w:rPr>
                <w:rFonts w:ascii="Times New Roman" w:hAnsi="Times New Roman"/>
                <w:sz w:val="24"/>
                <w:szCs w:val="24"/>
              </w:rPr>
              <w:t>Вартаньян</w:t>
            </w:r>
            <w:proofErr w:type="spellEnd"/>
            <w:r w:rsidRPr="00886DC6">
              <w:rPr>
                <w:rFonts w:ascii="Times New Roman" w:hAnsi="Times New Roman"/>
                <w:sz w:val="24"/>
                <w:szCs w:val="24"/>
              </w:rPr>
              <w:t xml:space="preserve"> «Эти мудреные слова» Лексическое значение мудрых изречений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25.11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23C7" w:rsidRPr="00886DC6" w:rsidRDefault="00A123C7" w:rsidP="0070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Л. Успенский «Почему не иначе?» Значение слов в тексте.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02.12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Проект «Составляем свой толковый словарик»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09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любимой книге (презентация).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16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памятки «Как отличить хорошую книгу </w:t>
            </w: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плохой?»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23.12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«Улица имени писателя в моем городе».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13.01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95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 знаках препинания.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20.01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123C7" w:rsidRPr="00886DC6" w:rsidRDefault="00A123C7" w:rsidP="005D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Ломоносов «Российская грамматика» Сравнительная характеристика с современными знаками.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27.01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«Придумай свой знак препинания»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03.02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123C7" w:rsidRPr="00886DC6" w:rsidRDefault="00A123C7" w:rsidP="00D67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Бианки «Как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домой спешил» 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10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Бианки «Как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домой спешил»  Тема и основная мысль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17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«Аист и соловей» Смысл названия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24.02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«Синичка необыкновенная» Смысл названия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02.03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C11CC6">
        <w:tc>
          <w:tcPr>
            <w:tcW w:w="0" w:type="auto"/>
          </w:tcPr>
          <w:p w:rsidR="00A123C7" w:rsidRPr="00886DC6" w:rsidRDefault="00A123C7" w:rsidP="00CC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123C7" w:rsidRPr="00886DC6" w:rsidRDefault="00A123C7" w:rsidP="007B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А.Аксенов «Весна» Составление плана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09</w:t>
            </w:r>
          </w:p>
        </w:tc>
        <w:tc>
          <w:tcPr>
            <w:tcW w:w="0" w:type="auto"/>
          </w:tcPr>
          <w:p w:rsidR="00A123C7" w:rsidRPr="00886DC6" w:rsidRDefault="00A123C7" w:rsidP="0014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123C7" w:rsidRPr="00886DC6" w:rsidRDefault="00A123C7" w:rsidP="007B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«Аистята» Пересказ от другого лица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16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«Плясунья» Языковые средства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30.03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Федоров «Переписка» Пересказ от другого лица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06.04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«Орел» Быль. Почему автор назвал текст былью.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13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123C7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«Ветер и Солнце»</w:t>
            </w:r>
          </w:p>
          <w:p w:rsidR="00A123C7" w:rsidRPr="00886DC6" w:rsidRDefault="00A123C7" w:rsidP="00A1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20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123C7" w:rsidRPr="00886DC6" w:rsidRDefault="00A123C7" w:rsidP="005D5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 Паустовскому «На озере» Составление заметки о животных.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27.04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урок. Учебные словари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04.05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об осени. Сопоставление  художественного слова с произведениями художников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11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Pr="00886DC6" w:rsidRDefault="00A123C7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18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Default="00A123C7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Работа с текстом.</w:t>
            </w:r>
          </w:p>
        </w:tc>
        <w:tc>
          <w:tcPr>
            <w:tcW w:w="0" w:type="auto"/>
          </w:tcPr>
          <w:p w:rsidR="00A123C7" w:rsidRPr="00A5035F" w:rsidRDefault="00A123C7" w:rsidP="00407E29">
            <w:r>
              <w:t>25.05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C7" w:rsidRPr="00886DC6" w:rsidTr="00AD1A9D">
        <w:tc>
          <w:tcPr>
            <w:tcW w:w="0" w:type="auto"/>
          </w:tcPr>
          <w:p w:rsidR="00A123C7" w:rsidRDefault="00A123C7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КВН «По дорогам сказок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23C7" w:rsidRPr="00886DC6" w:rsidRDefault="00A123C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A9D" w:rsidRDefault="00AD1A9D" w:rsidP="00AD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57" w:rsidRPr="009518AD" w:rsidRDefault="00145557" w:rsidP="00145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45557" w:rsidRPr="009518AD" w:rsidRDefault="00145557" w:rsidP="00145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557" w:rsidRPr="009518AD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8AD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 Ш.А. Основы гуманной педагогики. В 20 кн. Кн. 11. Родной язык и развитие письменной речи / </w:t>
      </w:r>
      <w:proofErr w:type="spellStart"/>
      <w:r w:rsidRPr="009518AD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 Ш.А. – М.: Свет, 2017. – 304с. </w:t>
      </w:r>
    </w:p>
    <w:p w:rsidR="00145557" w:rsidRPr="009518AD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>Вартаньян</w:t>
      </w:r>
      <w:proofErr w:type="spellEnd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 xml:space="preserve"> Э.А. Путешествие в слово. М., 2018.</w:t>
      </w:r>
    </w:p>
    <w:p w:rsidR="00145557" w:rsidRPr="009518AD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 xml:space="preserve">Воскресенская С., </w:t>
      </w:r>
      <w:proofErr w:type="spellStart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>Песняева</w:t>
      </w:r>
      <w:proofErr w:type="spellEnd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 xml:space="preserve"> Н. Найди и покажи на Руси. 700 слов в помощь школьнику. М., 2018.</w:t>
      </w:r>
    </w:p>
    <w:p w:rsidR="00145557" w:rsidRPr="009518AD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Ерастов Н.П. Культура связной речи. В помощь учителю. Экспериментальные материалы к факультативным занятиям по развитию речи. – Ярославль, 1969. – 118 с. </w:t>
      </w:r>
    </w:p>
    <w:p w:rsidR="00145557" w:rsidRPr="009518AD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8AD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 М. Русский язык на грани нервного срыва / Максим </w:t>
      </w:r>
      <w:proofErr w:type="spellStart"/>
      <w:r w:rsidRPr="009518AD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9518AD">
        <w:rPr>
          <w:rFonts w:ascii="Times New Roman" w:hAnsi="Times New Roman"/>
          <w:sz w:val="24"/>
          <w:szCs w:val="24"/>
        </w:rPr>
        <w:t>Изательство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 АСТ: </w:t>
      </w:r>
      <w:r w:rsidRPr="009518AD">
        <w:rPr>
          <w:rFonts w:ascii="Times New Roman" w:hAnsi="Times New Roman"/>
          <w:sz w:val="24"/>
          <w:szCs w:val="24"/>
          <w:lang w:val="en-US"/>
        </w:rPr>
        <w:t>CORPUS</w:t>
      </w:r>
      <w:r w:rsidRPr="009518AD">
        <w:rPr>
          <w:rFonts w:ascii="Times New Roman" w:hAnsi="Times New Roman"/>
          <w:sz w:val="24"/>
          <w:szCs w:val="24"/>
        </w:rPr>
        <w:t xml:space="preserve">, 2017. – 512 с. </w:t>
      </w:r>
    </w:p>
    <w:p w:rsidR="00145557" w:rsidRPr="009518AD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>Родари</w:t>
      </w:r>
      <w:proofErr w:type="spellEnd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 xml:space="preserve"> Д. Грамматика фантазии. Введение в искусство придумывания историй. -  М.; Самокат. – 2017.</w:t>
      </w:r>
    </w:p>
    <w:p w:rsidR="00145557" w:rsidRPr="009518AD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 xml:space="preserve">Чуковский К.И. Живой как жизнь. Рассказы о русском языке // </w:t>
      </w:r>
      <w:hyperlink r:id="rId6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http://knigosite.org/library/read/9088</w:t>
        </w:r>
      </w:hyperlink>
    </w:p>
    <w:p w:rsidR="00145557" w:rsidRPr="009518AD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>Шанский</w:t>
      </w:r>
      <w:proofErr w:type="spellEnd"/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 xml:space="preserve"> Н.М. В мире слов. Пособие для учителей. - М.: Просвещение, 1985 – 319 с. </w:t>
      </w:r>
    </w:p>
    <w:p w:rsidR="00145557" w:rsidRPr="009518AD" w:rsidRDefault="00145557" w:rsidP="001455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>Словари, энциклопедии</w:t>
      </w:r>
    </w:p>
    <w:p w:rsidR="00145557" w:rsidRPr="009518AD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8AD">
        <w:rPr>
          <w:rFonts w:ascii="Times New Roman" w:hAnsi="Times New Roman"/>
          <w:sz w:val="24"/>
          <w:szCs w:val="24"/>
        </w:rPr>
        <w:t>Акишина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 А.А. Словарь русских жестов и мимики / А.А. </w:t>
      </w:r>
      <w:proofErr w:type="spellStart"/>
      <w:r w:rsidRPr="009518AD">
        <w:rPr>
          <w:rFonts w:ascii="Times New Roman" w:hAnsi="Times New Roman"/>
          <w:sz w:val="24"/>
          <w:szCs w:val="24"/>
        </w:rPr>
        <w:t>Акишина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18AD">
        <w:rPr>
          <w:rFonts w:ascii="Times New Roman" w:hAnsi="Times New Roman"/>
          <w:sz w:val="24"/>
          <w:szCs w:val="24"/>
        </w:rPr>
        <w:t>ХирокоКано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. – 2-е изд., стереотип. – М.: русский язык. Курсы, 2015. – 208 с. </w:t>
      </w:r>
    </w:p>
    <w:p w:rsidR="00145557" w:rsidRPr="009518AD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>Литературный энциклопедический словарь Ярославского края (</w:t>
      </w:r>
      <w:r w:rsidRPr="009518AD">
        <w:rPr>
          <w:rFonts w:ascii="Times New Roman" w:hAnsi="Times New Roman"/>
          <w:sz w:val="24"/>
          <w:szCs w:val="24"/>
          <w:lang w:val="en-US"/>
        </w:rPr>
        <w:t>XII</w:t>
      </w:r>
      <w:r w:rsidRPr="009518AD">
        <w:rPr>
          <w:rFonts w:ascii="Times New Roman" w:hAnsi="Times New Roman"/>
          <w:sz w:val="24"/>
          <w:szCs w:val="24"/>
        </w:rPr>
        <w:t xml:space="preserve"> -  начало </w:t>
      </w:r>
      <w:r w:rsidRPr="009518AD">
        <w:rPr>
          <w:rFonts w:ascii="Times New Roman" w:hAnsi="Times New Roman"/>
          <w:sz w:val="24"/>
          <w:szCs w:val="24"/>
          <w:lang w:val="en-US"/>
        </w:rPr>
        <w:t>XXI</w:t>
      </w:r>
      <w:r w:rsidRPr="009518AD">
        <w:rPr>
          <w:rFonts w:ascii="Times New Roman" w:hAnsi="Times New Roman"/>
          <w:sz w:val="24"/>
          <w:szCs w:val="24"/>
        </w:rPr>
        <w:t>) / сост. и общ</w:t>
      </w:r>
      <w:proofErr w:type="gramStart"/>
      <w:r w:rsidRPr="009518AD">
        <w:rPr>
          <w:rFonts w:ascii="Times New Roman" w:hAnsi="Times New Roman"/>
          <w:sz w:val="24"/>
          <w:szCs w:val="24"/>
        </w:rPr>
        <w:t>.р</w:t>
      </w:r>
      <w:proofErr w:type="gramEnd"/>
      <w:r w:rsidRPr="009518AD">
        <w:rPr>
          <w:rFonts w:ascii="Times New Roman" w:hAnsi="Times New Roman"/>
          <w:sz w:val="24"/>
          <w:szCs w:val="24"/>
        </w:rPr>
        <w:t xml:space="preserve">ед. О.Н. </w:t>
      </w:r>
      <w:proofErr w:type="spellStart"/>
      <w:r w:rsidRPr="009518AD">
        <w:rPr>
          <w:rFonts w:ascii="Times New Roman" w:hAnsi="Times New Roman"/>
          <w:sz w:val="24"/>
          <w:szCs w:val="24"/>
        </w:rPr>
        <w:t>Скибинской</w:t>
      </w:r>
      <w:proofErr w:type="spellEnd"/>
      <w:r w:rsidRPr="009518AD">
        <w:rPr>
          <w:rFonts w:ascii="Times New Roman" w:hAnsi="Times New Roman"/>
          <w:sz w:val="24"/>
          <w:szCs w:val="24"/>
        </w:rPr>
        <w:t>. – Ярославль: ООО «Академия 76», 2018. – 680 с.</w:t>
      </w:r>
    </w:p>
    <w:p w:rsidR="00145557" w:rsidRPr="009518AD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>Русский язык. Школьный энциклопедический словарь</w:t>
      </w:r>
      <w:proofErr w:type="gramStart"/>
      <w:r w:rsidRPr="009518A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518AD">
        <w:rPr>
          <w:rFonts w:ascii="Times New Roman" w:hAnsi="Times New Roman"/>
          <w:sz w:val="24"/>
          <w:szCs w:val="24"/>
        </w:rPr>
        <w:t xml:space="preserve">од ред. С.В. </w:t>
      </w:r>
      <w:proofErr w:type="spellStart"/>
      <w:r w:rsidRPr="009518AD">
        <w:rPr>
          <w:rFonts w:ascii="Times New Roman" w:hAnsi="Times New Roman"/>
          <w:sz w:val="24"/>
          <w:szCs w:val="24"/>
        </w:rPr>
        <w:t>Друговейко-Должанской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, Д.Н. </w:t>
      </w:r>
      <w:proofErr w:type="spellStart"/>
      <w:r w:rsidRPr="009518AD">
        <w:rPr>
          <w:rFonts w:ascii="Times New Roman" w:hAnsi="Times New Roman"/>
          <w:sz w:val="24"/>
          <w:szCs w:val="24"/>
        </w:rPr>
        <w:t>Чердакова</w:t>
      </w:r>
      <w:proofErr w:type="spellEnd"/>
      <w:r w:rsidRPr="009518AD">
        <w:rPr>
          <w:rFonts w:ascii="Times New Roman" w:hAnsi="Times New Roman"/>
          <w:sz w:val="24"/>
          <w:szCs w:val="24"/>
        </w:rPr>
        <w:t>. – СПб</w:t>
      </w:r>
      <w:proofErr w:type="gramStart"/>
      <w:r w:rsidRPr="009518A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518AD">
        <w:rPr>
          <w:rFonts w:ascii="Times New Roman" w:hAnsi="Times New Roman"/>
          <w:sz w:val="24"/>
          <w:szCs w:val="24"/>
        </w:rPr>
        <w:t>Санкт-Петербургский государственный университет, 2014. – 584 с., ил.</w:t>
      </w:r>
    </w:p>
    <w:p w:rsidR="00145557" w:rsidRPr="009518AD" w:rsidRDefault="00145557" w:rsidP="00145557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r w:rsidRPr="009518AD">
        <w:rPr>
          <w:rStyle w:val="aa"/>
          <w:rFonts w:ascii="Times New Roman" w:hAnsi="Times New Roman"/>
          <w:color w:val="000000"/>
          <w:sz w:val="24"/>
          <w:szCs w:val="24"/>
        </w:rPr>
        <w:t xml:space="preserve">Энциклопедический словарь юного филолога. М. (языкознание) / Сост. М.В. Панов. – М.: Педагогика, 1984 – 352 с., ил. </w:t>
      </w:r>
    </w:p>
    <w:p w:rsidR="00145557" w:rsidRPr="009518AD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Энциклопедия для детей. Т. 10. Языкознание. Русский язык. / Гл. ред. М.Д. Аксёнова – М.: </w:t>
      </w:r>
      <w:proofErr w:type="spellStart"/>
      <w:r w:rsidRPr="009518AD">
        <w:rPr>
          <w:rFonts w:ascii="Times New Roman" w:hAnsi="Times New Roman"/>
          <w:sz w:val="24"/>
          <w:szCs w:val="24"/>
        </w:rPr>
        <w:t>Аванта+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, 1999 – 704 с. </w:t>
      </w:r>
    </w:p>
    <w:p w:rsidR="00145557" w:rsidRPr="009518AD" w:rsidRDefault="00145557" w:rsidP="00145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557" w:rsidRPr="009518AD" w:rsidRDefault="00145557" w:rsidP="001455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Азбучные истины // </w:t>
      </w:r>
      <w:hyperlink r:id="rId7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http://gramota.ru/class/istiny</w:t>
        </w:r>
      </w:hyperlink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Русская речь // </w:t>
      </w:r>
      <w:hyperlink r:id="rId8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http://gramota.ru/biblio/magazines/rr/</w:t>
        </w:r>
      </w:hyperlink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lastRenderedPageBreak/>
        <w:t xml:space="preserve">Международный информационно-просветительский проект: русский язык для журналистов, русский язык для всех и каждого, русский язык как иностранный // </w:t>
      </w:r>
      <w:hyperlink r:id="rId9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http://www.oshibok-net.ru/for-all/</w:t>
        </w:r>
      </w:hyperlink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Национальный корпус русского языка // </w:t>
      </w:r>
      <w:hyperlink r:id="rId10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http://www.ruscorpora.ru/old/</w:t>
        </w:r>
      </w:hyperlink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Портал «Образование на русском» // </w:t>
      </w:r>
      <w:hyperlink r:id="rId11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https://pushkininstitute.ru/learn</w:t>
        </w:r>
      </w:hyperlink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Словарь молодежного </w:t>
      </w:r>
      <w:proofErr w:type="spellStart"/>
      <w:r w:rsidRPr="009518AD">
        <w:rPr>
          <w:rFonts w:ascii="Times New Roman" w:hAnsi="Times New Roman"/>
          <w:sz w:val="24"/>
          <w:szCs w:val="24"/>
        </w:rPr>
        <w:t>слэнга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 // </w:t>
      </w:r>
      <w:hyperlink r:id="rId12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https://teenslang.su/</w:t>
        </w:r>
      </w:hyperlink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Стиль документа // </w:t>
      </w:r>
      <w:hyperlink r:id="rId13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http://doc-style.ru/</w:t>
        </w:r>
      </w:hyperlink>
    </w:p>
    <w:p w:rsidR="00145557" w:rsidRPr="009518AD" w:rsidRDefault="00145557" w:rsidP="0014555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Фундаментальная электронная библиотека «русская литература и фольклор» // </w:t>
      </w:r>
      <w:hyperlink r:id="rId14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http://feb-web.ru/feb/feb/dict.htm</w:t>
        </w:r>
      </w:hyperlink>
    </w:p>
    <w:p w:rsidR="00B42C83" w:rsidRPr="009518AD" w:rsidRDefault="00145557" w:rsidP="00145557">
      <w:pPr>
        <w:rPr>
          <w:rStyle w:val="a7"/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Этимология и история русского языка // </w:t>
      </w:r>
      <w:hyperlink r:id="rId15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http://etymolog.ruslang.ru/</w:t>
        </w:r>
      </w:hyperlink>
    </w:p>
    <w:p w:rsidR="00873949" w:rsidRPr="009518AD" w:rsidRDefault="00873949" w:rsidP="00145557">
      <w:pPr>
        <w:rPr>
          <w:rStyle w:val="a7"/>
          <w:rFonts w:ascii="Times New Roman" w:hAnsi="Times New Roman"/>
          <w:sz w:val="24"/>
          <w:szCs w:val="24"/>
        </w:rPr>
      </w:pPr>
    </w:p>
    <w:p w:rsidR="00873949" w:rsidRPr="009518AD" w:rsidRDefault="00873949" w:rsidP="00145557">
      <w:pPr>
        <w:rPr>
          <w:rStyle w:val="a7"/>
          <w:rFonts w:ascii="Times New Roman" w:hAnsi="Times New Roman"/>
          <w:sz w:val="24"/>
          <w:szCs w:val="24"/>
        </w:rPr>
      </w:pPr>
    </w:p>
    <w:p w:rsidR="00013DD6" w:rsidRPr="009518AD" w:rsidRDefault="00013DD6" w:rsidP="00013DD6">
      <w:pPr>
        <w:spacing w:before="89"/>
        <w:ind w:left="2219" w:right="2791"/>
        <w:jc w:val="center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ПРЕДМЕТУ «</w:t>
      </w:r>
      <w:r w:rsidRPr="005D5570">
        <w:rPr>
          <w:rFonts w:ascii="Times New Roman" w:hAnsi="Times New Roman"/>
          <w:b/>
          <w:sz w:val="28"/>
          <w:szCs w:val="28"/>
        </w:rPr>
        <w:t>Литературное чтение на  родном языке (русском)»</w:t>
      </w:r>
      <w:r w:rsidRPr="009518AD">
        <w:rPr>
          <w:rFonts w:ascii="Times New Roman" w:hAnsi="Times New Roman"/>
          <w:b/>
          <w:sz w:val="24"/>
          <w:szCs w:val="24"/>
        </w:rPr>
        <w:t xml:space="preserve"> (4 КЛАСС)</w:t>
      </w:r>
    </w:p>
    <w:p w:rsidR="00013DD6" w:rsidRPr="009518AD" w:rsidRDefault="00013DD6" w:rsidP="00013DD6">
      <w:pPr>
        <w:ind w:left="3192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 xml:space="preserve">УМК «ШКОЛА РОССИИ» </w:t>
      </w:r>
    </w:p>
    <w:p w:rsidR="00013DD6" w:rsidRPr="009518AD" w:rsidRDefault="00013DD6" w:rsidP="00013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>Срок реализации 2019-2020 учебный год</w:t>
      </w:r>
    </w:p>
    <w:p w:rsidR="00013DD6" w:rsidRPr="009518AD" w:rsidRDefault="00013DD6" w:rsidP="00013D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При планировании работы по введению предметных областей «Родной язык и литературное чтение на родном языке» и «Родной язык и родная литература» опирались на  следующие </w:t>
      </w:r>
      <w:r w:rsidRPr="009518AD">
        <w:rPr>
          <w:rFonts w:ascii="Times New Roman" w:hAnsi="Times New Roman"/>
          <w:b/>
          <w:sz w:val="24"/>
          <w:szCs w:val="24"/>
        </w:rPr>
        <w:t>документы</w:t>
      </w:r>
      <w:r w:rsidRPr="009518AD">
        <w:rPr>
          <w:rFonts w:ascii="Times New Roman" w:hAnsi="Times New Roman"/>
          <w:sz w:val="24"/>
          <w:szCs w:val="24"/>
        </w:rPr>
        <w:t>:</w:t>
      </w:r>
    </w:p>
    <w:p w:rsidR="00013DD6" w:rsidRPr="009518AD" w:rsidRDefault="00013DD6" w:rsidP="00013DD6">
      <w:pPr>
        <w:pStyle w:val="Default"/>
        <w:numPr>
          <w:ilvl w:val="0"/>
          <w:numId w:val="4"/>
        </w:numPr>
        <w:spacing w:after="36"/>
        <w:jc w:val="both"/>
      </w:pPr>
      <w:proofErr w:type="gramStart"/>
      <w:r w:rsidRPr="009518AD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013DD6" w:rsidRPr="009518AD" w:rsidRDefault="00013DD6" w:rsidP="00013DD6">
      <w:pPr>
        <w:pStyle w:val="Default"/>
        <w:numPr>
          <w:ilvl w:val="0"/>
          <w:numId w:val="4"/>
        </w:numPr>
        <w:spacing w:after="36"/>
        <w:jc w:val="both"/>
      </w:pPr>
      <w:r w:rsidRPr="009518AD">
        <w:t>Письмо Департамента образования Ярославской области на № 03-510 от 20.12.2018 «О направлении методических рекомендаций»</w:t>
      </w:r>
    </w:p>
    <w:p w:rsidR="00013DD6" w:rsidRPr="009518AD" w:rsidRDefault="00013DD6" w:rsidP="00013DD6">
      <w:pPr>
        <w:pStyle w:val="Default"/>
        <w:numPr>
          <w:ilvl w:val="0"/>
          <w:numId w:val="4"/>
        </w:numPr>
        <w:spacing w:after="36"/>
        <w:jc w:val="both"/>
      </w:pPr>
      <w:r w:rsidRPr="009518AD">
        <w:t xml:space="preserve">Письмо </w:t>
      </w:r>
      <w:proofErr w:type="spellStart"/>
      <w:r w:rsidRPr="009518AD">
        <w:t>Рособрнадзора</w:t>
      </w:r>
      <w:proofErr w:type="spellEnd"/>
      <w:r w:rsidRPr="009518AD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013DD6" w:rsidRPr="009518AD" w:rsidRDefault="00013DD6" w:rsidP="00013DD6">
      <w:pPr>
        <w:pStyle w:val="Default"/>
        <w:numPr>
          <w:ilvl w:val="0"/>
          <w:numId w:val="4"/>
        </w:numPr>
        <w:spacing w:after="36"/>
        <w:jc w:val="both"/>
      </w:pPr>
      <w:r w:rsidRPr="009518AD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013DD6" w:rsidRPr="009518AD" w:rsidRDefault="00013DD6" w:rsidP="00013DD6">
      <w:pPr>
        <w:pStyle w:val="Default"/>
        <w:numPr>
          <w:ilvl w:val="0"/>
          <w:numId w:val="4"/>
        </w:numPr>
        <w:spacing w:after="36"/>
        <w:jc w:val="both"/>
      </w:pPr>
      <w:r w:rsidRPr="009518AD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13DD6" w:rsidRPr="009518AD" w:rsidRDefault="00013DD6" w:rsidP="00013DD6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9518AD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  <w:proofErr w:type="gramEnd"/>
    </w:p>
    <w:p w:rsidR="00013DD6" w:rsidRPr="009518AD" w:rsidRDefault="00013DD6" w:rsidP="00013DD6">
      <w:pPr>
        <w:pStyle w:val="Default"/>
        <w:numPr>
          <w:ilvl w:val="0"/>
          <w:numId w:val="4"/>
        </w:numPr>
        <w:spacing w:after="36"/>
        <w:jc w:val="both"/>
      </w:pPr>
      <w:r w:rsidRPr="009518AD">
        <w:rPr>
          <w:color w:val="auto"/>
        </w:rPr>
        <w:t xml:space="preserve">Постановление Главного государственного санитарного врача </w:t>
      </w:r>
      <w:r w:rsidRPr="009518AD">
        <w:t>РФ от 29 декабря 2010 г. N 189 «</w:t>
      </w:r>
      <w:r w:rsidRPr="009518AD">
        <w:rPr>
          <w:color w:val="auto"/>
        </w:rPr>
        <w:t>Об ут</w:t>
      </w:r>
      <w:r w:rsidRPr="009518AD">
        <w:t>верждении СанПиН 2.4.2.2821-10 «</w:t>
      </w:r>
      <w:r w:rsidRPr="009518AD">
        <w:rPr>
          <w:color w:val="auto"/>
        </w:rPr>
        <w:t>Санитарно-</w:t>
      </w:r>
      <w:r w:rsidRPr="009518AD">
        <w:rPr>
          <w:color w:val="auto"/>
        </w:rPr>
        <w:lastRenderedPageBreak/>
        <w:t>эпидемиологические требования к условиям и организации обучения в общеобразовательных учреждениях</w:t>
      </w:r>
      <w:r w:rsidRPr="009518AD">
        <w:t>»</w:t>
      </w:r>
      <w:r w:rsidRPr="009518AD">
        <w:rPr>
          <w:color w:val="auto"/>
        </w:rPr>
        <w:t xml:space="preserve"> (с изменениями и дополнениями)</w:t>
      </w:r>
    </w:p>
    <w:p w:rsidR="00013DD6" w:rsidRPr="009518AD" w:rsidRDefault="00013DD6" w:rsidP="00013DD6">
      <w:pPr>
        <w:pStyle w:val="a8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013DD6" w:rsidRPr="009518AD" w:rsidRDefault="00013DD6" w:rsidP="00013D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Программа нацелена на решение следующих </w:t>
      </w:r>
      <w:r w:rsidRPr="009518AD">
        <w:rPr>
          <w:rFonts w:ascii="Times New Roman" w:hAnsi="Times New Roman"/>
          <w:b/>
          <w:i/>
          <w:sz w:val="24"/>
          <w:szCs w:val="24"/>
        </w:rPr>
        <w:t>задач</w:t>
      </w:r>
      <w:r w:rsidRPr="009518AD">
        <w:rPr>
          <w:rFonts w:ascii="Times New Roman" w:hAnsi="Times New Roman"/>
          <w:sz w:val="24"/>
          <w:szCs w:val="24"/>
        </w:rPr>
        <w:t>:</w:t>
      </w:r>
    </w:p>
    <w:p w:rsidR="00013DD6" w:rsidRPr="00EC1688" w:rsidRDefault="00013DD6" w:rsidP="00013DD6">
      <w:pPr>
        <w:pStyle w:val="ab"/>
        <w:rPr>
          <w:color w:val="000000"/>
        </w:rPr>
      </w:pPr>
      <w:r w:rsidRPr="00EC1688">
        <w:rPr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13DD6" w:rsidRPr="00EC1688" w:rsidRDefault="00013DD6" w:rsidP="00013DD6">
      <w:pPr>
        <w:pStyle w:val="ab"/>
        <w:rPr>
          <w:color w:val="000000"/>
        </w:rPr>
      </w:pPr>
      <w:r w:rsidRPr="00EC1688">
        <w:rPr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13DD6" w:rsidRPr="00EC1688" w:rsidRDefault="00013DD6" w:rsidP="00013DD6">
      <w:pPr>
        <w:pStyle w:val="ab"/>
        <w:rPr>
          <w:color w:val="000000"/>
        </w:rPr>
      </w:pPr>
      <w:r w:rsidRPr="00EC1688">
        <w:rPr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13DD6" w:rsidRPr="00EC1688" w:rsidRDefault="00013DD6" w:rsidP="00013DD6">
      <w:pPr>
        <w:pStyle w:val="ab"/>
        <w:rPr>
          <w:color w:val="000000"/>
        </w:rPr>
      </w:pPr>
      <w:r w:rsidRPr="00EC1688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13DD6" w:rsidRPr="00EC1688" w:rsidRDefault="00013DD6" w:rsidP="00013DD6">
      <w:pPr>
        <w:pStyle w:val="ab"/>
        <w:rPr>
          <w:color w:val="000000"/>
        </w:rPr>
      </w:pPr>
      <w:r w:rsidRPr="00EC1688">
        <w:rPr>
          <w:color w:val="000000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013DD6" w:rsidRDefault="00013DD6" w:rsidP="00013DD6">
      <w:pPr>
        <w:rPr>
          <w:rFonts w:ascii="Times New Roman" w:hAnsi="Times New Roman"/>
          <w:sz w:val="24"/>
          <w:szCs w:val="24"/>
        </w:rPr>
      </w:pPr>
      <w:r w:rsidRPr="00A1640D">
        <w:rPr>
          <w:rFonts w:ascii="Times New Roman" w:hAnsi="Times New Roman"/>
          <w:sz w:val="24"/>
          <w:szCs w:val="24"/>
        </w:rPr>
        <w:t xml:space="preserve">Примерной программы по «Литературному чтению на родном языке (русском)» пока не существует, и общих рекомендаций по количеству часов и распределению их по годам обучения тоже нет. </w:t>
      </w:r>
    </w:p>
    <w:p w:rsidR="00013DD6" w:rsidRPr="00A1640D" w:rsidRDefault="00013DD6" w:rsidP="00013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приказу РОНО п</w:t>
      </w:r>
      <w:r w:rsidRPr="009518AD">
        <w:rPr>
          <w:rFonts w:ascii="Times New Roman" w:hAnsi="Times New Roman"/>
          <w:sz w:val="24"/>
          <w:szCs w:val="24"/>
        </w:rPr>
        <w:t>рограмма рассчитана на 1 ч в неделю, 34 часа в год</w:t>
      </w:r>
    </w:p>
    <w:p w:rsidR="00013DD6" w:rsidRDefault="00013DD6" w:rsidP="00013DD6"/>
    <w:p w:rsidR="00873949" w:rsidRDefault="00873949" w:rsidP="00145557">
      <w:bookmarkStart w:id="0" w:name="_GoBack"/>
      <w:bookmarkEnd w:id="0"/>
    </w:p>
    <w:sectPr w:rsidR="00873949" w:rsidSect="0044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405FCC"/>
    <w:multiLevelType w:val="hybridMultilevel"/>
    <w:tmpl w:val="FF02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D456D6"/>
    <w:multiLevelType w:val="hybridMultilevel"/>
    <w:tmpl w:val="3DE6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A4F2B"/>
    <w:rsid w:val="00013DD6"/>
    <w:rsid w:val="000164B1"/>
    <w:rsid w:val="000469DB"/>
    <w:rsid w:val="00071DDC"/>
    <w:rsid w:val="001378AE"/>
    <w:rsid w:val="00145557"/>
    <w:rsid w:val="001F7EBD"/>
    <w:rsid w:val="002C2D53"/>
    <w:rsid w:val="003328C4"/>
    <w:rsid w:val="004456AE"/>
    <w:rsid w:val="004F6025"/>
    <w:rsid w:val="005D5570"/>
    <w:rsid w:val="005E4D04"/>
    <w:rsid w:val="005E65EC"/>
    <w:rsid w:val="005F7828"/>
    <w:rsid w:val="007B2073"/>
    <w:rsid w:val="00873949"/>
    <w:rsid w:val="00886DC6"/>
    <w:rsid w:val="008F2813"/>
    <w:rsid w:val="00940943"/>
    <w:rsid w:val="009518AD"/>
    <w:rsid w:val="00986DDE"/>
    <w:rsid w:val="00A123C7"/>
    <w:rsid w:val="00A15975"/>
    <w:rsid w:val="00A1640D"/>
    <w:rsid w:val="00A346F1"/>
    <w:rsid w:val="00AD1A9D"/>
    <w:rsid w:val="00B42C83"/>
    <w:rsid w:val="00BA4F2B"/>
    <w:rsid w:val="00C63DA8"/>
    <w:rsid w:val="00CC3367"/>
    <w:rsid w:val="00D67AFB"/>
    <w:rsid w:val="00DF3063"/>
    <w:rsid w:val="00E746BE"/>
    <w:rsid w:val="00EC1688"/>
    <w:rsid w:val="00EE118E"/>
    <w:rsid w:val="00EE25AD"/>
    <w:rsid w:val="00F31680"/>
    <w:rsid w:val="00F80D1A"/>
    <w:rsid w:val="00FE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1A9D"/>
    <w:rPr>
      <w:i/>
      <w:iCs/>
    </w:rPr>
  </w:style>
  <w:style w:type="paragraph" w:styleId="a4">
    <w:name w:val="Body Text"/>
    <w:basedOn w:val="a"/>
    <w:link w:val="a5"/>
    <w:rsid w:val="00AD1A9D"/>
    <w:pPr>
      <w:suppressAutoHyphens/>
      <w:spacing w:after="120" w:line="254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D1A9D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AD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4555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1455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45557"/>
    <w:rPr>
      <w:rFonts w:ascii="Calibri" w:eastAsia="Calibri" w:hAnsi="Calibri" w:cs="Times New Roman"/>
    </w:rPr>
  </w:style>
  <w:style w:type="character" w:styleId="aa">
    <w:name w:val="Strong"/>
    <w:qFormat/>
    <w:rsid w:val="00145557"/>
    <w:rPr>
      <w:b/>
      <w:bCs/>
    </w:rPr>
  </w:style>
  <w:style w:type="paragraph" w:customStyle="1" w:styleId="Default">
    <w:name w:val="Default"/>
    <w:rsid w:val="00EE1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E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C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D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1A9D"/>
    <w:rPr>
      <w:i/>
      <w:iCs/>
    </w:rPr>
  </w:style>
  <w:style w:type="paragraph" w:styleId="a4">
    <w:name w:val="Body Text"/>
    <w:basedOn w:val="a"/>
    <w:link w:val="a5"/>
    <w:rsid w:val="00AD1A9D"/>
    <w:pPr>
      <w:suppressAutoHyphens/>
      <w:spacing w:after="120" w:line="254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D1A9D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AD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4555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1455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45557"/>
    <w:rPr>
      <w:rFonts w:ascii="Calibri" w:eastAsia="Calibri" w:hAnsi="Calibri" w:cs="Times New Roman"/>
    </w:rPr>
  </w:style>
  <w:style w:type="character" w:styleId="aa">
    <w:name w:val="Strong"/>
    <w:qFormat/>
    <w:rsid w:val="00145557"/>
    <w:rPr>
      <w:b/>
      <w:bCs/>
    </w:rPr>
  </w:style>
  <w:style w:type="paragraph" w:customStyle="1" w:styleId="Default">
    <w:name w:val="Default"/>
    <w:rsid w:val="00EE1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E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C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D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iblio/magazines/rr/" TargetMode="External"/><Relationship Id="rId13" Type="http://schemas.openxmlformats.org/officeDocument/2006/relationships/hyperlink" Target="http://doc-style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ramota.ru/class/istiny" TargetMode="External"/><Relationship Id="rId12" Type="http://schemas.openxmlformats.org/officeDocument/2006/relationships/hyperlink" Target="https://teenslang.s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nigosite.org/library/read/9088" TargetMode="External"/><Relationship Id="rId11" Type="http://schemas.openxmlformats.org/officeDocument/2006/relationships/hyperlink" Target="https://pushkininstitute.ru/lear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tymolog.ruslang.ru/" TargetMode="External"/><Relationship Id="rId10" Type="http://schemas.openxmlformats.org/officeDocument/2006/relationships/hyperlink" Target="http://www.ruscorpora.ru/o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ibok-net.ru/for-all/" TargetMode="External"/><Relationship Id="rId14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16</cp:revision>
  <dcterms:created xsi:type="dcterms:W3CDTF">2019-09-03T10:55:00Z</dcterms:created>
  <dcterms:modified xsi:type="dcterms:W3CDTF">2019-11-18T13:55:00Z</dcterms:modified>
</cp:coreProperties>
</file>