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F3" w:rsidRPr="009151D1" w:rsidRDefault="008D513B" w:rsidP="008D513B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13B">
        <w:rPr>
          <w:rFonts w:ascii="Times New Roman" w:hAnsi="Times New Roman" w:cs="Times New Roman"/>
          <w:b/>
          <w:bCs/>
          <w:sz w:val="28"/>
          <w:lang w:val="ru-RU"/>
        </w:rPr>
        <w:object w:dxaOrig="11904" w:dyaOrig="16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44pt" o:ole="">
            <v:imagedata r:id="rId6" o:title=""/>
          </v:shape>
          <o:OLEObject Type="Embed" ProgID="Word.Document.12" ShapeID="_x0000_i1025" DrawAspect="Content" ObjectID="_1613204910" r:id="rId7"/>
        </w:object>
      </w:r>
      <w:r w:rsidR="007A12A5" w:rsidRPr="009151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Пояснительная  записка</w:t>
      </w:r>
    </w:p>
    <w:p w:rsidR="009344F3" w:rsidRPr="007A12A5" w:rsidRDefault="007A1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12A5">
        <w:rPr>
          <w:rFonts w:ascii="Times New Roman" w:hAnsi="Times New Roman"/>
          <w:sz w:val="24"/>
          <w:szCs w:val="24"/>
          <w:lang w:val="ru-RU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9344F3" w:rsidRPr="007A12A5" w:rsidRDefault="007A1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12A5">
        <w:rPr>
          <w:rFonts w:ascii="Times New Roman" w:hAnsi="Times New Roman"/>
          <w:sz w:val="24"/>
          <w:szCs w:val="24"/>
          <w:lang w:val="ru-RU"/>
        </w:rPr>
        <w:t>Форма обучения - надомная.</w:t>
      </w:r>
    </w:p>
    <w:p w:rsidR="009344F3" w:rsidRPr="007A12A5" w:rsidRDefault="007A12A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A12A5">
        <w:rPr>
          <w:rFonts w:ascii="Times New Roman" w:hAnsi="Times New Roman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lang w:val="ru-RU"/>
        </w:rPr>
        <w:t>истории Отечества</w:t>
      </w:r>
      <w:r w:rsidRPr="007A12A5">
        <w:rPr>
          <w:rFonts w:ascii="Times New Roman" w:hAnsi="Times New Roman"/>
          <w:sz w:val="24"/>
          <w:szCs w:val="24"/>
          <w:lang w:val="ru-RU"/>
        </w:rPr>
        <w:t xml:space="preserve"> составлена на основании  программы под ред. В.В.Воронковой (Программы специальных (коррекционных) образовательных учреждений</w:t>
      </w:r>
      <w:r>
        <w:rPr>
          <w:rFonts w:ascii="Times New Roman" w:hAnsi="Times New Roman"/>
          <w:sz w:val="24"/>
          <w:szCs w:val="24"/>
        </w:rPr>
        <w:t> VIII </w:t>
      </w:r>
      <w:r w:rsidRPr="007A12A5">
        <w:rPr>
          <w:rFonts w:ascii="Times New Roman" w:hAnsi="Times New Roman"/>
          <w:sz w:val="24"/>
          <w:szCs w:val="24"/>
          <w:lang w:val="ru-RU"/>
        </w:rPr>
        <w:t xml:space="preserve">вида: 5-9 </w:t>
      </w:r>
      <w:proofErr w:type="spellStart"/>
      <w:r w:rsidRPr="007A12A5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7A12A5">
        <w:rPr>
          <w:rFonts w:ascii="Times New Roman" w:hAnsi="Times New Roman"/>
          <w:sz w:val="24"/>
          <w:szCs w:val="24"/>
          <w:lang w:val="ru-RU"/>
        </w:rPr>
        <w:t xml:space="preserve">.: Сборник 1-М.: </w:t>
      </w:r>
      <w:proofErr w:type="spellStart"/>
      <w:r w:rsidRPr="007A12A5">
        <w:rPr>
          <w:rFonts w:ascii="Times New Roman" w:hAnsi="Times New Roman"/>
          <w:sz w:val="24"/>
          <w:szCs w:val="24"/>
          <w:lang w:val="ru-RU"/>
        </w:rPr>
        <w:t>Гуманитар</w:t>
      </w:r>
      <w:proofErr w:type="spellEnd"/>
      <w:r w:rsidRPr="007A12A5">
        <w:rPr>
          <w:rFonts w:ascii="Times New Roman" w:hAnsi="Times New Roman"/>
          <w:sz w:val="24"/>
          <w:szCs w:val="24"/>
          <w:lang w:val="ru-RU"/>
        </w:rPr>
        <w:t>. изд</w:t>
      </w:r>
      <w:proofErr w:type="gramStart"/>
      <w:r w:rsidRPr="007A12A5">
        <w:rPr>
          <w:rFonts w:ascii="Times New Roman" w:hAnsi="Times New Roman"/>
          <w:sz w:val="24"/>
          <w:szCs w:val="24"/>
          <w:lang w:val="ru-RU"/>
        </w:rPr>
        <w:t>.ц</w:t>
      </w:r>
      <w:proofErr w:type="gramEnd"/>
      <w:r w:rsidRPr="007A12A5">
        <w:rPr>
          <w:rFonts w:ascii="Times New Roman" w:hAnsi="Times New Roman"/>
          <w:sz w:val="24"/>
          <w:szCs w:val="24"/>
          <w:lang w:val="ru-RU"/>
        </w:rPr>
        <w:t>ентр ВЛАДОС,</w:t>
      </w:r>
      <w:r>
        <w:rPr>
          <w:rFonts w:ascii="Times New Roman" w:hAnsi="Times New Roman"/>
          <w:sz w:val="24"/>
          <w:szCs w:val="24"/>
        </w:rPr>
        <w:t> </w:t>
      </w:r>
      <w:r w:rsidRPr="007A12A5">
        <w:rPr>
          <w:rFonts w:ascii="Times New Roman" w:hAnsi="Times New Roman"/>
          <w:sz w:val="24"/>
          <w:szCs w:val="24"/>
          <w:lang w:val="ru-RU"/>
        </w:rPr>
        <w:t xml:space="preserve">  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7A12A5">
        <w:rPr>
          <w:rFonts w:ascii="Times New Roman" w:hAnsi="Times New Roman"/>
          <w:sz w:val="24"/>
          <w:szCs w:val="24"/>
          <w:lang w:val="ru-RU"/>
        </w:rPr>
        <w:t>.</w:t>
      </w:r>
    </w:p>
    <w:p w:rsidR="009344F3" w:rsidRPr="009151D1" w:rsidRDefault="007A12A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Предлагаемая программа ориентирована на использование в учебном процессе следующего учебника:</w:t>
      </w:r>
    </w:p>
    <w:p w:rsidR="009344F3" w:rsidRPr="009151D1" w:rsidRDefault="007A12A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9151D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Пузанов Б.П., Бородина О.И.   История России, 8 класс - М.: Владос, 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</w:p>
    <w:p w:rsidR="009344F3" w:rsidRDefault="007A12A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Место предмета в учебном плане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0,5 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урок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 неделю, 17 часов в год.</w:t>
      </w:r>
      <w:bookmarkStart w:id="0" w:name="_GoBack"/>
      <w:bookmarkEnd w:id="0"/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Содержание курса  (34 ч.)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Единая Россия (конец 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XV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века -  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XVII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век) - 11 часов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Иван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Великий - глава единого государства Российского.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Расширение государства российского при Василии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7A12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Русская православная церковь в Российском государстве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Первый русский царь Иван </w:t>
      </w:r>
      <w:r>
        <w:rPr>
          <w:rFonts w:ascii="Times New Roman" w:eastAsia="Calibri" w:hAnsi="Times New Roman" w:cs="Times New Roman"/>
          <w:sz w:val="24"/>
          <w:szCs w:val="24"/>
        </w:rPr>
        <w:t>IV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Грозный.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Опричнина Ивана Грозного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Присоединение к Российскому государству Поволжья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Покорение Сибири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Быт простых и знатных людей.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Москва-столица Российского государства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Путешествие Афанасия Никитина в Индию. "Хождение за три моря"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Великий иконописец Андрей Рублев.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Первопечатник Иван Федоров и первое издание книг в России.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Правление Бориса Годунова.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Смутное время.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Семибоярщина. Освобождение страны от иноземных захватчиков.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Начало правления династии Романовых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Крепостные крестьяне. Крестьянская война под предводительством Степана Разина.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Раскол в русской православной церкви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Освоение Сибири и Дальнего Востока</w:t>
      </w:r>
    </w:p>
    <w:p w:rsidR="009344F3" w:rsidRPr="009151D1" w:rsidRDefault="007A1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Великие преобразования России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веке - 10 часов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Начало правления Петра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Начало Северной войны и строительства Санкт-Петербурга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Полтавская битва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Победа русского флота окончание Северной войны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Петр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первый российский император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Преобразования Петра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Эпоха дворцовых переворотов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Академия наук и деятельность великого Ломоносова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Основание в Москве первого Российского университета и Академии художеств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Правление Екатерины 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"Золотой век дворянства"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Положение крепостных крестьян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Восстание под предводительством Емельяна Пугачева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Русско-турецкие войны второй половины </w:t>
      </w:r>
      <w:r>
        <w:rPr>
          <w:rFonts w:ascii="Times New Roman" w:eastAsia="Calibri" w:hAnsi="Times New Roman" w:cs="Times New Roman"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Знаменитый полководец Александр Суворов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Русские изобретатели и умельцы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литературы и искусства в </w:t>
      </w:r>
      <w:r>
        <w:rPr>
          <w:rFonts w:ascii="Times New Roman" w:eastAsia="Calibri" w:hAnsi="Times New Roman" w:cs="Times New Roman"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Быт русских людей в </w:t>
      </w:r>
      <w:r>
        <w:rPr>
          <w:rFonts w:ascii="Times New Roman" w:eastAsia="Calibri" w:hAnsi="Times New Roman" w:cs="Times New Roman"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История нашей страны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веке - 11 часов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Россия в начале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Начало Отечественной войны 1812 года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Бородинская битва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Оставление Москвы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Народная война против армии Наполеона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Отступление и гибель французской армии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Правление Александра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A12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Создание тайных обществ в России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Восстание декабристов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Император Николай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"Золотой век" русской культуры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Великий русский поэт Александр Сергеевич Пушкин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науки и географические открытия в первой половине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Крымская война 1853-1856 годов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Отмена крепостного права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Реформы Александра 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Правление Александра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Развитие российской промышленности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Появление революционных кружков в России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Наука и культура во 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половине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Жизнь и быт русских купцов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Быт простых россиян в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>Повторение за год - 2 часа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Самостоятельная работа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Итоговый урок</w:t>
      </w:r>
    </w:p>
    <w:p w:rsidR="009344F3" w:rsidRPr="009151D1" w:rsidRDefault="009344F3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устанавливать последовательность исторических событий на основе знания дат;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правильно и точно употреблять исторические термины, понятия;</w:t>
      </w:r>
    </w:p>
    <w:p w:rsidR="009344F3" w:rsidRPr="009151D1" w:rsidRDefault="007A12A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— пересказывать содержание изучаемого материала близко к тексту</w:t>
      </w:r>
    </w:p>
    <w:p w:rsidR="009344F3" w:rsidRPr="009151D1" w:rsidRDefault="009344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344F3" w:rsidRDefault="007A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 - тематическое планирование</w:t>
      </w:r>
    </w:p>
    <w:p w:rsidR="009344F3" w:rsidRDefault="0093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31" w:type="dxa"/>
        <w:tblInd w:w="0" w:type="dxa"/>
        <w:tblLayout w:type="fixed"/>
        <w:tblLook w:val="04A0"/>
      </w:tblPr>
      <w:tblGrid>
        <w:gridCol w:w="545"/>
        <w:gridCol w:w="4392"/>
        <w:gridCol w:w="960"/>
        <w:gridCol w:w="1042"/>
        <w:gridCol w:w="1446"/>
        <w:gridCol w:w="1446"/>
      </w:tblGrid>
      <w:tr w:rsidR="009344F3">
        <w:trPr>
          <w:trHeight w:val="477"/>
        </w:trPr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Календарные</w:t>
            </w:r>
            <w:proofErr w:type="spellEnd"/>
          </w:p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Задания</w:t>
            </w:r>
            <w:proofErr w:type="spellEnd"/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9344F3">
        <w:trPr>
          <w:trHeight w:val="355"/>
        </w:trPr>
        <w:tc>
          <w:tcPr>
            <w:tcW w:w="5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4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344F3">
        <w:trPr>
          <w:gridAfter w:val="3"/>
          <w:wAfter w:w="3934" w:type="dxa"/>
        </w:trPr>
        <w:tc>
          <w:tcPr>
            <w:tcW w:w="5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Единая Россия (конец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XV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века -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XVII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</w:t>
            </w:r>
            <w:proofErr w:type="gramStart"/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ч.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Иван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Великий - глава единого государства Российского.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Стр.6-11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Расширение государства российского при Василии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Русская православная церковь в Российском государстве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Стр.12-20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Первый русский царь Иван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IV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Грозный.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Опричнина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Ивана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Грозного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Стр.21-34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Присоединение к Российскому государству Поволжья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Покорение Сибири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Стр.35-42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Быт простых и знатных людей.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Москва-столица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Российского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Стр.43-56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Путешествие Афанасия Никитина в Индию.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Хождение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"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Стр.57-61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Великий иконописец Андрей Рублев.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Первопечатник Иван Федоров и первое издание книг в России.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Стр.62-70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Правление Бориса Годунова.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Смутное время.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Стр.71-78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Семибоярщина. Освобождение страны от иноземных захватчиков.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правления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династии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Романовых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79-88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Крепостные крестьяне. Крестьянская война под предводительством Степана Разина.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Раскол в русской православной церкви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Стр.89-99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Освоение Сибири и Дальнего Востока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Стр.100-104</w:t>
            </w:r>
          </w:p>
        </w:tc>
      </w:tr>
      <w:tr w:rsidR="009344F3" w:rsidRPr="008D513B">
        <w:tc>
          <w:tcPr>
            <w:tcW w:w="9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344F3" w:rsidRPr="007A12A5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Великие преобразования России 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веке10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Начало правления Петра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Начало Северной войны и строительства Санкт-Петербурга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Стр.106-118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Полтавская битва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Победа русского флота окончание Северной войны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Стр.119-127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Петр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первый российский император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Преобразования Петра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Стр.128-140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дворцовых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переворотов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Стр.141-147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9151D1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151D1"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  <w:t>Российская Академия наук и деятельность великого Ломоносова</w:t>
            </w:r>
          </w:p>
          <w:p w:rsidR="009344F3" w:rsidRPr="009151D1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151D1"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  <w:t>Основание в Москве первого Российского университета и Академии художеств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9151D1" w:rsidRDefault="007A12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51D1"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9151D1" w:rsidRDefault="009344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9151D1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9151D1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51D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Стр.148-156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8401F6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401F6"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  <w:t xml:space="preserve">Правление Екатерины </w:t>
            </w:r>
            <w:r w:rsidRPr="008401F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II</w:t>
            </w:r>
          </w:p>
          <w:p w:rsidR="009344F3" w:rsidRPr="008401F6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401F6"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  <w:t>"Золотой век дворянства"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8401F6" w:rsidRDefault="007A12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1F6">
              <w:rPr>
                <w:rFonts w:ascii="Times New Roman" w:eastAsia="Calibri" w:hAnsi="Times New Roman"/>
                <w:color w:val="FF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8401F6" w:rsidRDefault="009344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8401F6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8401F6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1F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Стр.157-166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Положение крепостных крестьян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Восстание под предводительством Емельяна Пугачева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Стр.167-176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Русско-турецкие войны второй половины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века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Знаменитый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полководец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Суворов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Стр.177-188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Русские изобретатели и умельцы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Развитие литературы и искусства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Стр.189-197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Быт русских людей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Стр.198-202</w:t>
            </w:r>
          </w:p>
        </w:tc>
      </w:tr>
      <w:tr w:rsidR="009344F3">
        <w:tc>
          <w:tcPr>
            <w:tcW w:w="9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История нашей страны 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веке</w:t>
            </w:r>
          </w:p>
          <w:p w:rsidR="009344F3" w:rsidRPr="007A12A5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Начало Отечественной войны 1812 года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Стр.204-212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Бородинская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битва</w:t>
            </w:r>
            <w:proofErr w:type="spellEnd"/>
          </w:p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Москвы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Стр.213-221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Народная война против армии Наполеона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Отступление и гибель французской армии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Стр.222-230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Правление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Стр.231-234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Создание тайных обществ в России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Восстание декабристов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Стр.235-242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Император Николай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"Золотой век" русской культуры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Стр.243-252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Великий русский поэт Александр Сергеевич Пушкин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Развитие науки и географические открытия в первой половине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Стр.253-260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Крымская война 1853-1856 годов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Отмена крепостного права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Стр.261-273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Реформы Александра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Правление Александра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Стр.274-283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Развитие российской промышленности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Появление революционных кружков в России</w:t>
            </w:r>
          </w:p>
          <w:p w:rsidR="009344F3" w:rsidRPr="007A12A5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Стр.284-292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Наука и культура 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половине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века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Жизнь и быт русских купцов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Быт простых россиян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Стр.293-309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9A54E7" w:rsidRDefault="007A12A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A54E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Итоговый</w:t>
            </w:r>
            <w:proofErr w:type="spellEnd"/>
            <w:r w:rsidRPr="009A54E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A54E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vanish/>
                <w:sz w:val="24"/>
                <w:szCs w:val="24"/>
              </w:rPr>
              <w:t>.05.1525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F3">
        <w:tc>
          <w:tcPr>
            <w:tcW w:w="4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4F3" w:rsidRDefault="009344F3">
      <w:pPr>
        <w:rPr>
          <w:rFonts w:ascii="Times New Roman" w:hAnsi="Times New Roman" w:cs="Times New Roman"/>
          <w:sz w:val="24"/>
          <w:szCs w:val="24"/>
        </w:rPr>
      </w:pP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  <w:t>Основные требования к знаниям и умениям учащегося.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Учащийся должен знать: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какие исторические даты называются точными, приблизитель</w:t>
      </w: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softHyphen/>
        <w:t>ными;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когда произошли события (конкретные, по выбору учителя);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— кто руководил основными сражениями; 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Учащийся должен уметь: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пользоваться учебником, ориентироваться в тексте, иллюст</w:t>
      </w: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softHyphen/>
        <w:t>рациях учебника;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пересказывать исторический материал с опорой на нагляд</w:t>
      </w: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softHyphen/>
        <w:t>ность, по заранее составленному плану;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соотносить содержание иллюстративного материала с текстом учебника;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— пользоваться «лентой времени», соотносить год с веком;</w:t>
      </w:r>
    </w:p>
    <w:p w:rsidR="009344F3" w:rsidRPr="009151D1" w:rsidRDefault="009344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44F3" w:rsidRPr="009151D1" w:rsidRDefault="009344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44F3" w:rsidRDefault="007A12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9344F3" w:rsidRDefault="007A12A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Занимательная история -М.: РИПОЛ, 1994</w:t>
      </w:r>
    </w:p>
    <w:p w:rsidR="009344F3" w:rsidRPr="009151D1" w:rsidRDefault="007A12A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Ишимова, А.О. История России в рассказах для детей - Новосибирск</w:t>
      </w:r>
      <w:proofErr w:type="gramStart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Дет литература, 1993</w:t>
      </w:r>
    </w:p>
    <w:p w:rsidR="009344F3" w:rsidRPr="009151D1" w:rsidRDefault="007A12A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Пузанов, Б. П. , Бородина, О. И. , Сековец, Л. С. , Редькина, Н. М. Уроки истории в 7 классе специальной (коррекционной) образовательной школы </w:t>
      </w:r>
      <w:r>
        <w:rPr>
          <w:rFonts w:ascii="Times New Roman" w:eastAsia="Calibri" w:hAnsi="Times New Roman" w:cs="Times New Roman"/>
          <w:sz w:val="24"/>
          <w:szCs w:val="24"/>
        </w:rPr>
        <w:t>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вида: Учеб</w:t>
      </w:r>
      <w:proofErr w:type="gramStart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.-</w:t>
      </w:r>
      <w:proofErr w:type="gramEnd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метод. пособие. -  М.: Гуманит. изд. центр ВЛАДОС, 2003 – 216 </w:t>
      </w:r>
      <w:proofErr w:type="gramStart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. – (Коррекционная педагогика).</w:t>
      </w:r>
    </w:p>
    <w:p w:rsidR="009344F3" w:rsidRPr="009151D1" w:rsidRDefault="007A12A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Пуля, Е.Ф. Книга для учителя истории специальной (коррекционной) общеобразовательной школы </w:t>
      </w:r>
      <w:r>
        <w:rPr>
          <w:rFonts w:ascii="Times New Roman" w:eastAsia="Calibri" w:hAnsi="Times New Roman" w:cs="Times New Roman"/>
          <w:sz w:val="24"/>
          <w:szCs w:val="24"/>
        </w:rPr>
        <w:t>VIII</w:t>
      </w:r>
      <w:r w:rsidRPr="007A12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вида - М.: Классик стиль, 2003</w:t>
      </w:r>
    </w:p>
    <w:p w:rsidR="009344F3" w:rsidRPr="009151D1" w:rsidRDefault="007A12A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  <w:sectPr w:rsidR="009344F3" w:rsidRPr="009151D1">
          <w:pgSz w:w="11900" w:h="16820"/>
          <w:pgMar w:top="1135" w:right="840" w:bottom="1135" w:left="1702" w:header="700" w:footer="700" w:gutter="0"/>
          <w:cols w:space="720"/>
          <w:docGrid w:linePitch="360"/>
        </w:sect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Саплина, Е.В. Путешествие в историю </w:t>
      </w:r>
      <w:proofErr w:type="gramStart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-М</w:t>
      </w:r>
      <w:proofErr w:type="gramEnd"/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.: Центр гуманитарного образова</w:t>
      </w:r>
      <w:r w:rsidRPr="009151D1">
        <w:rPr>
          <w:rFonts w:ascii="Times New Roman" w:eastAsia="Calibri" w:hAnsi="Times New Roman" w:cs="Times New Roman"/>
          <w:sz w:val="28"/>
          <w:szCs w:val="28"/>
          <w:lang w:val="ru-RU"/>
        </w:rPr>
        <w:t>ния, 1995</w:t>
      </w:r>
    </w:p>
    <w:p w:rsidR="009344F3" w:rsidRPr="007A12A5" w:rsidRDefault="009344F3">
      <w:pPr>
        <w:rPr>
          <w:lang w:val="ru-RU"/>
        </w:rPr>
      </w:pPr>
    </w:p>
    <w:sectPr w:rsidR="009344F3" w:rsidRPr="007A12A5" w:rsidSect="009344F3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8ED9"/>
    <w:multiLevelType w:val="multilevel"/>
    <w:tmpl w:val="12018E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</w:compat>
  <w:rsids>
    <w:rsidRoot w:val="02D52789"/>
    <w:rsid w:val="002A6EA0"/>
    <w:rsid w:val="002B20CB"/>
    <w:rsid w:val="007A12A5"/>
    <w:rsid w:val="008401F6"/>
    <w:rsid w:val="008D513B"/>
    <w:rsid w:val="009151D1"/>
    <w:rsid w:val="00926817"/>
    <w:rsid w:val="009344F3"/>
    <w:rsid w:val="009A54E7"/>
    <w:rsid w:val="00B50DBF"/>
    <w:rsid w:val="02D52789"/>
    <w:rsid w:val="23CF79DE"/>
    <w:rsid w:val="250D590A"/>
    <w:rsid w:val="253A6ED0"/>
    <w:rsid w:val="3BB21829"/>
    <w:rsid w:val="4F3A1136"/>
    <w:rsid w:val="6E8C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F3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44F3"/>
    <w:rPr>
      <w:sz w:val="16"/>
      <w:szCs w:val="16"/>
    </w:rPr>
  </w:style>
  <w:style w:type="paragraph" w:styleId="a5">
    <w:name w:val="header"/>
    <w:basedOn w:val="a"/>
    <w:link w:val="a6"/>
    <w:qFormat/>
    <w:rsid w:val="009344F3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sid w:val="009344F3"/>
    <w:pPr>
      <w:spacing w:after="120"/>
    </w:pPr>
  </w:style>
  <w:style w:type="paragraph" w:styleId="a9">
    <w:name w:val="footer"/>
    <w:basedOn w:val="a"/>
    <w:link w:val="aa"/>
    <w:rsid w:val="009344F3"/>
    <w:pPr>
      <w:tabs>
        <w:tab w:val="center" w:pos="4153"/>
        <w:tab w:val="right" w:pos="8306"/>
      </w:tabs>
    </w:pPr>
  </w:style>
  <w:style w:type="table" w:styleId="ab">
    <w:name w:val="Table Grid"/>
    <w:qFormat/>
    <w:rsid w:val="009344F3"/>
    <w:pPr>
      <w:spacing w:after="0"/>
    </w:pPr>
    <w:rPr>
      <w:rFonts w:ascii="Calibri" w:hAnsi="Calibri" w:cs="Times New Roman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character" w:customStyle="1" w:styleId="c4">
    <w:name w:val="c4"/>
    <w:qFormat/>
    <w:rsid w:val="009344F3"/>
  </w:style>
  <w:style w:type="character" w:customStyle="1" w:styleId="a6">
    <w:name w:val="Верхний колонтитул Знак"/>
    <w:link w:val="a5"/>
    <w:qFormat/>
    <w:rsid w:val="009344F3"/>
  </w:style>
  <w:style w:type="character" w:customStyle="1" w:styleId="h-11">
    <w:name w:val="h-11"/>
    <w:rsid w:val="009344F3"/>
    <w:rPr>
      <w:rFonts w:ascii="Arial" w:hAnsi="Arial" w:cs="Arial"/>
      <w:b/>
      <w:color w:val="000000"/>
      <w:sz w:val="24"/>
      <w:szCs w:val="24"/>
    </w:rPr>
  </w:style>
  <w:style w:type="character" w:customStyle="1" w:styleId="c1">
    <w:name w:val="c1"/>
    <w:qFormat/>
    <w:rsid w:val="009344F3"/>
  </w:style>
  <w:style w:type="character" w:customStyle="1" w:styleId="aa">
    <w:name w:val="Нижний колонтитул Знак"/>
    <w:link w:val="a9"/>
    <w:qFormat/>
    <w:rsid w:val="009344F3"/>
  </w:style>
  <w:style w:type="character" w:customStyle="1" w:styleId="a8">
    <w:name w:val="Основной текст Знак"/>
    <w:link w:val="a7"/>
    <w:qFormat/>
    <w:rsid w:val="009344F3"/>
    <w:rPr>
      <w:rFonts w:ascii="Times New Roman" w:eastAsia="Times New Roman" w:hAnsi="Times New Roman" w:cs="Times New Roman" w:hint="default"/>
      <w:color w:val="800000"/>
      <w:sz w:val="32"/>
      <w:szCs w:val="28"/>
    </w:rPr>
  </w:style>
  <w:style w:type="character" w:customStyle="1" w:styleId="FontStyle38">
    <w:name w:val="Font Style38"/>
    <w:qFormat/>
    <w:rsid w:val="009344F3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Текст выноски Знак"/>
    <w:link w:val="a3"/>
    <w:qFormat/>
    <w:rsid w:val="009344F3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10</cp:revision>
  <cp:lastPrinted>2018-10-05T05:30:00Z</cp:lastPrinted>
  <dcterms:created xsi:type="dcterms:W3CDTF">2018-09-23T08:17:00Z</dcterms:created>
  <dcterms:modified xsi:type="dcterms:W3CDTF">2019-03-04T08:42:00Z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