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1" w:rsidRDefault="004F039F" w:rsidP="004F039F">
      <w:pPr>
        <w:ind w:left="-1276" w:firstLine="1276"/>
        <w:sectPr w:rsidR="00C87371" w:rsidSect="004F039F">
          <w:type w:val="continuous"/>
          <w:pgSz w:w="11900" w:h="16838"/>
          <w:pgMar w:top="1391" w:right="1694" w:bottom="630" w:left="1440" w:header="0" w:footer="0" w:gutter="0"/>
          <w:cols w:space="720" w:equalWidth="0">
            <w:col w:w="8766"/>
          </w:cols>
        </w:sectPr>
      </w:pPr>
      <w:r w:rsidRPr="004F039F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-781050</wp:posOffset>
            </wp:positionH>
            <wp:positionV relativeFrom="page">
              <wp:posOffset>-345440</wp:posOffset>
            </wp:positionV>
            <wp:extent cx="8321675" cy="1143254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675" cy="1143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71" w:rsidRDefault="009117A3" w:rsidP="009117A3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  <w:r>
        <w:rPr>
          <w:sz w:val="20"/>
          <w:szCs w:val="20"/>
        </w:rPr>
        <w:t xml:space="preserve"> </w:t>
      </w:r>
    </w:p>
    <w:p w:rsidR="00C87371" w:rsidRDefault="00C8737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4" w:lineRule="exact"/>
        <w:rPr>
          <w:sz w:val="20"/>
          <w:szCs w:val="20"/>
        </w:rPr>
      </w:pPr>
    </w:p>
    <w:p w:rsidR="00606D61" w:rsidRDefault="007B078C" w:rsidP="007B078C">
      <w:pPr>
        <w:ind w:right="3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Адаптированная р</w:t>
      </w:r>
      <w:r w:rsidR="00606D61">
        <w:rPr>
          <w:rFonts w:eastAsia="Times New Roman"/>
          <w:sz w:val="24"/>
          <w:szCs w:val="24"/>
        </w:rPr>
        <w:t xml:space="preserve">абочая программа </w:t>
      </w:r>
      <w:r w:rsidRPr="007B078C">
        <w:rPr>
          <w:rFonts w:eastAsia="Times New Roman"/>
          <w:bCs/>
          <w:sz w:val="24"/>
          <w:szCs w:val="24"/>
        </w:rPr>
        <w:t xml:space="preserve">для обучающихся </w:t>
      </w:r>
      <w:r>
        <w:rPr>
          <w:rFonts w:eastAsia="Times New Roman"/>
          <w:bCs/>
          <w:sz w:val="24"/>
          <w:szCs w:val="24"/>
        </w:rPr>
        <w:t xml:space="preserve">8 класса </w:t>
      </w:r>
      <w:r w:rsidRPr="007B078C">
        <w:rPr>
          <w:rFonts w:eastAsia="Times New Roman"/>
          <w:bCs/>
          <w:sz w:val="24"/>
          <w:szCs w:val="24"/>
        </w:rPr>
        <w:t>с ограниченными возможностями здоровья, УО, индивидуальное обучение)</w:t>
      </w:r>
      <w:r>
        <w:rPr>
          <w:rFonts w:eastAsia="Times New Roman"/>
          <w:bCs/>
          <w:sz w:val="24"/>
          <w:szCs w:val="24"/>
        </w:rPr>
        <w:t xml:space="preserve"> </w:t>
      </w:r>
      <w:r w:rsidR="00606D61">
        <w:rPr>
          <w:rFonts w:eastAsia="Times New Roman"/>
          <w:sz w:val="24"/>
          <w:szCs w:val="24"/>
        </w:rPr>
        <w:t>составлена на основе Программы специальной (коррекционной) образовательной школы VIII вида для 5-9 классов под редакцией Воронковой В. В. Авторы:</w:t>
      </w:r>
      <w:proofErr w:type="gramEnd"/>
      <w:r w:rsidR="00606D61">
        <w:rPr>
          <w:rFonts w:eastAsia="Times New Roman"/>
          <w:sz w:val="24"/>
          <w:szCs w:val="24"/>
        </w:rPr>
        <w:t xml:space="preserve"> Мирский С.Л., Журавлев Б.А., разработанной под редакцией В.В.Воронковой. «Издательство М., «ВЛАДОС» 2016 г.</w:t>
      </w:r>
    </w:p>
    <w:p w:rsidR="00606D61" w:rsidRDefault="00606D61" w:rsidP="00606D61">
      <w:pPr>
        <w:spacing w:line="230" w:lineRule="exact"/>
        <w:rPr>
          <w:sz w:val="20"/>
          <w:szCs w:val="20"/>
        </w:rPr>
      </w:pPr>
    </w:p>
    <w:p w:rsidR="00606D61" w:rsidRDefault="00606D61" w:rsidP="00606D61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основе:</w:t>
      </w:r>
    </w:p>
    <w:p w:rsidR="00606D61" w:rsidRDefault="00606D61" w:rsidP="00606D61">
      <w:pPr>
        <w:spacing w:line="17" w:lineRule="exact"/>
        <w:rPr>
          <w:sz w:val="20"/>
          <w:szCs w:val="20"/>
        </w:rPr>
      </w:pPr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606D61" w:rsidRDefault="00606D61" w:rsidP="00606D61">
      <w:pPr>
        <w:spacing w:line="1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Приказ Министерства образования РФ от 10.04.2002 г. № 29/2065-п),</w:t>
      </w:r>
      <w:proofErr w:type="gramEnd"/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spacing w:line="223" w:lineRule="auto"/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Санитарно-эпидемиологические    правила    и    нормативы   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   2.4.2.2821-10</w:t>
      </w:r>
    </w:p>
    <w:p w:rsidR="00606D61" w:rsidRDefault="00606D61" w:rsidP="00606D61">
      <w:pPr>
        <w:spacing w:line="1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spacing w:line="248" w:lineRule="auto"/>
        <w:ind w:left="10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«Санитарно-эпидемиологические требования к условиям и реализации обучения в общеобразовательных учреждениях».</w:t>
      </w:r>
    </w:p>
    <w:p w:rsidR="00606D61" w:rsidRDefault="00606D61" w:rsidP="00606D61">
      <w:pPr>
        <w:numPr>
          <w:ilvl w:val="0"/>
          <w:numId w:val="1"/>
        </w:numPr>
        <w:tabs>
          <w:tab w:val="left" w:pos="1207"/>
        </w:tabs>
        <w:spacing w:line="245" w:lineRule="auto"/>
        <w:ind w:left="1087" w:right="3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06D61" w:rsidRDefault="00606D61" w:rsidP="00606D61">
      <w:pPr>
        <w:spacing w:line="235" w:lineRule="exact"/>
        <w:rPr>
          <w:sz w:val="20"/>
          <w:szCs w:val="20"/>
        </w:rPr>
      </w:pPr>
    </w:p>
    <w:p w:rsidR="00606D61" w:rsidRDefault="007B078C" w:rsidP="007B078C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</w:t>
      </w:r>
      <w:r w:rsidR="00606D61"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 xml:space="preserve"> </w:t>
      </w:r>
      <w:r w:rsidR="00606D61">
        <w:rPr>
          <w:rFonts w:eastAsia="Times New Roman"/>
          <w:sz w:val="24"/>
          <w:szCs w:val="24"/>
        </w:rPr>
        <w:t>ориентирована на обучение и воспитание детей с ограниченными возможностями здоровья</w:t>
      </w:r>
      <w:r>
        <w:rPr>
          <w:rFonts w:eastAsia="Times New Roman"/>
          <w:sz w:val="24"/>
          <w:szCs w:val="24"/>
        </w:rPr>
        <w:t xml:space="preserve"> (УО)</w:t>
      </w:r>
      <w:r w:rsidR="00606D61">
        <w:rPr>
          <w:rFonts w:eastAsia="Times New Roman"/>
          <w:sz w:val="24"/>
          <w:szCs w:val="24"/>
        </w:rPr>
        <w:t xml:space="preserve">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 w:rsidR="00606D61">
        <w:rPr>
          <w:rFonts w:eastAsia="Times New Roman"/>
          <w:sz w:val="24"/>
          <w:szCs w:val="24"/>
        </w:rPr>
        <w:t>общеразвивающие</w:t>
      </w:r>
      <w:proofErr w:type="spellEnd"/>
      <w:r w:rsidR="00606D61">
        <w:rPr>
          <w:rFonts w:eastAsia="Times New Roman"/>
          <w:sz w:val="24"/>
          <w:szCs w:val="24"/>
        </w:rPr>
        <w:t xml:space="preserve"> и практические задачи</w:t>
      </w:r>
      <w:r>
        <w:rPr>
          <w:rFonts w:eastAsia="Times New Roman"/>
          <w:sz w:val="24"/>
          <w:szCs w:val="24"/>
        </w:rPr>
        <w:t xml:space="preserve">, помогают </w:t>
      </w:r>
      <w:r w:rsidR="00606D61">
        <w:rPr>
          <w:rFonts w:eastAsia="Times New Roman"/>
          <w:sz w:val="24"/>
          <w:szCs w:val="24"/>
        </w:rPr>
        <w:t xml:space="preserve">подготовить школьников к поступлению в </w:t>
      </w:r>
      <w:r>
        <w:rPr>
          <w:rFonts w:eastAsia="Times New Roman"/>
          <w:sz w:val="24"/>
          <w:szCs w:val="24"/>
        </w:rPr>
        <w:t>учебные заведения</w:t>
      </w:r>
      <w:r w:rsidR="00606D61">
        <w:rPr>
          <w:rFonts w:eastAsia="Times New Roman"/>
          <w:sz w:val="24"/>
          <w:szCs w:val="24"/>
        </w:rPr>
        <w:t xml:space="preserve"> соответствующего типа и профиля.</w:t>
      </w:r>
    </w:p>
    <w:p w:rsidR="00606D61" w:rsidRDefault="00606D61" w:rsidP="00606D61">
      <w:pPr>
        <w:spacing w:line="108" w:lineRule="exact"/>
        <w:rPr>
          <w:sz w:val="20"/>
          <w:szCs w:val="20"/>
        </w:rPr>
      </w:pPr>
    </w:p>
    <w:p w:rsidR="00606D61" w:rsidRDefault="00606D61" w:rsidP="00606D61">
      <w:pPr>
        <w:spacing w:line="272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функция </w:t>
      </w:r>
      <w:r w:rsidR="007B078C">
        <w:rPr>
          <w:rFonts w:eastAsia="Times New Roman"/>
          <w:sz w:val="24"/>
          <w:szCs w:val="24"/>
        </w:rPr>
        <w:t>данной</w:t>
      </w:r>
      <w:r>
        <w:rPr>
          <w:rFonts w:eastAsia="Times New Roman"/>
          <w:sz w:val="24"/>
          <w:szCs w:val="24"/>
        </w:rPr>
        <w:t xml:space="preserve">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606D61" w:rsidRDefault="00606D61" w:rsidP="00606D61">
      <w:pPr>
        <w:tabs>
          <w:tab w:val="left" w:pos="1997"/>
        </w:tabs>
        <w:spacing w:line="7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6D61" w:rsidRDefault="007B078C" w:rsidP="007B078C">
      <w:pPr>
        <w:tabs>
          <w:tab w:val="left" w:pos="703"/>
        </w:tabs>
        <w:spacing w:line="256" w:lineRule="auto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Если в V-</w:t>
      </w:r>
      <w:r w:rsidR="00606D61">
        <w:rPr>
          <w:rFonts w:eastAsia="Times New Roman"/>
          <w:sz w:val="24"/>
          <w:szCs w:val="24"/>
        </w:rPr>
        <w:t>VII классах осуществляется профессионально-трудовое обучение, целью которого является подготовка учащихся к самостоятельному труду по получаемой с</w:t>
      </w:r>
      <w:r>
        <w:rPr>
          <w:rFonts w:eastAsia="Times New Roman"/>
          <w:sz w:val="24"/>
          <w:szCs w:val="24"/>
        </w:rPr>
        <w:t xml:space="preserve">пециальности в обычных условиях, то в </w:t>
      </w:r>
      <w:r w:rsidR="00606D61">
        <w:rPr>
          <w:rFonts w:eastAsia="Times New Roman"/>
          <w:sz w:val="24"/>
          <w:szCs w:val="24"/>
        </w:rPr>
        <w:t xml:space="preserve">VIII-IX классах завершается трудовая подготовка учащихся в соответствии с выбранной </w:t>
      </w:r>
      <w:proofErr w:type="spellStart"/>
      <w:r w:rsidR="00606D61">
        <w:rPr>
          <w:rFonts w:eastAsia="Times New Roman"/>
          <w:sz w:val="24"/>
          <w:szCs w:val="24"/>
        </w:rPr>
        <w:t>профориентационной</w:t>
      </w:r>
      <w:proofErr w:type="spellEnd"/>
      <w:r w:rsidR="00606D61">
        <w:rPr>
          <w:rFonts w:eastAsia="Times New Roman"/>
          <w:sz w:val="24"/>
          <w:szCs w:val="24"/>
        </w:rPr>
        <w:t xml:space="preserve"> направленности - столярное дело.</w:t>
      </w:r>
    </w:p>
    <w:p w:rsidR="00606D61" w:rsidRDefault="00606D61" w:rsidP="00606D61">
      <w:pPr>
        <w:spacing w:line="78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606D61" w:rsidRDefault="00606D61" w:rsidP="00606D61">
      <w:pPr>
        <w:spacing w:line="103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606D61" w:rsidRDefault="00606D61" w:rsidP="00606D61">
      <w:pPr>
        <w:spacing w:line="101" w:lineRule="exact"/>
        <w:rPr>
          <w:sz w:val="20"/>
          <w:szCs w:val="20"/>
        </w:rPr>
      </w:pPr>
    </w:p>
    <w:p w:rsidR="00606D61" w:rsidRDefault="00606D61" w:rsidP="00606D61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трудового обучения в специальной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(коррекционной)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школе:</w:t>
      </w:r>
    </w:p>
    <w:p w:rsidR="00606D61" w:rsidRDefault="00606D61" w:rsidP="00606D61">
      <w:pPr>
        <w:spacing w:line="155" w:lineRule="exact"/>
        <w:rPr>
          <w:sz w:val="20"/>
          <w:szCs w:val="20"/>
        </w:rPr>
      </w:pPr>
    </w:p>
    <w:p w:rsidR="00606D61" w:rsidRDefault="00606D61" w:rsidP="00606D61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коррекции недостатков умственного и физического развития;</w:t>
      </w:r>
    </w:p>
    <w:p w:rsidR="00606D61" w:rsidRDefault="00606D61" w:rsidP="00606D61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воспитанию связной речи;</w:t>
      </w:r>
    </w:p>
    <w:p w:rsidR="00606D61" w:rsidRDefault="00606D61" w:rsidP="00606D61">
      <w:pPr>
        <w:sectPr w:rsidR="00606D61"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606D61" w:rsidRDefault="00606D61" w:rsidP="00606D61">
      <w:pPr>
        <w:spacing w:line="382" w:lineRule="exact"/>
        <w:rPr>
          <w:sz w:val="20"/>
          <w:szCs w:val="20"/>
        </w:rPr>
      </w:pPr>
    </w:p>
    <w:p w:rsidR="00606D61" w:rsidRDefault="00606D61" w:rsidP="00606D61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606D61" w:rsidRDefault="00606D61" w:rsidP="00606D61">
      <w:pPr>
        <w:sectPr w:rsidR="00606D61">
          <w:type w:val="continuous"/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формированию общих трудовых навыков;</w:t>
      </w:r>
    </w:p>
    <w:p w:rsidR="00606D61" w:rsidRDefault="00606D61" w:rsidP="00606D61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осуществлению социально-трудовой адаптации учащихся;</w:t>
      </w:r>
    </w:p>
    <w:p w:rsidR="00606D61" w:rsidRDefault="00606D61" w:rsidP="00606D61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 навыков  самоконтроля  учебных  действий,  культуры  речи  и  поведения,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навыков и здорового образа жизни;</w:t>
      </w:r>
    </w:p>
    <w:p w:rsidR="00606D61" w:rsidRDefault="00606D61" w:rsidP="00606D61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spacing w:line="271" w:lineRule="auto"/>
        <w:ind w:left="367" w:right="8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606D61" w:rsidRDefault="00606D61" w:rsidP="00606D61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606D61" w:rsidRDefault="00606D61" w:rsidP="00606D61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606D61" w:rsidRDefault="005E6D91" w:rsidP="005E6D91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школьном </w:t>
      </w:r>
      <w:r w:rsidR="00606D61">
        <w:rPr>
          <w:rFonts w:eastAsia="Times New Roman"/>
          <w:sz w:val="24"/>
          <w:szCs w:val="24"/>
        </w:rPr>
        <w:t xml:space="preserve"> учебно</w:t>
      </w:r>
      <w:r>
        <w:rPr>
          <w:rFonts w:eastAsia="Times New Roman"/>
          <w:sz w:val="24"/>
          <w:szCs w:val="24"/>
        </w:rPr>
        <w:t>м</w:t>
      </w:r>
      <w:r w:rsidR="00606D61">
        <w:rPr>
          <w:rFonts w:eastAsia="Times New Roman"/>
          <w:sz w:val="24"/>
          <w:szCs w:val="24"/>
        </w:rPr>
        <w:t xml:space="preserve"> план</w:t>
      </w:r>
      <w:r>
        <w:rPr>
          <w:rFonts w:eastAsia="Times New Roman"/>
          <w:sz w:val="24"/>
          <w:szCs w:val="24"/>
        </w:rPr>
        <w:t>е</w:t>
      </w:r>
      <w:r w:rsidR="00606D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предусмотрено  проведение 68 </w:t>
      </w:r>
      <w:r w:rsidR="00606D61">
        <w:rPr>
          <w:rFonts w:eastAsia="Times New Roman"/>
          <w:sz w:val="24"/>
          <w:szCs w:val="24"/>
        </w:rPr>
        <w:t xml:space="preserve"> часов на профессионально-трудовое обучение</w:t>
      </w:r>
      <w:r>
        <w:rPr>
          <w:rFonts w:eastAsia="Times New Roman"/>
          <w:sz w:val="24"/>
          <w:szCs w:val="24"/>
        </w:rPr>
        <w:t xml:space="preserve"> в </w:t>
      </w:r>
      <w:r w:rsidR="00606D61">
        <w:rPr>
          <w:rFonts w:eastAsia="Times New Roman"/>
          <w:sz w:val="24"/>
          <w:szCs w:val="24"/>
        </w:rPr>
        <w:t>8 класс</w:t>
      </w:r>
      <w:r>
        <w:rPr>
          <w:rFonts w:eastAsia="Times New Roman"/>
          <w:sz w:val="24"/>
          <w:szCs w:val="24"/>
        </w:rPr>
        <w:t xml:space="preserve">е, из расчета </w:t>
      </w:r>
      <w:r w:rsidR="00606D61">
        <w:rPr>
          <w:rFonts w:eastAsia="Times New Roman"/>
          <w:sz w:val="24"/>
          <w:szCs w:val="24"/>
        </w:rPr>
        <w:t>2 час</w:t>
      </w:r>
      <w:r>
        <w:rPr>
          <w:rFonts w:eastAsia="Times New Roman"/>
          <w:sz w:val="24"/>
          <w:szCs w:val="24"/>
        </w:rPr>
        <w:t>а</w:t>
      </w:r>
      <w:r w:rsidR="00606D61">
        <w:rPr>
          <w:rFonts w:eastAsia="Times New Roman"/>
          <w:sz w:val="24"/>
          <w:szCs w:val="24"/>
        </w:rPr>
        <w:t xml:space="preserve"> в неделю.</w:t>
      </w:r>
    </w:p>
    <w:p w:rsidR="00606D61" w:rsidRDefault="00606D61" w:rsidP="00606D61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предполагает формирование у учащихся необходимого объёма профессиональных знаний и </w:t>
      </w:r>
      <w:proofErr w:type="spellStart"/>
      <w:r>
        <w:rPr>
          <w:rFonts w:eastAsia="Times New Roman"/>
          <w:sz w:val="24"/>
          <w:szCs w:val="24"/>
        </w:rPr>
        <w:t>общетрудовых</w:t>
      </w:r>
      <w:proofErr w:type="spellEnd"/>
      <w:r>
        <w:rPr>
          <w:rFonts w:eastAsia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606D61" w:rsidRDefault="00606D61" w:rsidP="00606D61">
      <w:pPr>
        <w:spacing w:line="248" w:lineRule="auto"/>
        <w:ind w:left="367" w:right="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606D61" w:rsidRDefault="00606D61" w:rsidP="00606D61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44" w:lineRule="auto"/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606D61" w:rsidRDefault="00606D61" w:rsidP="00606D61">
      <w:pPr>
        <w:sectPr w:rsidR="00606D61">
          <w:pgSz w:w="11900" w:h="16838"/>
          <w:pgMar w:top="1115" w:right="746" w:bottom="418" w:left="773" w:header="0" w:footer="0" w:gutter="0"/>
          <w:cols w:space="720" w:equalWidth="0">
            <w:col w:w="10387"/>
          </w:cols>
        </w:sectPr>
      </w:pPr>
    </w:p>
    <w:p w:rsidR="00C87371" w:rsidRDefault="009117A3">
      <w:pPr>
        <w:ind w:right="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разделов и тем предмета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D9525F" w:rsidP="00D9525F">
      <w:pPr>
        <w:tabs>
          <w:tab w:val="left" w:pos="4121"/>
        </w:tabs>
        <w:spacing w:line="410" w:lineRule="auto"/>
        <w:ind w:right="32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(68</w:t>
      </w:r>
      <w:r w:rsidR="009117A3">
        <w:rPr>
          <w:rFonts w:eastAsia="Times New Roman"/>
          <w:b/>
          <w:bCs/>
          <w:sz w:val="23"/>
          <w:szCs w:val="23"/>
        </w:rPr>
        <w:t xml:space="preserve"> часов) Количество учебных недель – 34</w:t>
      </w:r>
      <w:r w:rsidR="007B078C">
        <w:rPr>
          <w:rFonts w:eastAsia="Times New Roman"/>
          <w:b/>
          <w:bCs/>
          <w:sz w:val="23"/>
          <w:szCs w:val="23"/>
        </w:rPr>
        <w:t xml:space="preserve">. </w:t>
      </w:r>
      <w:r w:rsidR="009117A3">
        <w:rPr>
          <w:rFonts w:eastAsia="Times New Roman"/>
          <w:b/>
          <w:bCs/>
          <w:sz w:val="23"/>
          <w:szCs w:val="23"/>
        </w:rPr>
        <w:t xml:space="preserve"> Количе</w:t>
      </w:r>
      <w:r>
        <w:rPr>
          <w:rFonts w:eastAsia="Times New Roman"/>
          <w:b/>
          <w:bCs/>
          <w:sz w:val="23"/>
          <w:szCs w:val="23"/>
        </w:rPr>
        <w:t>ство часов в неделю – 2</w:t>
      </w: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</w:t>
      </w:r>
      <w:r w:rsidR="00D9525F">
        <w:rPr>
          <w:rFonts w:eastAsia="Times New Roman"/>
          <w:b/>
          <w:bCs/>
          <w:i/>
          <w:iCs/>
          <w:sz w:val="24"/>
          <w:szCs w:val="24"/>
          <w:u w:val="single"/>
        </w:rPr>
        <w:t>.Строгание древесины _(22 часа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Заготовка деталей изделия.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Широкая и узкая грани бруска,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ребро бруска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(доски).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C87371" w:rsidRDefault="00C87371">
      <w:pPr>
        <w:spacing w:line="96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рубанком.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C87371" w:rsidRDefault="00C87371">
      <w:pPr>
        <w:spacing w:line="90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2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Соединение деталей с помощью шурупов (20 часов)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Настенная полочка.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Шило граненое,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Шуруп,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элементы, взаимодействие с древесиной. Раззенковка, устройство и применение.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C87371" w:rsidRDefault="00C87371">
      <w:pPr>
        <w:spacing w:line="78" w:lineRule="exact"/>
        <w:rPr>
          <w:sz w:val="20"/>
          <w:szCs w:val="20"/>
        </w:rPr>
      </w:pPr>
    </w:p>
    <w:p w:rsidR="00C87371" w:rsidRDefault="009117A3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раззенковкой,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ручной дрелью.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Сверление отверстий на отходах материалов ручной дрелью.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C87371" w:rsidRDefault="00C87371">
      <w:pPr>
        <w:spacing w:line="96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C87371" w:rsidRDefault="00C87371">
      <w:pPr>
        <w:spacing w:line="143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3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Самостоятельная работа по изготовлению вешалки для ключей (3 часа)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Настенная полка,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полочка под телефон и т.д.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размеров,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</w:p>
    <w:p w:rsidR="00C87371" w:rsidRDefault="00C87371">
      <w:pPr>
        <w:spacing w:line="5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технического рисунка. Выполняемое изделие: назначение, эстетические требования.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Выбор дизайна изделия,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владение столярным инструментом.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C87371" w:rsidRDefault="009117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-390525</wp:posOffset>
            </wp:positionV>
            <wp:extent cx="1584960" cy="1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71" w:rsidRDefault="00C87371">
      <w:pPr>
        <w:spacing w:line="70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4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Изготовление кухонной утвари (22 часа)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Разделочная доска,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кухонная лопаточка,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ящик для хранения кухонного инструмента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занятиях по домоводству.</w:t>
      </w:r>
    </w:p>
    <w:p w:rsidR="00C87371" w:rsidRDefault="00C87371">
      <w:pPr>
        <w:sectPr w:rsidR="00C87371"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57" w:lineRule="exact"/>
        <w:rPr>
          <w:sz w:val="20"/>
          <w:szCs w:val="20"/>
        </w:rPr>
      </w:pPr>
    </w:p>
    <w:p w:rsidR="001B315E" w:rsidRDefault="001B315E">
      <w:pPr>
        <w:ind w:left="9800"/>
        <w:rPr>
          <w:rFonts w:ascii="Calibri" w:eastAsia="Calibri" w:hAnsi="Calibri" w:cs="Calibri"/>
        </w:rPr>
      </w:pPr>
    </w:p>
    <w:p w:rsidR="00C87371" w:rsidRDefault="00C87371">
      <w:pPr>
        <w:sectPr w:rsidR="00C87371">
          <w:type w:val="continuous"/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C87371" w:rsidRDefault="009117A3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размеров,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C87371" w:rsidRDefault="00C87371">
      <w:pPr>
        <w:spacing w:line="87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чертежа,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работе по чертежу.</w:t>
      </w:r>
    </w:p>
    <w:p w:rsidR="00C87371" w:rsidRDefault="00C87371">
      <w:pPr>
        <w:spacing w:line="156" w:lineRule="exact"/>
        <w:rPr>
          <w:sz w:val="20"/>
          <w:szCs w:val="20"/>
        </w:rPr>
      </w:pPr>
    </w:p>
    <w:p w:rsidR="00C87371" w:rsidRDefault="009117A3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C87371" w:rsidRDefault="00C87371">
      <w:pPr>
        <w:spacing w:line="87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13. Соединение рейки с бруском врезкой (18 часов)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из реек для цветов.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Врезка как способ соединения деталей.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Паз: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глубина. Необходимость плотной подгонки соединений. Требования к качеству разметки.</w:t>
      </w:r>
    </w:p>
    <w:p w:rsidR="00C87371" w:rsidRDefault="00C87371">
      <w:pPr>
        <w:spacing w:line="7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C87371" w:rsidRDefault="00C87371">
      <w:pPr>
        <w:spacing w:line="144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стамеской.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Пользование чертежом.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соединений врезкой.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Запиливание бруска на определенную глубину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 риски)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внутрь от линии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разметки. Удаление стамеской подрезанного материала. (Выполняется на материалоотходах).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C87371" w:rsidRDefault="00C87371">
      <w:pPr>
        <w:sectPr w:rsidR="00C87371"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00" w:lineRule="exact"/>
        <w:rPr>
          <w:sz w:val="20"/>
          <w:szCs w:val="20"/>
        </w:rPr>
      </w:pPr>
    </w:p>
    <w:p w:rsidR="00C87371" w:rsidRDefault="00C87371">
      <w:pPr>
        <w:ind w:left="9800"/>
        <w:rPr>
          <w:sz w:val="20"/>
          <w:szCs w:val="20"/>
        </w:rPr>
      </w:pPr>
    </w:p>
    <w:p w:rsidR="00C87371" w:rsidRDefault="00C87371">
      <w:pPr>
        <w:sectPr w:rsidR="00C87371">
          <w:type w:val="continuous"/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C87371" w:rsidRDefault="009117A3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 к программе</w:t>
      </w:r>
    </w:p>
    <w:p w:rsidR="00C87371" w:rsidRDefault="00C87371">
      <w:pPr>
        <w:spacing w:line="41" w:lineRule="exact"/>
        <w:rPr>
          <w:sz w:val="20"/>
          <w:szCs w:val="20"/>
        </w:rPr>
      </w:pPr>
    </w:p>
    <w:p w:rsidR="00C87371" w:rsidRDefault="005E388D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«Столярное дело» 8</w:t>
      </w:r>
      <w:r w:rsidR="007B078C">
        <w:rPr>
          <w:rFonts w:eastAsia="Times New Roman"/>
          <w:b/>
          <w:bCs/>
          <w:sz w:val="24"/>
          <w:szCs w:val="24"/>
        </w:rPr>
        <w:t xml:space="preserve"> </w:t>
      </w:r>
      <w:r w:rsidR="00D9525F">
        <w:rPr>
          <w:rFonts w:eastAsia="Times New Roman"/>
          <w:b/>
          <w:bCs/>
          <w:sz w:val="24"/>
          <w:szCs w:val="24"/>
        </w:rPr>
        <w:t>класс (68</w:t>
      </w:r>
      <w:r w:rsidR="009117A3">
        <w:rPr>
          <w:rFonts w:eastAsia="Times New Roman"/>
          <w:b/>
          <w:bCs/>
          <w:sz w:val="24"/>
          <w:szCs w:val="24"/>
        </w:rPr>
        <w:t xml:space="preserve"> часов)</w:t>
      </w: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</w:tblGrid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Шуруп: виды, взаимодействие с древесиной.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полочки настенной.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Зенковка: устройство и применение.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Раззенковка отверстий под шурупы в заготовках.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подготовки отверстий под шурупы.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полочки настенной.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Отвёртка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основные виды.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по завинчиванию шурупов.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Саморез: применение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основные виды.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  по  соединению   деталей   с   помощью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саморезов.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Чертёж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:н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>азначение(основнойдокументдля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изделия).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Чертёж:  виды  линий  (видимого  контура,  размерная,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выносная).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  деталей   полочки   настенной   с   помощью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саморезов и шурупов.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spacing w:line="24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 полочки  настенной.  Покрытие  морилкой 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3 часа</w:t>
            </w:r>
          </w:p>
        </w:tc>
      </w:tr>
      <w:tr w:rsidR="00C87371" w:rsidTr="00D9525F">
        <w:trPr>
          <w:trHeight w:val="3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Изготовление вешалки для ключей.</w:t>
            </w:r>
          </w:p>
        </w:tc>
      </w:tr>
      <w:tr w:rsidR="00C87371" w:rsidTr="00D9525F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вешалки для ключей.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вешалки для ключей.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вешалки на шурупах.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повторение 2 часа</w:t>
            </w:r>
          </w:p>
        </w:tc>
      </w:tr>
      <w:tr w:rsidR="00C87371" w:rsidTr="00D9525F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самостоятельной работы.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326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в I</w:t>
            </w:r>
            <w:r w:rsidR="009117A3">
              <w:rPr>
                <w:rFonts w:eastAsia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vAlign w:val="bottom"/>
          </w:tcPr>
          <w:p w:rsidR="00C87371" w:rsidRDefault="00C87371">
            <w:pPr>
              <w:spacing w:line="248" w:lineRule="exact"/>
              <w:ind w:left="406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C87371" w:rsidRDefault="009117A3">
            <w:pPr>
              <w:ind w:left="33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Вводное занятие 1 час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78C" w:rsidRDefault="009117A3" w:rsidP="007B078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 Вводный</w:t>
            </w:r>
            <w:r w:rsidR="007B078C">
              <w:rPr>
                <w:rFonts w:eastAsia="Times New Roman"/>
                <w:sz w:val="24"/>
                <w:szCs w:val="24"/>
              </w:rPr>
              <w:t xml:space="preserve"> инструктаж по охране труда.</w:t>
            </w:r>
          </w:p>
          <w:p w:rsidR="00C87371" w:rsidRDefault="00C873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/>
    <w:p w:rsidR="007B078C" w:rsidRDefault="007B078C">
      <w:pPr>
        <w:sectPr w:rsidR="007B078C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C87371">
      <w:pPr>
        <w:sectPr w:rsidR="00C87371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9117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149225</wp:posOffset>
            </wp:positionH>
            <wp:positionV relativeFrom="paragraph">
              <wp:posOffset>-173355</wp:posOffset>
            </wp:positionV>
            <wp:extent cx="6467475" cy="9163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6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71" w:rsidRDefault="00C87371">
      <w:pPr>
        <w:spacing w:line="31" w:lineRule="exact"/>
        <w:rPr>
          <w:sz w:val="20"/>
          <w:szCs w:val="20"/>
        </w:rPr>
      </w:pPr>
    </w:p>
    <w:p w:rsidR="00C87371" w:rsidRDefault="009117A3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кухонной утвари (22 часа).</w:t>
      </w:r>
    </w:p>
    <w:p w:rsidR="00C87371" w:rsidRDefault="00C87371">
      <w:pPr>
        <w:spacing w:line="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580"/>
      </w:tblGrid>
      <w:tr w:rsidR="00C87371">
        <w:trPr>
          <w:trHeight w:val="309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чертежей: нанесение размеров, отличие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 от технического рисунка.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(разделочная доска, лопатка).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 для изготовления кухонной утвари.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Черновая разметка заготовки по чертежу изделия: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правила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строгания.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8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с контролем линейкой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угольником.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Чистовая разметка деталей: технические требования.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пиления древесины.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Отпиливание припусков. Проверка прямоугольности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28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Технические требования к обработке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торцевых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 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9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торцевых поверхностей рашпилем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шкуркой.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9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Подбор шлифовальной шкурки, технические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шлифованию.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отделки изделия: окраска, выжигание,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рисунка и перевод его на деталь.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Отделка: выжигание или роспись.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Отделка: лакирование поверхности.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bottom w:val="single" w:sz="8" w:space="0" w:color="auto"/>
            </w:tcBorders>
            <w:vAlign w:val="bottom"/>
          </w:tcPr>
          <w:p w:rsidR="00C87371" w:rsidRDefault="009117A3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Соединение рейки с бруском (18 часов).</w:t>
            </w:r>
          </w:p>
        </w:tc>
      </w:tr>
      <w:tr w:rsidR="00C87371">
        <w:trPr>
          <w:trHeight w:val="3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Врезка как способ соединения деталей.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для дальнейших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Паз: назначение, ширина, глубина.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для дальнейших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Стамеска: назначение, устройство, основные виды,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по работе стамеской.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Стамеска: основные приёмы работы.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Удаление стамеской подрезанного материала (на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отходах материалов).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изделием: подставка из реек для цветов.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>
      <w:pPr>
        <w:spacing w:line="30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28" w:right="746" w:bottom="427" w:left="980" w:header="0" w:footer="0" w:gutter="0"/>
          <w:cols w:space="720" w:equalWidth="0">
            <w:col w:w="10180"/>
          </w:cols>
        </w:sectPr>
      </w:pPr>
    </w:p>
    <w:p w:rsidR="00C87371" w:rsidRPr="001B315E" w:rsidRDefault="00C87371" w:rsidP="001B315E">
      <w:pPr>
        <w:ind w:left="9860"/>
        <w:rPr>
          <w:sz w:val="20"/>
          <w:szCs w:val="20"/>
        </w:rPr>
        <w:sectPr w:rsidR="00C87371" w:rsidRPr="001B315E">
          <w:type w:val="continuous"/>
          <w:pgSz w:w="11900" w:h="16838"/>
          <w:pgMar w:top="1128" w:right="746" w:bottom="427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</w:tblGrid>
      <w:tr w:rsidR="00C87371">
        <w:trPr>
          <w:trHeight w:val="32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изготовления подставки.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технологической карты изготовления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брусков и реек по чертежу.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Одновременная разметка пазов на двух брусках.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пазов: запиливание брусков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определённую глубину.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стамеской подрезанного материала.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Подгонка деталей соединения с помощью напильника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изделия с помощью клея. Оценка качества.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работа: изготовление лопатки кухонной (6 часов)</w:t>
            </w:r>
          </w:p>
        </w:tc>
      </w:tr>
      <w:tr w:rsidR="00C87371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изготовление лопатки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изготовление лопатки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Изготовление полок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Изготовление полок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разделочная доска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разделочная доска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Повторение пройденного в учебном году</w:t>
            </w:r>
            <w:proofErr w:type="gram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Повторение пройденного в учебном году</w:t>
            </w:r>
            <w:proofErr w:type="gram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7B078C" w:rsidRDefault="007B078C" w:rsidP="007B078C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методической литературы:</w:t>
      </w:r>
    </w:p>
    <w:p w:rsidR="007B078C" w:rsidRDefault="007B078C" w:rsidP="007B078C">
      <w:pPr>
        <w:spacing w:line="281" w:lineRule="exact"/>
        <w:rPr>
          <w:sz w:val="20"/>
          <w:szCs w:val="20"/>
        </w:rPr>
      </w:pPr>
    </w:p>
    <w:p w:rsidR="007B078C" w:rsidRDefault="007B078C" w:rsidP="007B078C">
      <w:pPr>
        <w:numPr>
          <w:ilvl w:val="0"/>
          <w:numId w:val="12"/>
        </w:numPr>
        <w:tabs>
          <w:tab w:val="left" w:pos="500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Программно-методические материалы: Технология.5-11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/ Сост. А. В. Марченко. – 6-е изд., стереотип. – М.: Дрофа, 2014. – 192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7B078C" w:rsidRDefault="007B078C" w:rsidP="007B078C">
      <w:pPr>
        <w:numPr>
          <w:ilvl w:val="0"/>
          <w:numId w:val="12"/>
        </w:numPr>
        <w:tabs>
          <w:tab w:val="left" w:pos="500"/>
        </w:tabs>
        <w:spacing w:line="250" w:lineRule="auto"/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Симоненко В. Д. Технология: Учебники для учащихся 5- 7 </w:t>
      </w:r>
      <w:proofErr w:type="spellStart"/>
      <w:r>
        <w:rPr>
          <w:rFonts w:eastAsia="Times New Roman"/>
          <w:sz w:val="23"/>
          <w:szCs w:val="23"/>
        </w:rPr>
        <w:t>кл</w:t>
      </w:r>
      <w:proofErr w:type="spellEnd"/>
      <w:r>
        <w:rPr>
          <w:rFonts w:eastAsia="Times New Roman"/>
          <w:sz w:val="23"/>
          <w:szCs w:val="23"/>
        </w:rPr>
        <w:t>. общеобразовательных учреждений: (вариант для мальчиков).– М.: «</w:t>
      </w:r>
      <w:proofErr w:type="spellStart"/>
      <w:r>
        <w:rPr>
          <w:rFonts w:eastAsia="Times New Roman"/>
          <w:sz w:val="23"/>
          <w:szCs w:val="23"/>
        </w:rPr>
        <w:t>Вентана-Граф</w:t>
      </w:r>
      <w:proofErr w:type="spellEnd"/>
      <w:r>
        <w:rPr>
          <w:rFonts w:eastAsia="Times New Roman"/>
          <w:sz w:val="23"/>
          <w:szCs w:val="23"/>
        </w:rPr>
        <w:t xml:space="preserve">», 2018 г. – 204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.</w:t>
      </w:r>
    </w:p>
    <w:p w:rsidR="007B078C" w:rsidRDefault="007B078C" w:rsidP="007B078C">
      <w:pPr>
        <w:spacing w:line="1" w:lineRule="exact"/>
        <w:rPr>
          <w:rFonts w:eastAsia="Times New Roman"/>
          <w:sz w:val="23"/>
          <w:szCs w:val="23"/>
        </w:rPr>
      </w:pPr>
    </w:p>
    <w:p w:rsidR="007B078C" w:rsidRDefault="007B078C" w:rsidP="007B078C">
      <w:pPr>
        <w:numPr>
          <w:ilvl w:val="0"/>
          <w:numId w:val="12"/>
        </w:numPr>
        <w:tabs>
          <w:tab w:val="left" w:pos="560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Пичугина Г.В. </w:t>
      </w:r>
      <w:proofErr w:type="spellStart"/>
      <w:r>
        <w:rPr>
          <w:rFonts w:eastAsia="Times New Roman"/>
          <w:sz w:val="24"/>
          <w:szCs w:val="24"/>
        </w:rPr>
        <w:t>Компетентностный</w:t>
      </w:r>
      <w:proofErr w:type="spellEnd"/>
      <w:r>
        <w:rPr>
          <w:rFonts w:eastAsia="Times New Roman"/>
          <w:sz w:val="24"/>
          <w:szCs w:val="24"/>
        </w:rPr>
        <w:t xml:space="preserve"> подход в технологическом образовании. // Школа и производство, 2006. - № 1. – С. 10-15.</w:t>
      </w:r>
    </w:p>
    <w:p w:rsidR="007B078C" w:rsidRDefault="007B078C" w:rsidP="007B078C">
      <w:pPr>
        <w:numPr>
          <w:ilvl w:val="0"/>
          <w:numId w:val="12"/>
        </w:numPr>
        <w:tabs>
          <w:tab w:val="left" w:pos="500"/>
        </w:tabs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Воронкова. «Программы специальных (коррекционных) общеобразовательных учреждений VIII вида 5-9 классы. Издательство «ВЛАДОС» 2016 год.</w:t>
      </w:r>
    </w:p>
    <w:p w:rsidR="007B078C" w:rsidRDefault="007B078C" w:rsidP="007B078C">
      <w:pPr>
        <w:spacing w:line="272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5.«Трудовое обучение» - развёрнутое тематическое планирование. «Столярное дело» под редакцией В.В.Воронковой. Издательство: Волгоград, «Учитель», 2010 год.</w:t>
      </w: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sectPr w:rsidR="00C87371" w:rsidSect="00C87371">
      <w:type w:val="continuous"/>
      <w:pgSz w:w="11900" w:h="16838"/>
      <w:pgMar w:top="1111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ED3B6"/>
    <w:lvl w:ilvl="0" w:tplc="63FAEDCE">
      <w:start w:val="1"/>
      <w:numFmt w:val="decimal"/>
      <w:lvlText w:val="%1."/>
      <w:lvlJc w:val="left"/>
    </w:lvl>
    <w:lvl w:ilvl="1" w:tplc="881E8DE2">
      <w:numFmt w:val="decimal"/>
      <w:lvlText w:val=""/>
      <w:lvlJc w:val="left"/>
    </w:lvl>
    <w:lvl w:ilvl="2" w:tplc="7FD21022">
      <w:numFmt w:val="decimal"/>
      <w:lvlText w:val=""/>
      <w:lvlJc w:val="left"/>
    </w:lvl>
    <w:lvl w:ilvl="3" w:tplc="3984DC24">
      <w:numFmt w:val="decimal"/>
      <w:lvlText w:val=""/>
      <w:lvlJc w:val="left"/>
    </w:lvl>
    <w:lvl w:ilvl="4" w:tplc="F79E2A70">
      <w:numFmt w:val="decimal"/>
      <w:lvlText w:val=""/>
      <w:lvlJc w:val="left"/>
    </w:lvl>
    <w:lvl w:ilvl="5" w:tplc="58FACE6A">
      <w:numFmt w:val="decimal"/>
      <w:lvlText w:val=""/>
      <w:lvlJc w:val="left"/>
    </w:lvl>
    <w:lvl w:ilvl="6" w:tplc="3B2A2A3E">
      <w:numFmt w:val="decimal"/>
      <w:lvlText w:val=""/>
      <w:lvlJc w:val="left"/>
    </w:lvl>
    <w:lvl w:ilvl="7" w:tplc="11D8D914">
      <w:numFmt w:val="decimal"/>
      <w:lvlText w:val=""/>
      <w:lvlJc w:val="left"/>
    </w:lvl>
    <w:lvl w:ilvl="8" w:tplc="566E16F2">
      <w:numFmt w:val="decimal"/>
      <w:lvlText w:val=""/>
      <w:lvlJc w:val="left"/>
    </w:lvl>
  </w:abstractNum>
  <w:abstractNum w:abstractNumId="1">
    <w:nsid w:val="000001EB"/>
    <w:multiLevelType w:val="hybridMultilevel"/>
    <w:tmpl w:val="59487646"/>
    <w:lvl w:ilvl="0" w:tplc="DE841346">
      <w:start w:val="1"/>
      <w:numFmt w:val="bullet"/>
      <w:lvlText w:val=""/>
      <w:lvlJc w:val="left"/>
    </w:lvl>
    <w:lvl w:ilvl="1" w:tplc="DFCE70F0">
      <w:numFmt w:val="decimal"/>
      <w:lvlText w:val=""/>
      <w:lvlJc w:val="left"/>
    </w:lvl>
    <w:lvl w:ilvl="2" w:tplc="13C613C2">
      <w:numFmt w:val="decimal"/>
      <w:lvlText w:val=""/>
      <w:lvlJc w:val="left"/>
    </w:lvl>
    <w:lvl w:ilvl="3" w:tplc="700E3074">
      <w:numFmt w:val="decimal"/>
      <w:lvlText w:val=""/>
      <w:lvlJc w:val="left"/>
    </w:lvl>
    <w:lvl w:ilvl="4" w:tplc="37703722">
      <w:numFmt w:val="decimal"/>
      <w:lvlText w:val=""/>
      <w:lvlJc w:val="left"/>
    </w:lvl>
    <w:lvl w:ilvl="5" w:tplc="95CA0FF8">
      <w:numFmt w:val="decimal"/>
      <w:lvlText w:val=""/>
      <w:lvlJc w:val="left"/>
    </w:lvl>
    <w:lvl w:ilvl="6" w:tplc="FE82854C">
      <w:numFmt w:val="decimal"/>
      <w:lvlText w:val=""/>
      <w:lvlJc w:val="left"/>
    </w:lvl>
    <w:lvl w:ilvl="7" w:tplc="5DDE85CC">
      <w:numFmt w:val="decimal"/>
      <w:lvlText w:val=""/>
      <w:lvlJc w:val="left"/>
    </w:lvl>
    <w:lvl w:ilvl="8" w:tplc="88EAE1C8">
      <w:numFmt w:val="decimal"/>
      <w:lvlText w:val=""/>
      <w:lvlJc w:val="left"/>
    </w:lvl>
  </w:abstractNum>
  <w:abstractNum w:abstractNumId="2">
    <w:nsid w:val="00000BB3"/>
    <w:multiLevelType w:val="hybridMultilevel"/>
    <w:tmpl w:val="5A5E59D8"/>
    <w:lvl w:ilvl="0" w:tplc="2F74F5C8">
      <w:start w:val="8"/>
      <w:numFmt w:val="decimal"/>
      <w:lvlText w:val="%1."/>
      <w:lvlJc w:val="left"/>
    </w:lvl>
    <w:lvl w:ilvl="1" w:tplc="7EFE74A2">
      <w:numFmt w:val="decimal"/>
      <w:lvlText w:val=""/>
      <w:lvlJc w:val="left"/>
    </w:lvl>
    <w:lvl w:ilvl="2" w:tplc="F52E805A">
      <w:numFmt w:val="decimal"/>
      <w:lvlText w:val=""/>
      <w:lvlJc w:val="left"/>
    </w:lvl>
    <w:lvl w:ilvl="3" w:tplc="8118E6BC">
      <w:numFmt w:val="decimal"/>
      <w:lvlText w:val=""/>
      <w:lvlJc w:val="left"/>
    </w:lvl>
    <w:lvl w:ilvl="4" w:tplc="6C185594">
      <w:numFmt w:val="decimal"/>
      <w:lvlText w:val=""/>
      <w:lvlJc w:val="left"/>
    </w:lvl>
    <w:lvl w:ilvl="5" w:tplc="A492F100">
      <w:numFmt w:val="decimal"/>
      <w:lvlText w:val=""/>
      <w:lvlJc w:val="left"/>
    </w:lvl>
    <w:lvl w:ilvl="6" w:tplc="4754E742">
      <w:numFmt w:val="decimal"/>
      <w:lvlText w:val=""/>
      <w:lvlJc w:val="left"/>
    </w:lvl>
    <w:lvl w:ilvl="7" w:tplc="6318FBA4">
      <w:numFmt w:val="decimal"/>
      <w:lvlText w:val=""/>
      <w:lvlJc w:val="left"/>
    </w:lvl>
    <w:lvl w:ilvl="8" w:tplc="6414EE40">
      <w:numFmt w:val="decimal"/>
      <w:lvlText w:val=""/>
      <w:lvlJc w:val="left"/>
    </w:lvl>
  </w:abstractNum>
  <w:abstractNum w:abstractNumId="3">
    <w:nsid w:val="00000F3E"/>
    <w:multiLevelType w:val="hybridMultilevel"/>
    <w:tmpl w:val="438CC8B4"/>
    <w:lvl w:ilvl="0" w:tplc="4A307FF8">
      <w:start w:val="1"/>
      <w:numFmt w:val="decimal"/>
      <w:lvlText w:val="%1."/>
      <w:lvlJc w:val="left"/>
    </w:lvl>
    <w:lvl w:ilvl="1" w:tplc="B71071F2">
      <w:start w:val="1"/>
      <w:numFmt w:val="decimal"/>
      <w:lvlText w:val="%2"/>
      <w:lvlJc w:val="left"/>
    </w:lvl>
    <w:lvl w:ilvl="2" w:tplc="D81C2C50">
      <w:numFmt w:val="decimal"/>
      <w:lvlText w:val=""/>
      <w:lvlJc w:val="left"/>
    </w:lvl>
    <w:lvl w:ilvl="3" w:tplc="3E3259EA">
      <w:numFmt w:val="decimal"/>
      <w:lvlText w:val=""/>
      <w:lvlJc w:val="left"/>
    </w:lvl>
    <w:lvl w:ilvl="4" w:tplc="DC3A4930">
      <w:numFmt w:val="decimal"/>
      <w:lvlText w:val=""/>
      <w:lvlJc w:val="left"/>
    </w:lvl>
    <w:lvl w:ilvl="5" w:tplc="49B4EE96">
      <w:numFmt w:val="decimal"/>
      <w:lvlText w:val=""/>
      <w:lvlJc w:val="left"/>
    </w:lvl>
    <w:lvl w:ilvl="6" w:tplc="B1942C62">
      <w:numFmt w:val="decimal"/>
      <w:lvlText w:val=""/>
      <w:lvlJc w:val="left"/>
    </w:lvl>
    <w:lvl w:ilvl="7" w:tplc="383A868C">
      <w:numFmt w:val="decimal"/>
      <w:lvlText w:val=""/>
      <w:lvlJc w:val="left"/>
    </w:lvl>
    <w:lvl w:ilvl="8" w:tplc="50D08D2A">
      <w:numFmt w:val="decimal"/>
      <w:lvlText w:val=""/>
      <w:lvlJc w:val="left"/>
    </w:lvl>
  </w:abstractNum>
  <w:abstractNum w:abstractNumId="4">
    <w:nsid w:val="000012DB"/>
    <w:multiLevelType w:val="hybridMultilevel"/>
    <w:tmpl w:val="3C30874C"/>
    <w:lvl w:ilvl="0" w:tplc="0ED8EA34">
      <w:start w:val="5"/>
      <w:numFmt w:val="decimal"/>
      <w:lvlText w:val="%1"/>
      <w:lvlJc w:val="left"/>
    </w:lvl>
    <w:lvl w:ilvl="1" w:tplc="5BFA128C">
      <w:numFmt w:val="decimal"/>
      <w:lvlText w:val=""/>
      <w:lvlJc w:val="left"/>
    </w:lvl>
    <w:lvl w:ilvl="2" w:tplc="04080D92">
      <w:numFmt w:val="decimal"/>
      <w:lvlText w:val=""/>
      <w:lvlJc w:val="left"/>
    </w:lvl>
    <w:lvl w:ilvl="3" w:tplc="EFAE8522">
      <w:numFmt w:val="decimal"/>
      <w:lvlText w:val=""/>
      <w:lvlJc w:val="left"/>
    </w:lvl>
    <w:lvl w:ilvl="4" w:tplc="090ED36A">
      <w:numFmt w:val="decimal"/>
      <w:lvlText w:val=""/>
      <w:lvlJc w:val="left"/>
    </w:lvl>
    <w:lvl w:ilvl="5" w:tplc="0590A988">
      <w:numFmt w:val="decimal"/>
      <w:lvlText w:val=""/>
      <w:lvlJc w:val="left"/>
    </w:lvl>
    <w:lvl w:ilvl="6" w:tplc="6E4A6D8A">
      <w:numFmt w:val="decimal"/>
      <w:lvlText w:val=""/>
      <w:lvlJc w:val="left"/>
    </w:lvl>
    <w:lvl w:ilvl="7" w:tplc="BE683D4E">
      <w:numFmt w:val="decimal"/>
      <w:lvlText w:val=""/>
      <w:lvlJc w:val="left"/>
    </w:lvl>
    <w:lvl w:ilvl="8" w:tplc="27DCAF8A">
      <w:numFmt w:val="decimal"/>
      <w:lvlText w:val=""/>
      <w:lvlJc w:val="left"/>
    </w:lvl>
  </w:abstractNum>
  <w:abstractNum w:abstractNumId="5">
    <w:nsid w:val="0000153C"/>
    <w:multiLevelType w:val="hybridMultilevel"/>
    <w:tmpl w:val="DD488DEC"/>
    <w:lvl w:ilvl="0" w:tplc="18F821FC">
      <w:start w:val="1"/>
      <w:numFmt w:val="bullet"/>
      <w:lvlText w:val="в"/>
      <w:lvlJc w:val="left"/>
    </w:lvl>
    <w:lvl w:ilvl="1" w:tplc="48988316">
      <w:numFmt w:val="decimal"/>
      <w:lvlText w:val=""/>
      <w:lvlJc w:val="left"/>
    </w:lvl>
    <w:lvl w:ilvl="2" w:tplc="55981668">
      <w:numFmt w:val="decimal"/>
      <w:lvlText w:val=""/>
      <w:lvlJc w:val="left"/>
    </w:lvl>
    <w:lvl w:ilvl="3" w:tplc="DC8EAE88">
      <w:numFmt w:val="decimal"/>
      <w:lvlText w:val=""/>
      <w:lvlJc w:val="left"/>
    </w:lvl>
    <w:lvl w:ilvl="4" w:tplc="021655BE">
      <w:numFmt w:val="decimal"/>
      <w:lvlText w:val=""/>
      <w:lvlJc w:val="left"/>
    </w:lvl>
    <w:lvl w:ilvl="5" w:tplc="BD2E2622">
      <w:numFmt w:val="decimal"/>
      <w:lvlText w:val=""/>
      <w:lvlJc w:val="left"/>
    </w:lvl>
    <w:lvl w:ilvl="6" w:tplc="600AC5F6">
      <w:numFmt w:val="decimal"/>
      <w:lvlText w:val=""/>
      <w:lvlJc w:val="left"/>
    </w:lvl>
    <w:lvl w:ilvl="7" w:tplc="1CB6FBBE">
      <w:numFmt w:val="decimal"/>
      <w:lvlText w:val=""/>
      <w:lvlJc w:val="left"/>
    </w:lvl>
    <w:lvl w:ilvl="8" w:tplc="4300EB46">
      <w:numFmt w:val="decimal"/>
      <w:lvlText w:val=""/>
      <w:lvlJc w:val="left"/>
    </w:lvl>
  </w:abstractNum>
  <w:abstractNum w:abstractNumId="6">
    <w:nsid w:val="000026E9"/>
    <w:multiLevelType w:val="hybridMultilevel"/>
    <w:tmpl w:val="4ED254F6"/>
    <w:lvl w:ilvl="0" w:tplc="EA823438">
      <w:start w:val="1"/>
      <w:numFmt w:val="bullet"/>
      <w:lvlText w:val=""/>
      <w:lvlJc w:val="left"/>
    </w:lvl>
    <w:lvl w:ilvl="1" w:tplc="99FE4694">
      <w:numFmt w:val="decimal"/>
      <w:lvlText w:val=""/>
      <w:lvlJc w:val="left"/>
    </w:lvl>
    <w:lvl w:ilvl="2" w:tplc="EC14678A">
      <w:numFmt w:val="decimal"/>
      <w:lvlText w:val=""/>
      <w:lvlJc w:val="left"/>
    </w:lvl>
    <w:lvl w:ilvl="3" w:tplc="9B32464E">
      <w:numFmt w:val="decimal"/>
      <w:lvlText w:val=""/>
      <w:lvlJc w:val="left"/>
    </w:lvl>
    <w:lvl w:ilvl="4" w:tplc="8E26B198">
      <w:numFmt w:val="decimal"/>
      <w:lvlText w:val=""/>
      <w:lvlJc w:val="left"/>
    </w:lvl>
    <w:lvl w:ilvl="5" w:tplc="859898B0">
      <w:numFmt w:val="decimal"/>
      <w:lvlText w:val=""/>
      <w:lvlJc w:val="left"/>
    </w:lvl>
    <w:lvl w:ilvl="6" w:tplc="0C72AE00">
      <w:numFmt w:val="decimal"/>
      <w:lvlText w:val=""/>
      <w:lvlJc w:val="left"/>
    </w:lvl>
    <w:lvl w:ilvl="7" w:tplc="B63C8AFA">
      <w:numFmt w:val="decimal"/>
      <w:lvlText w:val=""/>
      <w:lvlJc w:val="left"/>
    </w:lvl>
    <w:lvl w:ilvl="8" w:tplc="10D86EC8">
      <w:numFmt w:val="decimal"/>
      <w:lvlText w:val=""/>
      <w:lvlJc w:val="left"/>
    </w:lvl>
  </w:abstractNum>
  <w:abstractNum w:abstractNumId="7">
    <w:nsid w:val="00002EA6"/>
    <w:multiLevelType w:val="hybridMultilevel"/>
    <w:tmpl w:val="A0485964"/>
    <w:lvl w:ilvl="0" w:tplc="E676FAD8">
      <w:start w:val="11"/>
      <w:numFmt w:val="decimal"/>
      <w:lvlText w:val="%1."/>
      <w:lvlJc w:val="left"/>
    </w:lvl>
    <w:lvl w:ilvl="1" w:tplc="E700915E">
      <w:numFmt w:val="decimal"/>
      <w:lvlText w:val=""/>
      <w:lvlJc w:val="left"/>
    </w:lvl>
    <w:lvl w:ilvl="2" w:tplc="555AF2CE">
      <w:numFmt w:val="decimal"/>
      <w:lvlText w:val=""/>
      <w:lvlJc w:val="left"/>
    </w:lvl>
    <w:lvl w:ilvl="3" w:tplc="6F76681C">
      <w:numFmt w:val="decimal"/>
      <w:lvlText w:val=""/>
      <w:lvlJc w:val="left"/>
    </w:lvl>
    <w:lvl w:ilvl="4" w:tplc="58229D5E">
      <w:numFmt w:val="decimal"/>
      <w:lvlText w:val=""/>
      <w:lvlJc w:val="left"/>
    </w:lvl>
    <w:lvl w:ilvl="5" w:tplc="B57CFF38">
      <w:numFmt w:val="decimal"/>
      <w:lvlText w:val=""/>
      <w:lvlJc w:val="left"/>
    </w:lvl>
    <w:lvl w:ilvl="6" w:tplc="B756EF4E">
      <w:numFmt w:val="decimal"/>
      <w:lvlText w:val=""/>
      <w:lvlJc w:val="left"/>
    </w:lvl>
    <w:lvl w:ilvl="7" w:tplc="3CDE8B3C">
      <w:numFmt w:val="decimal"/>
      <w:lvlText w:val=""/>
      <w:lvlJc w:val="left"/>
    </w:lvl>
    <w:lvl w:ilvl="8" w:tplc="14FC7D6C">
      <w:numFmt w:val="decimal"/>
      <w:lvlText w:val=""/>
      <w:lvlJc w:val="left"/>
    </w:lvl>
  </w:abstractNum>
  <w:abstractNum w:abstractNumId="8">
    <w:nsid w:val="0000390C"/>
    <w:multiLevelType w:val="hybridMultilevel"/>
    <w:tmpl w:val="ADAAC708"/>
    <w:lvl w:ilvl="0" w:tplc="143C9C86">
      <w:start w:val="1"/>
      <w:numFmt w:val="decimal"/>
      <w:lvlText w:val="%1"/>
      <w:lvlJc w:val="left"/>
    </w:lvl>
    <w:lvl w:ilvl="1" w:tplc="366C4D60">
      <w:start w:val="1"/>
      <w:numFmt w:val="decimal"/>
      <w:lvlText w:val="%2)"/>
      <w:lvlJc w:val="left"/>
    </w:lvl>
    <w:lvl w:ilvl="2" w:tplc="D44A9338">
      <w:numFmt w:val="decimal"/>
      <w:lvlText w:val=""/>
      <w:lvlJc w:val="left"/>
    </w:lvl>
    <w:lvl w:ilvl="3" w:tplc="747C2B80">
      <w:numFmt w:val="decimal"/>
      <w:lvlText w:val=""/>
      <w:lvlJc w:val="left"/>
    </w:lvl>
    <w:lvl w:ilvl="4" w:tplc="1E64277E">
      <w:numFmt w:val="decimal"/>
      <w:lvlText w:val=""/>
      <w:lvlJc w:val="left"/>
    </w:lvl>
    <w:lvl w:ilvl="5" w:tplc="8C984B48">
      <w:numFmt w:val="decimal"/>
      <w:lvlText w:val=""/>
      <w:lvlJc w:val="left"/>
    </w:lvl>
    <w:lvl w:ilvl="6" w:tplc="606ECD5A">
      <w:numFmt w:val="decimal"/>
      <w:lvlText w:val=""/>
      <w:lvlJc w:val="left"/>
    </w:lvl>
    <w:lvl w:ilvl="7" w:tplc="91AACF60">
      <w:numFmt w:val="decimal"/>
      <w:lvlText w:val=""/>
      <w:lvlJc w:val="left"/>
    </w:lvl>
    <w:lvl w:ilvl="8" w:tplc="24E0FFCE">
      <w:numFmt w:val="decimal"/>
      <w:lvlText w:val=""/>
      <w:lvlJc w:val="left"/>
    </w:lvl>
  </w:abstractNum>
  <w:abstractNum w:abstractNumId="9">
    <w:nsid w:val="000041BB"/>
    <w:multiLevelType w:val="hybridMultilevel"/>
    <w:tmpl w:val="7854B4AA"/>
    <w:lvl w:ilvl="0" w:tplc="4C7A6A4A">
      <w:start w:val="1"/>
      <w:numFmt w:val="bullet"/>
      <w:lvlText w:val="В"/>
      <w:lvlJc w:val="left"/>
    </w:lvl>
    <w:lvl w:ilvl="1" w:tplc="3AA05C68">
      <w:numFmt w:val="decimal"/>
      <w:lvlText w:val=""/>
      <w:lvlJc w:val="left"/>
    </w:lvl>
    <w:lvl w:ilvl="2" w:tplc="7BCE128A">
      <w:numFmt w:val="decimal"/>
      <w:lvlText w:val=""/>
      <w:lvlJc w:val="left"/>
    </w:lvl>
    <w:lvl w:ilvl="3" w:tplc="8E2CBCBA">
      <w:numFmt w:val="decimal"/>
      <w:lvlText w:val=""/>
      <w:lvlJc w:val="left"/>
    </w:lvl>
    <w:lvl w:ilvl="4" w:tplc="A4CA6C50">
      <w:numFmt w:val="decimal"/>
      <w:lvlText w:val=""/>
      <w:lvlJc w:val="left"/>
    </w:lvl>
    <w:lvl w:ilvl="5" w:tplc="D88E3FC4">
      <w:numFmt w:val="decimal"/>
      <w:lvlText w:val=""/>
      <w:lvlJc w:val="left"/>
    </w:lvl>
    <w:lvl w:ilvl="6" w:tplc="BCEE740A">
      <w:numFmt w:val="decimal"/>
      <w:lvlText w:val=""/>
      <w:lvlJc w:val="left"/>
    </w:lvl>
    <w:lvl w:ilvl="7" w:tplc="2F0C3706">
      <w:numFmt w:val="decimal"/>
      <w:lvlText w:val=""/>
      <w:lvlJc w:val="left"/>
    </w:lvl>
    <w:lvl w:ilvl="8" w:tplc="6326112E">
      <w:numFmt w:val="decimal"/>
      <w:lvlText w:val=""/>
      <w:lvlJc w:val="left"/>
    </w:lvl>
  </w:abstractNum>
  <w:abstractNum w:abstractNumId="10">
    <w:nsid w:val="00005AF1"/>
    <w:multiLevelType w:val="hybridMultilevel"/>
    <w:tmpl w:val="C1A437E2"/>
    <w:lvl w:ilvl="0" w:tplc="5F1C5088">
      <w:start w:val="1"/>
      <w:numFmt w:val="decimal"/>
      <w:lvlText w:val="%1."/>
      <w:lvlJc w:val="left"/>
    </w:lvl>
    <w:lvl w:ilvl="1" w:tplc="F2AC5D3C">
      <w:numFmt w:val="decimal"/>
      <w:lvlText w:val=""/>
      <w:lvlJc w:val="left"/>
    </w:lvl>
    <w:lvl w:ilvl="2" w:tplc="4AFAE85A">
      <w:numFmt w:val="decimal"/>
      <w:lvlText w:val=""/>
      <w:lvlJc w:val="left"/>
    </w:lvl>
    <w:lvl w:ilvl="3" w:tplc="6E2AAB14">
      <w:numFmt w:val="decimal"/>
      <w:lvlText w:val=""/>
      <w:lvlJc w:val="left"/>
    </w:lvl>
    <w:lvl w:ilvl="4" w:tplc="9B78B46C">
      <w:numFmt w:val="decimal"/>
      <w:lvlText w:val=""/>
      <w:lvlJc w:val="left"/>
    </w:lvl>
    <w:lvl w:ilvl="5" w:tplc="3F8AF83C">
      <w:numFmt w:val="decimal"/>
      <w:lvlText w:val=""/>
      <w:lvlJc w:val="left"/>
    </w:lvl>
    <w:lvl w:ilvl="6" w:tplc="B1A6BA30">
      <w:numFmt w:val="decimal"/>
      <w:lvlText w:val=""/>
      <w:lvlJc w:val="left"/>
    </w:lvl>
    <w:lvl w:ilvl="7" w:tplc="537E9D7C">
      <w:numFmt w:val="decimal"/>
      <w:lvlText w:val=""/>
      <w:lvlJc w:val="left"/>
    </w:lvl>
    <w:lvl w:ilvl="8" w:tplc="20D28E6E">
      <w:numFmt w:val="decimal"/>
      <w:lvlText w:val=""/>
      <w:lvlJc w:val="left"/>
    </w:lvl>
  </w:abstractNum>
  <w:abstractNum w:abstractNumId="11">
    <w:nsid w:val="00007E87"/>
    <w:multiLevelType w:val="hybridMultilevel"/>
    <w:tmpl w:val="8ADA3D7E"/>
    <w:lvl w:ilvl="0" w:tplc="84088FDE">
      <w:start w:val="1"/>
      <w:numFmt w:val="bullet"/>
      <w:lvlText w:val="в"/>
      <w:lvlJc w:val="left"/>
    </w:lvl>
    <w:lvl w:ilvl="1" w:tplc="B5B43E56">
      <w:numFmt w:val="decimal"/>
      <w:lvlText w:val=""/>
      <w:lvlJc w:val="left"/>
    </w:lvl>
    <w:lvl w:ilvl="2" w:tplc="B7E0A1E0">
      <w:numFmt w:val="decimal"/>
      <w:lvlText w:val=""/>
      <w:lvlJc w:val="left"/>
    </w:lvl>
    <w:lvl w:ilvl="3" w:tplc="B4F846E0">
      <w:numFmt w:val="decimal"/>
      <w:lvlText w:val=""/>
      <w:lvlJc w:val="left"/>
    </w:lvl>
    <w:lvl w:ilvl="4" w:tplc="575A7DE8">
      <w:numFmt w:val="decimal"/>
      <w:lvlText w:val=""/>
      <w:lvlJc w:val="left"/>
    </w:lvl>
    <w:lvl w:ilvl="5" w:tplc="9C248CC0">
      <w:numFmt w:val="decimal"/>
      <w:lvlText w:val=""/>
      <w:lvlJc w:val="left"/>
    </w:lvl>
    <w:lvl w:ilvl="6" w:tplc="035661EC">
      <w:numFmt w:val="decimal"/>
      <w:lvlText w:val=""/>
      <w:lvlJc w:val="left"/>
    </w:lvl>
    <w:lvl w:ilvl="7" w:tplc="2F649778">
      <w:numFmt w:val="decimal"/>
      <w:lvlText w:val=""/>
      <w:lvlJc w:val="left"/>
    </w:lvl>
    <w:lvl w:ilvl="8" w:tplc="8098ECD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7371"/>
    <w:rsid w:val="0011590F"/>
    <w:rsid w:val="001B2769"/>
    <w:rsid w:val="001B315E"/>
    <w:rsid w:val="001F65FF"/>
    <w:rsid w:val="003265F7"/>
    <w:rsid w:val="00435708"/>
    <w:rsid w:val="0049468D"/>
    <w:rsid w:val="004A49B9"/>
    <w:rsid w:val="004F039F"/>
    <w:rsid w:val="004F49DC"/>
    <w:rsid w:val="00510FBD"/>
    <w:rsid w:val="005E388D"/>
    <w:rsid w:val="005E6D91"/>
    <w:rsid w:val="00606D61"/>
    <w:rsid w:val="00672D09"/>
    <w:rsid w:val="007B078C"/>
    <w:rsid w:val="008339D9"/>
    <w:rsid w:val="00891777"/>
    <w:rsid w:val="009117A3"/>
    <w:rsid w:val="00B01E7F"/>
    <w:rsid w:val="00C87371"/>
    <w:rsid w:val="00D54B03"/>
    <w:rsid w:val="00D557E0"/>
    <w:rsid w:val="00D9525F"/>
    <w:rsid w:val="00EA2696"/>
    <w:rsid w:val="00EB642F"/>
    <w:rsid w:val="00EF13A4"/>
    <w:rsid w:val="00E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CB6E-6AA5-4710-834A-6F85390B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пк-2</cp:lastModifiedBy>
  <cp:revision>16</cp:revision>
  <cp:lastPrinted>2019-03-14T16:10:00Z</cp:lastPrinted>
  <dcterms:created xsi:type="dcterms:W3CDTF">2018-10-08T12:11:00Z</dcterms:created>
  <dcterms:modified xsi:type="dcterms:W3CDTF">2019-03-22T06:08:00Z</dcterms:modified>
</cp:coreProperties>
</file>