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1" w:rsidRPr="00AC6BBF" w:rsidRDefault="00F62151" w:rsidP="00F621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адаптированной 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обществознанию для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(для детей с ограниченными возможностями здоровья</w:t>
      </w:r>
      <w:r>
        <w:rPr>
          <w:rFonts w:ascii="Times New Roman" w:eastAsia="Calibri" w:hAnsi="Times New Roman" w:cs="Times New Roman"/>
          <w:b/>
          <w:sz w:val="24"/>
          <w:szCs w:val="24"/>
        </w:rPr>
        <w:t>, ЗПР</w:t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62151" w:rsidRPr="00036F99" w:rsidRDefault="00F62151" w:rsidP="00F621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F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036F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Лазебникова</w:t>
      </w:r>
      <w:proofErr w:type="spellEnd"/>
      <w:r w:rsidRPr="00036F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А.И. Матвеева, базисного учебного плана.</w:t>
      </w:r>
      <w:proofErr w:type="gramEnd"/>
    </w:p>
    <w:p w:rsidR="00F62151" w:rsidRPr="00036F99" w:rsidRDefault="00F62151" w:rsidP="00F6215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Федеральный закон от 29.12.12 </w:t>
      </w: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N</w:t>
      </w: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F62151" w:rsidRPr="00036F99" w:rsidRDefault="00F62151" w:rsidP="00F62151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Л.Н.Боголюбова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5-9 классы: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учеб</w:t>
      </w:r>
      <w:proofErr w:type="gram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.п</w:t>
      </w:r>
      <w:proofErr w:type="gram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особие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общеобразоват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учреждений / [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Л.Н.Боголюбов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Н.И.Городецкая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Л.Ф.Иванова</w:t>
      </w:r>
      <w:proofErr w:type="spellEnd"/>
      <w:r w:rsidRPr="0003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др.].- 4-е изд.- – М.: Просвещение, 2016.-63 с.</w:t>
      </w:r>
    </w:p>
    <w:p w:rsidR="00F62151" w:rsidRPr="00036F99" w:rsidRDefault="00F62151" w:rsidP="00F6215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3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F62151" w:rsidRPr="00381E23" w:rsidRDefault="00F62151" w:rsidP="00F62151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23">
        <w:rPr>
          <w:rFonts w:ascii="Times New Roman" w:eastAsia="Calibri" w:hAnsi="Times New Roman" w:cs="Times New Roman"/>
          <w:sz w:val="24"/>
          <w:szCs w:val="24"/>
        </w:rPr>
        <w:t xml:space="preserve">           Историко-культурный стандарт (</w:t>
      </w:r>
      <w:hyperlink r:id="rId6" w:history="1">
        <w:r w:rsidRPr="00381E2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http://минобрнауки.рф/документы/3483</w:t>
        </w:r>
      </w:hyperlink>
      <w:r w:rsidRPr="00381E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F62151" w:rsidRPr="00381E23" w:rsidRDefault="00F62151" w:rsidP="00F6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F62151" w:rsidRPr="00381E23" w:rsidRDefault="00F62151" w:rsidP="00F6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3">
        <w:rPr>
          <w:rFonts w:ascii="Times New Roman" w:hAnsi="Times New Roman" w:cs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стандарта».</w:t>
      </w:r>
    </w:p>
    <w:p w:rsidR="00F62151" w:rsidRPr="00B8085D" w:rsidRDefault="00F62151" w:rsidP="00F6215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 учебно-методический комплект</w:t>
      </w:r>
    </w:p>
    <w:p w:rsidR="00F62151" w:rsidRPr="00B8085D" w:rsidRDefault="00F62151" w:rsidP="00F62151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85D">
        <w:rPr>
          <w:rFonts w:ascii="Times New Roman" w:eastAsia="Calibri" w:hAnsi="Times New Roman" w:cs="Times New Roman"/>
          <w:sz w:val="24"/>
          <w:szCs w:val="24"/>
          <w:lang w:eastAsia="ar-SA"/>
        </w:rPr>
        <w:t>Обществознание. 7 класс: учебник для общеобразовательных организаций под ред. Л.Н. Боголюбова, Л.Ф. Ивановой. М.: Просвещение, 2013 г. 159 с.</w:t>
      </w:r>
    </w:p>
    <w:p w:rsidR="00F62151" w:rsidRDefault="00F62151" w:rsidP="00F62151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85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Рабочая тетрадь по обществознанию: 7 класс: к учебнику под редакцией Л.Н. Боголюбова, Н.И. Городецкой «Обществознание. 8 класс»/ А.С. Митькин.-2 –е изд., стереотип.- М.: Издательство «Экзамен»,2014.-111.</w:t>
      </w:r>
    </w:p>
    <w:p w:rsidR="00F62151" w:rsidRPr="00F62151" w:rsidRDefault="00F62151" w:rsidP="00F62151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Л.Н.Боголюбова</w:t>
      </w:r>
      <w:proofErr w:type="spellEnd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5-9 классы: учеб. пособие для </w:t>
      </w:r>
      <w:proofErr w:type="spellStart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 / [</w:t>
      </w:r>
      <w:proofErr w:type="spellStart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</w:t>
      </w:r>
      <w:proofErr w:type="spellEnd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Н.И.Городецкая</w:t>
      </w:r>
      <w:proofErr w:type="spellEnd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Л.Ф.Иванова</w:t>
      </w:r>
      <w:proofErr w:type="spellEnd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др.].- 4-е изд</w:t>
      </w:r>
      <w:proofErr w:type="gramStart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.- – </w:t>
      </w:r>
      <w:proofErr w:type="gramEnd"/>
      <w:r w:rsidRPr="00F6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 Просвещение, 2016.-63 с.</w:t>
      </w:r>
    </w:p>
    <w:p w:rsidR="00F62151" w:rsidRPr="00B8085D" w:rsidRDefault="00F62151" w:rsidP="00F621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основной школе для учащихся с ОВЗ направлено на достижение</w:t>
      </w: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целей:</w:t>
      </w:r>
    </w:p>
    <w:p w:rsidR="00F62151" w:rsidRPr="00B8085D" w:rsidRDefault="00F62151" w:rsidP="00F62151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человека,  ее познавательных интересов; нравственной и правовой культуры, способность  самоопределению и самореализации;</w:t>
      </w:r>
    </w:p>
    <w:p w:rsidR="00F62151" w:rsidRPr="00B8085D" w:rsidRDefault="00F62151" w:rsidP="00F62151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гражданской ответственности, уважение к социальным нормам;</w:t>
      </w:r>
    </w:p>
    <w:p w:rsidR="00F62151" w:rsidRPr="00B8085D" w:rsidRDefault="00F62151" w:rsidP="00F62151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цель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коррекционно-развивающей цели предполагает включение в урок специальных коррекционн</w:t>
      </w:r>
      <w:proofErr w:type="gramStart"/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упражнений для совершенствования высших психических функций, эмоционально-волевой, познавательной сфер и пр.</w:t>
      </w:r>
    </w:p>
    <w:p w:rsidR="00F62151" w:rsidRPr="00B8085D" w:rsidRDefault="00F62151" w:rsidP="00F62151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системы знаний, необходимых для социальной адаптации: о человеке; основных социальных ролях; об обществе; сферах человеческой деятельности; способах регулирования общественных отношений;</w:t>
      </w:r>
    </w:p>
    <w:p w:rsidR="00F62151" w:rsidRPr="00B8085D" w:rsidRDefault="00F62151" w:rsidP="00F62151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62151" w:rsidRPr="00B8085D" w:rsidRDefault="00F62151" w:rsidP="00F62151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B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гражданской общественной деятельности; межличностных отношениях; отношениях между людьми различных национальностей и вероисповеданий; правоотношениях; семейно-бытовых отношениях.</w:t>
      </w:r>
    </w:p>
    <w:p w:rsidR="00F62151" w:rsidRPr="00F62151" w:rsidRDefault="00F62151" w:rsidP="00F62151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151" w:rsidRPr="00F62151" w:rsidRDefault="00F62151" w:rsidP="00F62151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по учебному плану</w:t>
      </w:r>
      <w:r w:rsidRPr="00F62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всего 34 часа в год; </w:t>
      </w:r>
      <w:r w:rsidRPr="00F621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F62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неделю.</w:t>
      </w:r>
    </w:p>
    <w:p w:rsidR="00F62151" w:rsidRPr="00F62151" w:rsidRDefault="00F62151" w:rsidP="00F62151">
      <w:pPr>
        <w:pStyle w:val="a3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Особенности класса</w:t>
      </w:r>
      <w:r w:rsidRPr="00F62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F621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общеобразовательный</w:t>
      </w:r>
      <w:proofErr w:type="gramEnd"/>
      <w:r w:rsidRPr="00F621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2151" w:rsidRPr="00F62151" w:rsidRDefault="00F62151" w:rsidP="00F62151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программы:</w:t>
      </w:r>
      <w:r w:rsidRPr="00F6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учебный год. </w:t>
      </w:r>
    </w:p>
    <w:p w:rsidR="00C50D3B" w:rsidRDefault="00C50D3B"/>
    <w:p w:rsidR="00F62151" w:rsidRPr="00B8085D" w:rsidRDefault="00F62151" w:rsidP="00F6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F62151" w:rsidRPr="00B8085D" w:rsidRDefault="00F62151" w:rsidP="00F6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192"/>
        <w:gridCol w:w="948"/>
        <w:gridCol w:w="1546"/>
      </w:tblGrid>
      <w:tr w:rsidR="00001E57" w:rsidRPr="00B8085D" w:rsidTr="00001E57">
        <w:trPr>
          <w:trHeight w:val="276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85" w:type="pct"/>
            <w:gridSpan w:val="2"/>
            <w:shd w:val="clear" w:color="auto" w:fill="auto"/>
          </w:tcPr>
          <w:p w:rsidR="00001E57" w:rsidRPr="00001E57" w:rsidRDefault="00001E57" w:rsidP="00001E57">
            <w:pPr>
              <w:jc w:val="center"/>
              <w:rPr>
                <w:rFonts w:ascii="Times New Roman" w:hAnsi="Times New Roman" w:cs="Times New Roman"/>
              </w:rPr>
            </w:pPr>
            <w:r w:rsidRPr="00001E57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F62151" w:rsidRPr="00B8085D" w:rsidTr="00001E57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F62151" w:rsidRPr="00B8085D" w:rsidTr="00001E57"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151" w:rsidRPr="00B8085D" w:rsidTr="00001E57"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Регулирование поведения людей в обществе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62151" w:rsidRPr="00B8085D" w:rsidTr="00001E57"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в экономических отношениях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62151" w:rsidRPr="00B8085D" w:rsidTr="00001E57"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природа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62151" w:rsidRPr="00B8085D" w:rsidTr="00001E57"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151" w:rsidRPr="00B8085D" w:rsidTr="00001E5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1" w:rsidRPr="00B8085D" w:rsidRDefault="00F62151" w:rsidP="0073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151" w:rsidRPr="00B8085D" w:rsidRDefault="00F62151" w:rsidP="00F6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E57" w:rsidRDefault="00001E57" w:rsidP="00F621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001E57" w:rsidRDefault="00001E57" w:rsidP="00F621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001E57" w:rsidRDefault="00001E57" w:rsidP="00F621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F62151" w:rsidRPr="00E50B3F" w:rsidRDefault="00F62151" w:rsidP="00F621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</w:pPr>
      <w:bookmarkStart w:id="0" w:name="_GoBack"/>
      <w:bookmarkEnd w:id="0"/>
      <w:r w:rsidRPr="00E50B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  <w:lastRenderedPageBreak/>
        <w:t>Периодичность и формы текущего контроля и промежуточной аттестации</w:t>
      </w:r>
    </w:p>
    <w:p w:rsidR="00F62151" w:rsidRPr="00036F99" w:rsidRDefault="00F62151" w:rsidP="00F62151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61"/>
        <w:gridCol w:w="808"/>
        <w:gridCol w:w="978"/>
        <w:gridCol w:w="2138"/>
        <w:gridCol w:w="1694"/>
        <w:gridCol w:w="2027"/>
      </w:tblGrid>
      <w:tr w:rsidR="00F62151" w:rsidRPr="00036F99" w:rsidTr="00731DC2">
        <w:tc>
          <w:tcPr>
            <w:tcW w:w="1961" w:type="dxa"/>
            <w:vMerge w:val="restart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№/ тема раздела</w:t>
            </w:r>
          </w:p>
        </w:tc>
        <w:tc>
          <w:tcPr>
            <w:tcW w:w="808" w:type="dxa"/>
            <w:vMerge w:val="restart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78" w:type="dxa"/>
            <w:vMerge w:val="restart"/>
          </w:tcPr>
          <w:p w:rsidR="00F62151" w:rsidRPr="00036F99" w:rsidRDefault="00F62151" w:rsidP="00731DC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859" w:type="dxa"/>
            <w:gridSpan w:val="3"/>
          </w:tcPr>
          <w:p w:rsidR="00F62151" w:rsidRPr="00036F99" w:rsidRDefault="00F62151" w:rsidP="00731DC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 них</w:t>
            </w: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Практ</w:t>
            </w:r>
            <w:proofErr w:type="spell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 р.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Провероч</w:t>
            </w:r>
            <w:proofErr w:type="spell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F62151" w:rsidRPr="00036F99" w:rsidTr="00731DC2">
        <w:tc>
          <w:tcPr>
            <w:tcW w:w="1961" w:type="dxa"/>
            <w:vMerge w:val="restart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1.Регулирование поведения людей в обществе</w:t>
            </w:r>
          </w:p>
        </w:tc>
        <w:tc>
          <w:tcPr>
            <w:tcW w:w="808" w:type="dxa"/>
            <w:vMerge w:val="restart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1.Права и обязанности граждан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2.Учимся соблюдать законы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1.Защита Отечества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«Регулир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ование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ия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людей в обществе»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теме «Регулир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ование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ия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людей в обществе»</w:t>
            </w: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62151" w:rsidRPr="00036F99" w:rsidTr="00731DC2">
        <w:tc>
          <w:tcPr>
            <w:tcW w:w="1961" w:type="dxa"/>
            <w:vMerge w:val="restart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2.Человек в экономических отношениях</w:t>
            </w:r>
          </w:p>
        </w:tc>
        <w:tc>
          <w:tcPr>
            <w:tcW w:w="808" w:type="dxa"/>
            <w:vMerge w:val="restart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1.Экономика и ее основные участники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1.Мастерство работника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2.Производство и затраты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.Обмен, торговля, реклама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3.Деньги и их функции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теме «Человек в экономических отношениях»</w:t>
            </w:r>
          </w:p>
        </w:tc>
      </w:tr>
      <w:tr w:rsidR="00F62151" w:rsidRPr="00036F99" w:rsidTr="00731DC2">
        <w:tc>
          <w:tcPr>
            <w:tcW w:w="1961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4.Практикум «Человек в экономических отношениях»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3.Человек и природа</w:t>
            </w:r>
          </w:p>
        </w:tc>
        <w:tc>
          <w:tcPr>
            <w:tcW w:w="80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1.Воздействие человека на природу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1.Охранять природу – значит охранять 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жизнь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2.Практикум по теме «Человек и природа»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Итоговое повторение</w:t>
            </w:r>
          </w:p>
        </w:tc>
      </w:tr>
      <w:tr w:rsidR="00F62151" w:rsidRPr="00036F99" w:rsidTr="00731DC2">
        <w:tc>
          <w:tcPr>
            <w:tcW w:w="1961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38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F62151" w:rsidRDefault="00F62151" w:rsidP="00F6215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62151" w:rsidRPr="00036F99" w:rsidRDefault="00F62151" w:rsidP="00F6215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36F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Контрольно-диагностические работы</w:t>
      </w:r>
    </w:p>
    <w:p w:rsidR="00F62151" w:rsidRPr="00036F99" w:rsidRDefault="00F62151" w:rsidP="00F6215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1985"/>
        <w:gridCol w:w="6804"/>
      </w:tblGrid>
      <w:tr w:rsidR="00F62151" w:rsidRPr="00036F99" w:rsidTr="00731DC2">
        <w:tc>
          <w:tcPr>
            <w:tcW w:w="81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985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/тема </w:t>
            </w:r>
          </w:p>
        </w:tc>
      </w:tr>
      <w:tr w:rsidR="00F62151" w:rsidRPr="00036F99" w:rsidTr="00731DC2">
        <w:tc>
          <w:tcPr>
            <w:tcW w:w="81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680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Входной контроль (к/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№1)</w:t>
            </w:r>
          </w:p>
        </w:tc>
      </w:tr>
      <w:tr w:rsidR="00F62151" w:rsidRPr="00036F99" w:rsidTr="00731DC2">
        <w:tc>
          <w:tcPr>
            <w:tcW w:w="81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680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№2 «Регулирование поведения людей в обществе»</w:t>
            </w:r>
          </w:p>
        </w:tc>
      </w:tr>
      <w:tr w:rsidR="00F62151" w:rsidRPr="00036F99" w:rsidTr="00731DC2">
        <w:tc>
          <w:tcPr>
            <w:tcW w:w="81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680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№3 «Регулирование поведения людей в обществе»</w:t>
            </w:r>
          </w:p>
        </w:tc>
      </w:tr>
      <w:tr w:rsidR="00F62151" w:rsidRPr="00036F99" w:rsidTr="00731DC2">
        <w:tc>
          <w:tcPr>
            <w:tcW w:w="81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80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№4 «Человек в экономических отношениях»</w:t>
            </w:r>
          </w:p>
        </w:tc>
      </w:tr>
      <w:tr w:rsidR="00F62151" w:rsidRPr="00036F99" w:rsidTr="00731DC2">
        <w:tc>
          <w:tcPr>
            <w:tcW w:w="817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6804" w:type="dxa"/>
          </w:tcPr>
          <w:p w:rsidR="00F62151" w:rsidRPr="00036F99" w:rsidRDefault="00F62151" w:rsidP="00731D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03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№5 «Человек и природа». Итоговое повторение</w:t>
            </w:r>
          </w:p>
        </w:tc>
      </w:tr>
    </w:tbl>
    <w:p w:rsidR="00F62151" w:rsidRPr="00036F99" w:rsidRDefault="00F62151" w:rsidP="00F6215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62151" w:rsidRDefault="00F62151"/>
    <w:sectPr w:rsidR="00F6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7471"/>
    <w:multiLevelType w:val="multilevel"/>
    <w:tmpl w:val="628E7F0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1"/>
    <w:rsid w:val="00001E57"/>
    <w:rsid w:val="00044C6D"/>
    <w:rsid w:val="0006180E"/>
    <w:rsid w:val="000A4F33"/>
    <w:rsid w:val="000C06C3"/>
    <w:rsid w:val="000D3077"/>
    <w:rsid w:val="000E1F6A"/>
    <w:rsid w:val="000E66B1"/>
    <w:rsid w:val="00122C3E"/>
    <w:rsid w:val="0012656B"/>
    <w:rsid w:val="001473F7"/>
    <w:rsid w:val="00150B87"/>
    <w:rsid w:val="0016781F"/>
    <w:rsid w:val="00182023"/>
    <w:rsid w:val="001D5FA7"/>
    <w:rsid w:val="001D7FD3"/>
    <w:rsid w:val="002017E6"/>
    <w:rsid w:val="002446F8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10C22"/>
    <w:rsid w:val="005A66FB"/>
    <w:rsid w:val="005C1499"/>
    <w:rsid w:val="00614F13"/>
    <w:rsid w:val="006522EF"/>
    <w:rsid w:val="006A1D10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87CE0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C26DE"/>
    <w:rsid w:val="00ED6118"/>
    <w:rsid w:val="00EF62CE"/>
    <w:rsid w:val="00F3242F"/>
    <w:rsid w:val="00F62151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2151"/>
    <w:pPr>
      <w:ind w:left="720"/>
      <w:contextualSpacing/>
    </w:pPr>
  </w:style>
  <w:style w:type="table" w:styleId="a4">
    <w:name w:val="Table Grid"/>
    <w:basedOn w:val="a1"/>
    <w:rsid w:val="00F6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2151"/>
    <w:pPr>
      <w:ind w:left="720"/>
      <w:contextualSpacing/>
    </w:pPr>
  </w:style>
  <w:style w:type="table" w:styleId="a4">
    <w:name w:val="Table Grid"/>
    <w:basedOn w:val="a1"/>
    <w:rsid w:val="00F6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2019-02-07T19:32:00Z</dcterms:created>
  <dcterms:modified xsi:type="dcterms:W3CDTF">2019-02-07T19:44:00Z</dcterms:modified>
</cp:coreProperties>
</file>