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5F" w:rsidRPr="00963CFA" w:rsidRDefault="00753C5F" w:rsidP="00102F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47A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102F3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даптированной</w:t>
      </w:r>
      <w:r w:rsidRPr="00963CFA"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</w:rPr>
        <w:t xml:space="preserve">абочей программе </w:t>
      </w:r>
      <w:proofErr w:type="gramStart"/>
      <w:r w:rsidRPr="00963CFA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ИЗО</w:t>
      </w:r>
    </w:p>
    <w:p w:rsidR="00753C5F" w:rsidRPr="00963CFA" w:rsidRDefault="00753C5F" w:rsidP="00102F3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63CFA">
        <w:rPr>
          <w:rFonts w:ascii="Times New Roman" w:hAnsi="Times New Roman" w:cs="Times New Roman"/>
          <w:b/>
          <w:sz w:val="28"/>
          <w:szCs w:val="28"/>
        </w:rPr>
        <w:t>(</w:t>
      </w:r>
      <w:r w:rsidRPr="00963CFA">
        <w:rPr>
          <w:rFonts w:ascii="Times New Roman" w:hAnsi="Times New Roman" w:cs="Times New Roman"/>
          <w:b/>
          <w:i/>
          <w:sz w:val="28"/>
          <w:szCs w:val="28"/>
        </w:rPr>
        <w:t>для обучающихся с ограниченными возможностями здоровья</w:t>
      </w:r>
      <w:r w:rsidR="00102F35">
        <w:rPr>
          <w:rFonts w:ascii="Times New Roman" w:hAnsi="Times New Roman" w:cs="Times New Roman"/>
          <w:b/>
          <w:i/>
          <w:sz w:val="28"/>
          <w:szCs w:val="28"/>
        </w:rPr>
        <w:t xml:space="preserve"> (ЗПР</w:t>
      </w:r>
      <w:r w:rsidRPr="00963CFA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753C5F" w:rsidRPr="00963CFA" w:rsidRDefault="006B32A5" w:rsidP="00102F35">
      <w:pPr>
        <w:spacing w:line="240" w:lineRule="auto"/>
        <w:jc w:val="center"/>
        <w:rPr>
          <w:b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t>для 5</w:t>
      </w:r>
      <w:r w:rsidR="00753C5F" w:rsidRPr="00963CFA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753C5F" w:rsidRPr="00102F35" w:rsidRDefault="00753C5F" w:rsidP="00102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3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</w:t>
      </w:r>
      <w:r w:rsidR="006B32A5" w:rsidRPr="00102F35">
        <w:rPr>
          <w:rFonts w:ascii="Times New Roman" w:hAnsi="Times New Roman" w:cs="Times New Roman"/>
          <w:color w:val="000000"/>
          <w:sz w:val="24"/>
          <w:szCs w:val="24"/>
        </w:rPr>
        <w:t>изобразительному искусству для 5</w:t>
      </w:r>
      <w:r w:rsidRPr="00102F35">
        <w:rPr>
          <w:rFonts w:ascii="Times New Roman" w:hAnsi="Times New Roman" w:cs="Times New Roman"/>
          <w:color w:val="000000"/>
          <w:sz w:val="24"/>
          <w:szCs w:val="24"/>
        </w:rPr>
        <w:t xml:space="preserve"> классов (ФГОС)</w:t>
      </w:r>
    </w:p>
    <w:p w:rsidR="00753C5F" w:rsidRPr="00102F35" w:rsidRDefault="00753C5F" w:rsidP="00102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35">
        <w:rPr>
          <w:rFonts w:ascii="Times New Roman" w:hAnsi="Times New Roman" w:cs="Times New Roman"/>
          <w:color w:val="000000"/>
          <w:sz w:val="24"/>
          <w:szCs w:val="24"/>
        </w:rPr>
        <w:t>разработана:</w:t>
      </w:r>
    </w:p>
    <w:p w:rsidR="00753C5F" w:rsidRPr="00102F35" w:rsidRDefault="003375F3" w:rsidP="00102F35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02F35">
        <w:rPr>
          <w:color w:val="000000"/>
        </w:rPr>
        <w:t>В</w:t>
      </w:r>
      <w:r w:rsidR="00753C5F" w:rsidRPr="00102F35">
        <w:rPr>
          <w:color w:val="000000"/>
        </w:rPr>
        <w:t xml:space="preserve">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(утверждён приказом Министерства образования и науки Российской Федерации от «06» октября 2009 г. № 373);</w:t>
      </w:r>
    </w:p>
    <w:p w:rsidR="00753C5F" w:rsidRPr="00102F35" w:rsidRDefault="00753C5F" w:rsidP="00102F35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02F35">
        <w:rPr>
          <w:color w:val="000000"/>
        </w:rPr>
        <w:t>в соответствии с приказом Министерства образования и науки Российской Федерации от 6октября 2009 г.№373 «Об утверждении и введении в действие федерального государственного стандарта начального общего образования»;</w:t>
      </w:r>
    </w:p>
    <w:p w:rsidR="00753C5F" w:rsidRPr="00102F35" w:rsidRDefault="00753C5F" w:rsidP="00102F35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02F35">
        <w:rPr>
          <w:color w:val="000000"/>
        </w:rPr>
        <w:t xml:space="preserve">в соответствии с приказом Министерства образования и науки Российской Федерации от 29 декабря 2014 г. №1643 «О внесении изменений в приказ </w:t>
      </w:r>
      <w:proofErr w:type="spellStart"/>
      <w:r w:rsidRPr="00102F35">
        <w:rPr>
          <w:color w:val="000000"/>
        </w:rPr>
        <w:t>МОиН</w:t>
      </w:r>
      <w:proofErr w:type="spellEnd"/>
      <w:r w:rsidRPr="00102F35">
        <w:rPr>
          <w:color w:val="000000"/>
        </w:rPr>
        <w:t xml:space="preserve"> РФ от 6 октября 2009 г.№373 «Об утверждении и введении в действие федерального государственного стандарта начального общего образования»;</w:t>
      </w:r>
    </w:p>
    <w:p w:rsidR="00753C5F" w:rsidRPr="00102F35" w:rsidRDefault="00753C5F" w:rsidP="00102F35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02F35">
        <w:rPr>
          <w:color w:val="000000"/>
        </w:rPr>
        <w:t>концепции духовно-нравственного развития и воспитания личности гражданина России, планируемых результатов начального общего образования;</w:t>
      </w:r>
    </w:p>
    <w:p w:rsidR="00753C5F" w:rsidRPr="00102F35" w:rsidRDefault="00753C5F" w:rsidP="00102F35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02F35">
        <w:rPr>
          <w:color w:val="000000"/>
        </w:rPr>
        <w:t xml:space="preserve">в соответствии с рекомендациями примерной программы по изобразительному искусству и на основе авторской программы «Изобразительное искусство» Б.М. </w:t>
      </w:r>
      <w:proofErr w:type="spellStart"/>
      <w:r w:rsidRPr="00102F35">
        <w:rPr>
          <w:color w:val="000000"/>
        </w:rPr>
        <w:t>Неменского</w:t>
      </w:r>
      <w:proofErr w:type="spellEnd"/>
      <w:r w:rsidRPr="00102F35">
        <w:rPr>
          <w:color w:val="000000"/>
        </w:rPr>
        <w:t>, В.Г. Горяева, Г.Е. Гуровой и др.</w:t>
      </w:r>
    </w:p>
    <w:p w:rsidR="00753C5F" w:rsidRPr="00102F35" w:rsidRDefault="00753C5F" w:rsidP="00102F35">
      <w:pPr>
        <w:pStyle w:val="a3"/>
        <w:shd w:val="clear" w:color="auto" w:fill="FFFFFF"/>
        <w:jc w:val="both"/>
        <w:rPr>
          <w:color w:val="000000"/>
        </w:rPr>
      </w:pPr>
    </w:p>
    <w:p w:rsidR="00753C5F" w:rsidRPr="00102F35" w:rsidRDefault="00753C5F" w:rsidP="00102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102F35">
        <w:rPr>
          <w:rFonts w:ascii="Times New Roman" w:hAnsi="Times New Roman" w:cs="Times New Roman"/>
          <w:color w:val="000000"/>
          <w:sz w:val="24"/>
          <w:szCs w:val="24"/>
        </w:rPr>
        <w:t>приобщение к искусству как духовному опыту поколений, овладение способами</w:t>
      </w:r>
    </w:p>
    <w:p w:rsidR="00753C5F" w:rsidRPr="00102F35" w:rsidRDefault="00753C5F" w:rsidP="00102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35">
        <w:rPr>
          <w:rFonts w:ascii="Times New Roman" w:hAnsi="Times New Roman" w:cs="Times New Roman"/>
          <w:color w:val="000000"/>
          <w:sz w:val="24"/>
          <w:szCs w:val="24"/>
        </w:rPr>
        <w:t>художественной деятельности, развитие индивидуальности, дарования и творческих способностей ребенка.</w:t>
      </w:r>
    </w:p>
    <w:p w:rsidR="00753C5F" w:rsidRPr="00102F35" w:rsidRDefault="00753C5F" w:rsidP="00102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2F35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753C5F" w:rsidRPr="00102F35" w:rsidRDefault="00753C5F" w:rsidP="00102F35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02F35">
        <w:rPr>
          <w:color w:val="000000"/>
        </w:rPr>
        <w:t>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753C5F" w:rsidRPr="00102F35" w:rsidRDefault="00753C5F" w:rsidP="00102F35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02F35">
        <w:rPr>
          <w:color w:val="000000"/>
        </w:rPr>
        <w:t>способствовать освоению школьниками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753C5F" w:rsidRPr="00102F35" w:rsidRDefault="00753C5F" w:rsidP="00102F35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02F35">
        <w:rPr>
          <w:color w:val="000000"/>
        </w:rPr>
        <w:t>способствовать овладению учащимися умениями, навыками, способами художественной деятельности;</w:t>
      </w:r>
    </w:p>
    <w:p w:rsidR="00753C5F" w:rsidRPr="00102F35" w:rsidRDefault="00753C5F" w:rsidP="00102F35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02F35">
        <w:rPr>
          <w:color w:val="000000"/>
        </w:rPr>
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культуре.</w:t>
      </w:r>
    </w:p>
    <w:p w:rsidR="00753C5F" w:rsidRPr="00102F35" w:rsidRDefault="00753C5F" w:rsidP="00102F35">
      <w:pPr>
        <w:pStyle w:val="a3"/>
        <w:shd w:val="clear" w:color="auto" w:fill="FFFFFF"/>
        <w:jc w:val="both"/>
        <w:rPr>
          <w:color w:val="000000"/>
        </w:rPr>
      </w:pPr>
    </w:p>
    <w:p w:rsidR="00753C5F" w:rsidRPr="00102F35" w:rsidRDefault="00753C5F" w:rsidP="00102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2F35">
        <w:rPr>
          <w:rFonts w:ascii="Times New Roman" w:hAnsi="Times New Roman" w:cs="Times New Roman"/>
          <w:b/>
          <w:color w:val="000000"/>
          <w:sz w:val="24"/>
          <w:szCs w:val="24"/>
        </w:rPr>
        <w:t>Место предмета в базисном учебном плане</w:t>
      </w:r>
    </w:p>
    <w:p w:rsidR="00753C5F" w:rsidRPr="00102F35" w:rsidRDefault="00753C5F" w:rsidP="00102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3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="006B32A5" w:rsidRPr="00102F35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102F35">
        <w:rPr>
          <w:rFonts w:ascii="Times New Roman" w:hAnsi="Times New Roman" w:cs="Times New Roman"/>
          <w:color w:val="000000"/>
          <w:sz w:val="24"/>
          <w:szCs w:val="24"/>
        </w:rPr>
        <w:t xml:space="preserve"> часа для обязательного изучения «Изобразительного искусства» на этапе основного общего </w:t>
      </w:r>
      <w:r w:rsidR="002D12CB" w:rsidRPr="00102F35">
        <w:rPr>
          <w:rFonts w:ascii="Times New Roman" w:hAnsi="Times New Roman" w:cs="Times New Roman"/>
          <w:color w:val="000000"/>
          <w:sz w:val="24"/>
          <w:szCs w:val="24"/>
        </w:rPr>
        <w:t>образования. В</w:t>
      </w:r>
      <w:r w:rsidR="006B32A5" w:rsidRPr="00102F35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="002D12CB" w:rsidRPr="00102F35">
        <w:rPr>
          <w:rFonts w:ascii="Times New Roman" w:hAnsi="Times New Roman" w:cs="Times New Roman"/>
          <w:color w:val="000000"/>
          <w:sz w:val="24"/>
          <w:szCs w:val="24"/>
        </w:rPr>
        <w:t xml:space="preserve"> классе 34</w:t>
      </w:r>
      <w:r w:rsidRPr="00102F35">
        <w:rPr>
          <w:rFonts w:ascii="Times New Roman" w:hAnsi="Times New Roman" w:cs="Times New Roman"/>
          <w:color w:val="000000"/>
          <w:sz w:val="24"/>
          <w:szCs w:val="24"/>
        </w:rPr>
        <w:t xml:space="preserve"> часа, из расчета 1 учебный час </w:t>
      </w:r>
      <w:proofErr w:type="spellStart"/>
      <w:r w:rsidRPr="00102F3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D12CB" w:rsidRPr="00102F35">
        <w:rPr>
          <w:rFonts w:ascii="Times New Roman" w:hAnsi="Times New Roman" w:cs="Times New Roman"/>
          <w:color w:val="000000"/>
          <w:sz w:val="24"/>
          <w:szCs w:val="24"/>
        </w:rPr>
        <w:t>неделю</w:t>
      </w:r>
      <w:proofErr w:type="spellEnd"/>
      <w:r w:rsidRPr="00102F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3C5F" w:rsidRPr="00102F35" w:rsidRDefault="00753C5F" w:rsidP="00102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35">
        <w:rPr>
          <w:rFonts w:ascii="Times New Roman" w:hAnsi="Times New Roman" w:cs="Times New Roman"/>
          <w:color w:val="000000"/>
          <w:sz w:val="24"/>
          <w:szCs w:val="24"/>
        </w:rPr>
        <w:t xml:space="preserve">Основное общее образование </w:t>
      </w:r>
      <w:proofErr w:type="gramStart"/>
      <w:r w:rsidRPr="00102F35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102F35">
        <w:rPr>
          <w:rFonts w:ascii="Times New Roman" w:hAnsi="Times New Roman" w:cs="Times New Roman"/>
          <w:color w:val="000000"/>
          <w:sz w:val="24"/>
          <w:szCs w:val="24"/>
        </w:rPr>
        <w:t xml:space="preserve"> ИЗО в </w:t>
      </w:r>
      <w:r w:rsidR="002B3715" w:rsidRPr="00102F3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02F35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обеспечивается изучением следующих курсов:</w:t>
      </w:r>
    </w:p>
    <w:p w:rsidR="006B32A5" w:rsidRDefault="002B3715" w:rsidP="00102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35">
        <w:rPr>
          <w:rFonts w:ascii="Times New Roman" w:hAnsi="Times New Roman" w:cs="Times New Roman"/>
          <w:color w:val="000000"/>
          <w:sz w:val="24"/>
          <w:szCs w:val="24"/>
        </w:rPr>
        <w:t>«Изобразительное искусство, его виды и жанры»</w:t>
      </w:r>
    </w:p>
    <w:p w:rsidR="008E3814" w:rsidRDefault="008E3814" w:rsidP="00102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3814" w:rsidRPr="00102F35" w:rsidRDefault="008E3814" w:rsidP="00102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5"/>
        <w:gridCol w:w="1153"/>
        <w:gridCol w:w="5130"/>
        <w:gridCol w:w="2233"/>
      </w:tblGrid>
      <w:tr w:rsidR="006B32A5" w:rsidRPr="00102F35" w:rsidTr="000A01AE">
        <w:trPr>
          <w:trHeight w:val="248"/>
        </w:trPr>
        <w:tc>
          <w:tcPr>
            <w:tcW w:w="805" w:type="dxa"/>
            <w:vMerge w:val="restart"/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2F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2F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2F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53" w:type="dxa"/>
            <w:vMerge w:val="restart"/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3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130" w:type="dxa"/>
            <w:vMerge w:val="restart"/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35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3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B32A5" w:rsidRPr="00102F35" w:rsidTr="000A01AE">
        <w:trPr>
          <w:trHeight w:val="425"/>
        </w:trPr>
        <w:tc>
          <w:tcPr>
            <w:tcW w:w="805" w:type="dxa"/>
            <w:vMerge/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0" w:type="dxa"/>
            <w:vMerge/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B32A5" w:rsidRPr="00102F35" w:rsidTr="000A01AE">
        <w:trPr>
          <w:trHeight w:val="571"/>
        </w:trPr>
        <w:tc>
          <w:tcPr>
            <w:tcW w:w="805" w:type="dxa"/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2F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класс</w:t>
            </w:r>
          </w:p>
        </w:tc>
        <w:tc>
          <w:tcPr>
            <w:tcW w:w="5130" w:type="dxa"/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B32A5" w:rsidRPr="00102F35" w:rsidTr="000A01AE">
        <w:trPr>
          <w:trHeight w:val="285"/>
        </w:trPr>
        <w:tc>
          <w:tcPr>
            <w:tcW w:w="805" w:type="dxa"/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02F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53" w:type="dxa"/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02F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«Древние корни народного искусства»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02F3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B32A5" w:rsidRPr="00102F35" w:rsidTr="000A01AE">
        <w:trPr>
          <w:trHeight w:val="285"/>
        </w:trPr>
        <w:tc>
          <w:tcPr>
            <w:tcW w:w="805" w:type="dxa"/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02F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53" w:type="dxa"/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02F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«Связь времен в народном искусстве»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02F3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9</w:t>
            </w:r>
          </w:p>
        </w:tc>
      </w:tr>
      <w:tr w:rsidR="006B32A5" w:rsidRPr="00102F35" w:rsidTr="000A01AE">
        <w:trPr>
          <w:trHeight w:val="285"/>
        </w:trPr>
        <w:tc>
          <w:tcPr>
            <w:tcW w:w="805" w:type="dxa"/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02F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53" w:type="dxa"/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02F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Декор, человек, общество, время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02F3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</w:tr>
      <w:tr w:rsidR="006B32A5" w:rsidRPr="00102F35" w:rsidTr="000A01AE">
        <w:trPr>
          <w:trHeight w:val="285"/>
        </w:trPr>
        <w:tc>
          <w:tcPr>
            <w:tcW w:w="805" w:type="dxa"/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02F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53" w:type="dxa"/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02F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Декоративное искусство в современном мире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02F3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7</w:t>
            </w:r>
          </w:p>
        </w:tc>
      </w:tr>
      <w:tr w:rsidR="006B32A5" w:rsidRPr="00102F35" w:rsidTr="000A01AE">
        <w:trPr>
          <w:trHeight w:val="285"/>
        </w:trPr>
        <w:tc>
          <w:tcPr>
            <w:tcW w:w="805" w:type="dxa"/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02F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153" w:type="dxa"/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02F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Контрольные работы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02F3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B32A5" w:rsidRPr="00102F35" w:rsidTr="000A01AE">
        <w:trPr>
          <w:trHeight w:val="349"/>
        </w:trPr>
        <w:tc>
          <w:tcPr>
            <w:tcW w:w="805" w:type="dxa"/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02F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5130" w:type="dxa"/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02F3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34</w:t>
            </w:r>
          </w:p>
          <w:p w:rsidR="006B32A5" w:rsidRPr="00102F35" w:rsidRDefault="006B32A5" w:rsidP="00102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753C5F" w:rsidRPr="00102F35" w:rsidRDefault="00753C5F" w:rsidP="00102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3C5F" w:rsidRPr="00102F35" w:rsidRDefault="00753C5F" w:rsidP="00102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3C5F" w:rsidRPr="00102F35" w:rsidRDefault="00753C5F" w:rsidP="00102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35">
        <w:rPr>
          <w:rFonts w:ascii="Times New Roman" w:hAnsi="Times New Roman" w:cs="Times New Roman"/>
          <w:color w:val="000000"/>
          <w:sz w:val="24"/>
          <w:szCs w:val="24"/>
        </w:rPr>
        <w:t>Преемственные связи между разделами обеспечивают целостность школьного курса.</w:t>
      </w:r>
    </w:p>
    <w:p w:rsidR="00753C5F" w:rsidRPr="00102F35" w:rsidRDefault="00753C5F" w:rsidP="00102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35">
        <w:rPr>
          <w:rFonts w:ascii="Times New Roman" w:hAnsi="Times New Roman" w:cs="Times New Roman"/>
          <w:color w:val="000000"/>
          <w:sz w:val="24"/>
          <w:szCs w:val="24"/>
        </w:rPr>
        <w:t xml:space="preserve">     Приоритетная цель художественного образования в школе - духовно-нравственное развитие</w:t>
      </w:r>
    </w:p>
    <w:p w:rsidR="00753C5F" w:rsidRPr="00102F35" w:rsidRDefault="00753C5F" w:rsidP="00102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35">
        <w:rPr>
          <w:rFonts w:ascii="Times New Roman" w:hAnsi="Times New Roman" w:cs="Times New Roman"/>
          <w:color w:val="000000"/>
          <w:sz w:val="24"/>
          <w:szCs w:val="24"/>
        </w:rPr>
        <w:t>ребенка,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753C5F" w:rsidRPr="00102F35" w:rsidRDefault="00753C5F" w:rsidP="00102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35">
        <w:rPr>
          <w:rFonts w:ascii="Times New Roman" w:hAnsi="Times New Roman" w:cs="Times New Roman"/>
          <w:color w:val="000000"/>
          <w:sz w:val="24"/>
          <w:szCs w:val="24"/>
        </w:rPr>
        <w:t xml:space="preserve">     Содержание программы направлено на приоритетное развитие </w:t>
      </w:r>
      <w:proofErr w:type="gramStart"/>
      <w:r w:rsidRPr="00102F35">
        <w:rPr>
          <w:rFonts w:ascii="Times New Roman" w:hAnsi="Times New Roman" w:cs="Times New Roman"/>
          <w:color w:val="000000"/>
          <w:sz w:val="24"/>
          <w:szCs w:val="24"/>
        </w:rPr>
        <w:t>художественно-творческих</w:t>
      </w:r>
      <w:proofErr w:type="gramEnd"/>
    </w:p>
    <w:p w:rsidR="00753C5F" w:rsidRPr="00102F35" w:rsidRDefault="00753C5F" w:rsidP="00102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35">
        <w:rPr>
          <w:rFonts w:ascii="Times New Roman" w:hAnsi="Times New Roman" w:cs="Times New Roman"/>
          <w:color w:val="000000"/>
          <w:sz w:val="24"/>
          <w:szCs w:val="24"/>
        </w:rPr>
        <w:t>способностей учащихся при эмоционально-ценностном отношении к окружающему миру и искусству. Отечественное (русское, национальное) и зарубежное искусство раскрывается перед школьниками как эмоционально-духовный опыт общения человека с миром, как один из способов мышления, познания действительности и творческой деятельности.</w:t>
      </w:r>
    </w:p>
    <w:p w:rsidR="00753C5F" w:rsidRPr="00102F35" w:rsidRDefault="00753C5F" w:rsidP="00102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35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 обучения в примерной программе дано крупными блоками. Такое построение программы позволяет создавать различные модели курса изобразительного искусства, варьировать содержание учебников, различными средствами распределять учебный материал и время для его изучения как внутри одного класса, так и между классами.</w:t>
      </w:r>
    </w:p>
    <w:p w:rsidR="00753C5F" w:rsidRPr="00102F35" w:rsidRDefault="00753C5F" w:rsidP="00102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3C5F" w:rsidRPr="00102F35" w:rsidRDefault="00753C5F" w:rsidP="00102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2F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 реализации программы 1 год </w:t>
      </w:r>
    </w:p>
    <w:p w:rsidR="00753C5F" w:rsidRPr="00102F35" w:rsidRDefault="00753C5F" w:rsidP="00102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02F3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 результате изучения изобразительного искусства на ступени основного общего образования у </w:t>
      </w:r>
      <w:proofErr w:type="gramStart"/>
      <w:r w:rsidRPr="00102F35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обучающихся</w:t>
      </w:r>
      <w:proofErr w:type="gramEnd"/>
      <w:r w:rsidRPr="00102F35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753C5F" w:rsidRPr="00102F35" w:rsidRDefault="00753C5F" w:rsidP="00102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53C5F" w:rsidRPr="00102F35" w:rsidRDefault="00753C5F" w:rsidP="00102F35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102F35">
        <w:rPr>
          <w:b/>
          <w:i/>
          <w:color w:val="000000"/>
        </w:rPr>
        <w:t>научаться понимать</w:t>
      </w:r>
      <w:r w:rsidRPr="00102F35">
        <w:rPr>
          <w:color w:val="000000"/>
        </w:rPr>
        <w:t xml:space="preserve"> отдельные произведения выдающихся мастеров русского изобразительного искусства прошлого и настоящего времени; закономерности конструктивного строения изображаемых прёдметов, основные закономерности наблюдательной, линейной и воздушной перспективы, светотени, элементы </w:t>
      </w:r>
      <w:proofErr w:type="spellStart"/>
      <w:r w:rsidRPr="00102F35">
        <w:rPr>
          <w:color w:val="000000"/>
        </w:rPr>
        <w:t>цветоведения</w:t>
      </w:r>
      <w:proofErr w:type="spellEnd"/>
      <w:r w:rsidRPr="00102F35">
        <w:rPr>
          <w:color w:val="000000"/>
        </w:rPr>
        <w:t>, композиции; анализируемые на уроках произведения зарубежного, русского и советского многонационального изобразительного искусства, памятники старины, народное творчество родного края;</w:t>
      </w:r>
    </w:p>
    <w:p w:rsidR="00753C5F" w:rsidRPr="00102F35" w:rsidRDefault="00753C5F" w:rsidP="00102F35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102F35">
        <w:rPr>
          <w:b/>
          <w:i/>
          <w:color w:val="000000"/>
        </w:rPr>
        <w:t xml:space="preserve">будут сформированы </w:t>
      </w:r>
      <w:r w:rsidRPr="00102F35">
        <w:rPr>
          <w:color w:val="000000"/>
        </w:rPr>
        <w:t xml:space="preserve">первоначальные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</w:t>
      </w:r>
      <w:proofErr w:type="spellStart"/>
      <w:r w:rsidRPr="00102F35">
        <w:rPr>
          <w:color w:val="000000"/>
        </w:rPr>
        <w:t>языкаискусства</w:t>
      </w:r>
      <w:proofErr w:type="spellEnd"/>
      <w:r w:rsidRPr="00102F35">
        <w:rPr>
          <w:color w:val="000000"/>
        </w:rPr>
        <w:t>;</w:t>
      </w:r>
    </w:p>
    <w:p w:rsidR="00753C5F" w:rsidRPr="00102F35" w:rsidRDefault="00753C5F" w:rsidP="00102F35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102F35">
        <w:rPr>
          <w:b/>
          <w:i/>
          <w:color w:val="000000"/>
        </w:rPr>
        <w:t>начнут развиваться</w:t>
      </w:r>
      <w:r w:rsidRPr="00102F35">
        <w:rPr>
          <w:color w:val="000000"/>
        </w:rPr>
        <w:t xml:space="preserve"> образное мышление, наблюдательность и воображение, </w:t>
      </w:r>
      <w:proofErr w:type="spellStart"/>
      <w:proofErr w:type="gramStart"/>
      <w:r w:rsidRPr="00102F35">
        <w:rPr>
          <w:color w:val="000000"/>
        </w:rPr>
        <w:t>учебно</w:t>
      </w:r>
      <w:proofErr w:type="spellEnd"/>
      <w:r w:rsidRPr="00102F35">
        <w:rPr>
          <w:color w:val="000000"/>
        </w:rPr>
        <w:t xml:space="preserve"> - творческие</w:t>
      </w:r>
      <w:proofErr w:type="gramEnd"/>
      <w:r w:rsidRPr="00102F35">
        <w:rPr>
          <w:color w:val="000000"/>
        </w:rPr>
        <w:t xml:space="preserve"> способности, эстетические чувства, формироваться основы </w:t>
      </w:r>
      <w:r w:rsidRPr="00102F35">
        <w:rPr>
          <w:color w:val="000000"/>
        </w:rPr>
        <w:lastRenderedPageBreak/>
        <w:t>анализа произведения искусства; будут проявляться эмоционально ценностное отношение к миру, явлениям действительности и художественный вкус;</w:t>
      </w:r>
    </w:p>
    <w:p w:rsidR="00753C5F" w:rsidRPr="00102F35" w:rsidRDefault="00753C5F" w:rsidP="00102F35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102F35">
        <w:rPr>
          <w:b/>
          <w:i/>
          <w:color w:val="000000"/>
        </w:rPr>
        <w:t>сформируются основы</w:t>
      </w:r>
      <w:r w:rsidRPr="00102F35">
        <w:rPr>
          <w:color w:val="000000"/>
        </w:rPr>
        <w:t xml:space="preserve"> духовно-нравственных ценностей личности —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— любви, взаимопомощи, уважении к родителям, заботе о младших и старших, ответственности за другого человека;</w:t>
      </w:r>
    </w:p>
    <w:p w:rsidR="00753C5F" w:rsidRPr="00102F35" w:rsidRDefault="00753C5F" w:rsidP="00102F35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102F35">
        <w:rPr>
          <w:b/>
          <w:i/>
          <w:color w:val="000000"/>
        </w:rPr>
        <w:t>появится</w:t>
      </w:r>
      <w:r w:rsidRPr="00102F35">
        <w:rPr>
          <w:color w:val="000000"/>
        </w:rPr>
        <w:t xml:space="preserve"> готовность и способность к реализации своего творческого потенциала в духовной и художественно 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753C5F" w:rsidRPr="00102F35" w:rsidRDefault="00753C5F" w:rsidP="00102F35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proofErr w:type="gramStart"/>
      <w:r w:rsidRPr="00102F35">
        <w:rPr>
          <w:color w:val="000000"/>
        </w:rPr>
        <w:t>у</w:t>
      </w:r>
      <w:r w:rsidRPr="00102F35">
        <w:rPr>
          <w:b/>
          <w:i/>
          <w:color w:val="000000"/>
        </w:rPr>
        <w:t xml:space="preserve">становится </w:t>
      </w:r>
      <w:r w:rsidRPr="00102F35">
        <w:rPr>
          <w:color w:val="000000"/>
        </w:rPr>
        <w:t>осознанное уважение и принятие традиций, самобытных культурных ценностей, форм культурно 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религий;</w:t>
      </w:r>
      <w:proofErr w:type="gramEnd"/>
    </w:p>
    <w:p w:rsidR="00753C5F" w:rsidRPr="00102F35" w:rsidRDefault="00753C5F" w:rsidP="00102F35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102F35">
        <w:rPr>
          <w:b/>
          <w:i/>
          <w:color w:val="000000"/>
        </w:rPr>
        <w:t>будут заложены</w:t>
      </w:r>
      <w:r w:rsidRPr="00102F35">
        <w:rPr>
          <w:color w:val="000000"/>
        </w:rPr>
        <w:t xml:space="preserve">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753C5F" w:rsidRPr="00102F35" w:rsidRDefault="00753C5F" w:rsidP="00102F3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3C5F" w:rsidRPr="00102F35" w:rsidRDefault="00753C5F" w:rsidP="00102F35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i/>
          <w:color w:val="000000"/>
        </w:rPr>
      </w:pPr>
      <w:r w:rsidRPr="00102F35">
        <w:rPr>
          <w:b/>
          <w:i/>
          <w:color w:val="000000"/>
        </w:rPr>
        <w:t>Обучающиеся:</w:t>
      </w:r>
    </w:p>
    <w:p w:rsidR="00753C5F" w:rsidRPr="00102F35" w:rsidRDefault="00753C5F" w:rsidP="00102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53C5F" w:rsidRPr="00102F35" w:rsidRDefault="00753C5F" w:rsidP="00102F35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102F35">
        <w:rPr>
          <w:b/>
          <w:i/>
          <w:color w:val="000000"/>
        </w:rPr>
        <w:t>Овладею</w:t>
      </w:r>
      <w:r w:rsidRPr="00102F35">
        <w:rPr>
          <w:color w:val="000000"/>
        </w:rPr>
        <w:t>т практическими умениями и навыками в восприятии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 декоративно-прикладном искусстве;</w:t>
      </w:r>
    </w:p>
    <w:p w:rsidR="00753C5F" w:rsidRPr="00102F35" w:rsidRDefault="00753C5F" w:rsidP="00102F35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102F35">
        <w:rPr>
          <w:b/>
          <w:i/>
          <w:color w:val="000000"/>
        </w:rPr>
        <w:t xml:space="preserve">научатся </w:t>
      </w:r>
      <w:r w:rsidRPr="00102F35">
        <w:rPr>
          <w:color w:val="000000"/>
        </w:rPr>
        <w:t>применять художественные умения, знания и представления о пластических искусствах для выполнения учебных и художественно практических задач, познакомятся с возможностями использования в творчестве различных ИКТ средств;</w:t>
      </w:r>
    </w:p>
    <w:p w:rsidR="00753C5F" w:rsidRPr="00102F35" w:rsidRDefault="00753C5F" w:rsidP="00102F35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102F35">
        <w:rPr>
          <w:b/>
          <w:i/>
          <w:color w:val="000000"/>
        </w:rPr>
        <w:t>получат навыки</w:t>
      </w:r>
      <w:r w:rsidRPr="00102F35">
        <w:rPr>
          <w:color w:val="000000"/>
        </w:rPr>
        <w:t xml:space="preserve"> сотрудничества </w:t>
      </w:r>
      <w:proofErr w:type="gramStart"/>
      <w:r w:rsidRPr="00102F35">
        <w:rPr>
          <w:color w:val="000000"/>
        </w:rPr>
        <w:t>со</w:t>
      </w:r>
      <w:proofErr w:type="gramEnd"/>
      <w:r w:rsidRPr="00102F35">
        <w:rPr>
          <w:color w:val="000000"/>
        </w:rPr>
        <w:t xml:space="preserve"> взрослыми и сверстниками, </w:t>
      </w:r>
      <w:proofErr w:type="spellStart"/>
      <w:r w:rsidRPr="00102F35">
        <w:rPr>
          <w:color w:val="000000"/>
        </w:rPr>
        <w:t>н</w:t>
      </w:r>
      <w:proofErr w:type="spellEnd"/>
      <w:r w:rsidRPr="00102F35">
        <w:rPr>
          <w:color w:val="000000"/>
        </w:rPr>
        <w:t xml:space="preserve"> а у ч а т с 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753C5F" w:rsidRPr="00102F35" w:rsidRDefault="00753C5F" w:rsidP="00102F35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102F35">
        <w:rPr>
          <w:b/>
          <w:i/>
          <w:color w:val="000000"/>
        </w:rPr>
        <w:t>смогут реализовать</w:t>
      </w:r>
      <w:r w:rsidRPr="00102F35">
        <w:rPr>
          <w:color w:val="000000"/>
        </w:rPr>
        <w:t xml:space="preserve"> собственный творческий потенциал, применяя полученные знания и представления об изобразительном искусстве для выполнения художественно-практических задач, действовать самостоятельно проблемно-творческих ситуаций в повседневной жизни.</w:t>
      </w:r>
    </w:p>
    <w:p w:rsidR="00753C5F" w:rsidRPr="00102F35" w:rsidRDefault="00753C5F" w:rsidP="00102F35">
      <w:pPr>
        <w:pStyle w:val="a3"/>
        <w:shd w:val="clear" w:color="auto" w:fill="FFFFFF"/>
        <w:jc w:val="both"/>
        <w:rPr>
          <w:color w:val="000000"/>
        </w:rPr>
      </w:pPr>
    </w:p>
    <w:p w:rsidR="00753C5F" w:rsidRPr="00102F35" w:rsidRDefault="00753C5F" w:rsidP="00102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2F35">
        <w:rPr>
          <w:rFonts w:ascii="Times New Roman" w:hAnsi="Times New Roman" w:cs="Times New Roman"/>
          <w:b/>
          <w:color w:val="000000"/>
          <w:sz w:val="24"/>
          <w:szCs w:val="24"/>
        </w:rPr>
        <w:t>Для реализации рабочей программы используются учебники</w:t>
      </w:r>
    </w:p>
    <w:p w:rsidR="00753C5F" w:rsidRPr="00102F35" w:rsidRDefault="00753C5F" w:rsidP="00102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35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Предметная линия учебников под ред. Б.М. </w:t>
      </w:r>
      <w:proofErr w:type="spellStart"/>
      <w:r w:rsidRPr="00102F35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102F35">
        <w:rPr>
          <w:rFonts w:ascii="Times New Roman" w:hAnsi="Times New Roman" w:cs="Times New Roman"/>
          <w:color w:val="000000"/>
          <w:sz w:val="24"/>
          <w:szCs w:val="24"/>
        </w:rPr>
        <w:t>. 5-7 классы</w:t>
      </w:r>
      <w:proofErr w:type="gramStart"/>
      <w:r w:rsidRPr="00102F35">
        <w:rPr>
          <w:rFonts w:ascii="Times New Roman" w:hAnsi="Times New Roman" w:cs="Times New Roman"/>
          <w:color w:val="000000"/>
          <w:sz w:val="24"/>
          <w:szCs w:val="24"/>
        </w:rPr>
        <w:t xml:space="preserve">.» – </w:t>
      </w:r>
      <w:proofErr w:type="gramEnd"/>
      <w:r w:rsidRPr="00102F35">
        <w:rPr>
          <w:rFonts w:ascii="Times New Roman" w:hAnsi="Times New Roman" w:cs="Times New Roman"/>
          <w:color w:val="000000"/>
          <w:sz w:val="24"/>
          <w:szCs w:val="24"/>
        </w:rPr>
        <w:t xml:space="preserve">М.: Просвещение, 2015; </w:t>
      </w:r>
      <w:proofErr w:type="spellStart"/>
      <w:r w:rsidRPr="00102F35">
        <w:rPr>
          <w:rFonts w:ascii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Pr="00102F35">
        <w:rPr>
          <w:rFonts w:ascii="Times New Roman" w:hAnsi="Times New Roman" w:cs="Times New Roman"/>
          <w:color w:val="000000"/>
          <w:sz w:val="24"/>
          <w:szCs w:val="24"/>
        </w:rPr>
        <w:t xml:space="preserve"> Л.А.«Изобразительное искусство».</w:t>
      </w:r>
    </w:p>
    <w:p w:rsidR="00753C5F" w:rsidRPr="00102F35" w:rsidRDefault="00753C5F" w:rsidP="00102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35">
        <w:rPr>
          <w:rFonts w:ascii="Times New Roman" w:hAnsi="Times New Roman" w:cs="Times New Roman"/>
          <w:color w:val="000000"/>
          <w:sz w:val="24"/>
          <w:szCs w:val="24"/>
        </w:rPr>
        <w:t xml:space="preserve"> «Изобразительное искусство. Искусство в жизни человека. Методическое пособие.</w:t>
      </w:r>
    </w:p>
    <w:p w:rsidR="00753C5F" w:rsidRPr="00102F35" w:rsidRDefault="00753C5F" w:rsidP="00102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35">
        <w:rPr>
          <w:rFonts w:ascii="Times New Roman" w:hAnsi="Times New Roman" w:cs="Times New Roman"/>
          <w:color w:val="000000"/>
          <w:sz w:val="24"/>
          <w:szCs w:val="24"/>
        </w:rPr>
        <w:t>7 класс»</w:t>
      </w:r>
      <w:proofErr w:type="gramStart"/>
      <w:r w:rsidRPr="00102F35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102F35">
        <w:rPr>
          <w:rFonts w:ascii="Times New Roman" w:hAnsi="Times New Roman" w:cs="Times New Roman"/>
          <w:color w:val="000000"/>
          <w:sz w:val="24"/>
          <w:szCs w:val="24"/>
        </w:rPr>
        <w:t xml:space="preserve">од редакцией </w:t>
      </w:r>
      <w:proofErr w:type="spellStart"/>
      <w:r w:rsidRPr="00102F35">
        <w:rPr>
          <w:rFonts w:ascii="Times New Roman" w:hAnsi="Times New Roman" w:cs="Times New Roman"/>
          <w:color w:val="000000"/>
          <w:sz w:val="24"/>
          <w:szCs w:val="24"/>
        </w:rPr>
        <w:t>Б.М.Неменского.-М.:Просвещение</w:t>
      </w:r>
      <w:proofErr w:type="spellEnd"/>
      <w:r w:rsidRPr="00102F35">
        <w:rPr>
          <w:rFonts w:ascii="Times New Roman" w:hAnsi="Times New Roman" w:cs="Times New Roman"/>
          <w:color w:val="000000"/>
          <w:sz w:val="24"/>
          <w:szCs w:val="24"/>
        </w:rPr>
        <w:t>, 2011</w:t>
      </w:r>
    </w:p>
    <w:p w:rsidR="00753C5F" w:rsidRPr="00102F35" w:rsidRDefault="00753C5F" w:rsidP="00102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BC" w:rsidRPr="00102F35" w:rsidRDefault="00F70DBC" w:rsidP="00102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0DBC" w:rsidRPr="00102F35" w:rsidSect="00F70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E3259"/>
    <w:multiLevelType w:val="hybridMultilevel"/>
    <w:tmpl w:val="82CEA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6585C"/>
    <w:multiLevelType w:val="hybridMultilevel"/>
    <w:tmpl w:val="02C6B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626F3"/>
    <w:multiLevelType w:val="hybridMultilevel"/>
    <w:tmpl w:val="F2E2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C5F"/>
    <w:rsid w:val="00102F35"/>
    <w:rsid w:val="00123D24"/>
    <w:rsid w:val="00181CC2"/>
    <w:rsid w:val="002B3715"/>
    <w:rsid w:val="002D12CB"/>
    <w:rsid w:val="003375F3"/>
    <w:rsid w:val="00677A14"/>
    <w:rsid w:val="006B32A5"/>
    <w:rsid w:val="00753C5F"/>
    <w:rsid w:val="007A4180"/>
    <w:rsid w:val="008E3814"/>
    <w:rsid w:val="00AE55B9"/>
    <w:rsid w:val="00B400E7"/>
    <w:rsid w:val="00F7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C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1201</Words>
  <Characters>6847</Characters>
  <Application>Microsoft Office Word</Application>
  <DocSecurity>0</DocSecurity>
  <Lines>57</Lines>
  <Paragraphs>16</Paragraphs>
  <ScaleCrop>false</ScaleCrop>
  <Company/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пк-2</cp:lastModifiedBy>
  <cp:revision>8</cp:revision>
  <dcterms:created xsi:type="dcterms:W3CDTF">2019-03-26T04:06:00Z</dcterms:created>
  <dcterms:modified xsi:type="dcterms:W3CDTF">2019-03-26T09:06:00Z</dcterms:modified>
</cp:coreProperties>
</file>