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85" w:rsidRDefault="00503A9B" w:rsidP="0050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3A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для обучающихся 1 класса с ОВЗ (ЗПР.</w:t>
      </w:r>
      <w:proofErr w:type="gramEnd"/>
      <w:r w:rsidRPr="00503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A9B">
        <w:rPr>
          <w:rFonts w:ascii="Times New Roman" w:hAnsi="Times New Roman" w:cs="Times New Roman"/>
          <w:b/>
          <w:sz w:val="24"/>
          <w:szCs w:val="24"/>
        </w:rPr>
        <w:t>В.7.2)</w:t>
      </w:r>
      <w:proofErr w:type="gramEnd"/>
    </w:p>
    <w:p w:rsidR="00503A9B" w:rsidRPr="00503A9B" w:rsidRDefault="00503A9B" w:rsidP="0050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9B" w:rsidRDefault="00503A9B" w:rsidP="0050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Учитель: Федотова М.В.</w:t>
      </w:r>
    </w:p>
    <w:p w:rsidR="00503A9B" w:rsidRPr="00503A9B" w:rsidRDefault="00503A9B" w:rsidP="0050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185" w:rsidRPr="00503A9B" w:rsidRDefault="007972C8" w:rsidP="0050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:rsidR="00D22185" w:rsidRPr="00503A9B" w:rsidRDefault="007972C8" w:rsidP="0050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503A9B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503A9B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7.2), авторской программы </w:t>
      </w: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>, Т.П.Зуевой по технологии (Сборник рабочих программ.</w:t>
      </w:r>
      <w:proofErr w:type="gramEnd"/>
      <w:r w:rsidRPr="00503A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03A9B">
        <w:rPr>
          <w:rFonts w:ascii="Times New Roman" w:hAnsi="Times New Roman" w:cs="Times New Roman"/>
          <w:sz w:val="24"/>
          <w:szCs w:val="24"/>
        </w:rPr>
        <w:t xml:space="preserve">М.: Просвещение, 2013)  в соответствии с требованиями федерального компонента государственного стандарта второго поколения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с опорой на ООП  </w:t>
      </w: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 xml:space="preserve"> ОУ.</w:t>
      </w:r>
      <w:proofErr w:type="gramEnd"/>
    </w:p>
    <w:p w:rsidR="00D22185" w:rsidRPr="00503A9B" w:rsidRDefault="007972C8" w:rsidP="0050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503A9B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с примерной адаптированной образовательной программой (</w:t>
      </w: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 xml:space="preserve">) заключается </w:t>
      </w:r>
      <w:proofErr w:type="gramStart"/>
      <w:r w:rsidRPr="00503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A9B">
        <w:rPr>
          <w:rFonts w:ascii="Times New Roman" w:hAnsi="Times New Roman" w:cs="Times New Roman"/>
          <w:sz w:val="24"/>
          <w:szCs w:val="24"/>
        </w:rPr>
        <w:t>:</w:t>
      </w:r>
    </w:p>
    <w:p w:rsidR="00D22185" w:rsidRPr="00503A9B" w:rsidRDefault="007972C8" w:rsidP="00503A9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создании условий, </w:t>
      </w:r>
      <w:r w:rsidRPr="00503A9B">
        <w:rPr>
          <w:rFonts w:ascii="Times New Roman" w:hAnsi="Times New Roman"/>
          <w:iCs/>
          <w:sz w:val="24"/>
          <w:szCs w:val="24"/>
        </w:rPr>
        <w:t xml:space="preserve">обеспечивающих усвоение социального и культурного опыта </w:t>
      </w:r>
      <w:proofErr w:type="gramStart"/>
      <w:r w:rsidRPr="00503A9B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503A9B">
        <w:rPr>
          <w:rFonts w:ascii="Times New Roman" w:hAnsi="Times New Roman"/>
          <w:iCs/>
          <w:sz w:val="24"/>
          <w:szCs w:val="24"/>
        </w:rPr>
        <w:t xml:space="preserve"> с ЗПР, для успешной социализации в обществе;</w:t>
      </w:r>
    </w:p>
    <w:p w:rsidR="00D22185" w:rsidRPr="00503A9B" w:rsidRDefault="007972C8" w:rsidP="00503A9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A9B">
        <w:rPr>
          <w:rFonts w:ascii="Times New Roman" w:hAnsi="Times New Roman"/>
          <w:sz w:val="24"/>
          <w:szCs w:val="24"/>
        </w:rPr>
        <w:t>приобретении</w:t>
      </w:r>
      <w:proofErr w:type="gramEnd"/>
      <w:r w:rsidRPr="00503A9B">
        <w:rPr>
          <w:rFonts w:ascii="Times New Roman" w:hAnsi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22185" w:rsidRPr="00503A9B" w:rsidRDefault="007972C8" w:rsidP="00503A9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A9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503A9B"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D22185" w:rsidRPr="00503A9B" w:rsidRDefault="007972C8" w:rsidP="00503A9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</w:t>
      </w:r>
      <w:r w:rsidRPr="00503A9B">
        <w:rPr>
          <w:rFonts w:ascii="Times New Roman" w:hAnsi="Times New Roman"/>
          <w:sz w:val="24"/>
          <w:szCs w:val="24"/>
        </w:rPr>
        <w:t xml:space="preserve">пространственной </w:t>
      </w:r>
      <w:proofErr w:type="spellStart"/>
      <w:r w:rsidRPr="00503A9B">
        <w:rPr>
          <w:rFonts w:ascii="Times New Roman" w:hAnsi="Times New Roman"/>
          <w:sz w:val="24"/>
          <w:szCs w:val="24"/>
        </w:rPr>
        <w:t>ориентировки</w:t>
      </w:r>
      <w:proofErr w:type="gramStart"/>
      <w:r w:rsidRPr="00503A9B">
        <w:rPr>
          <w:rFonts w:ascii="Times New Roman" w:hAnsi="Times New Roman"/>
          <w:sz w:val="24"/>
          <w:szCs w:val="24"/>
        </w:rPr>
        <w:t>,н</w:t>
      </w:r>
      <w:proofErr w:type="gramEnd"/>
      <w:r w:rsidRPr="00503A9B">
        <w:rPr>
          <w:rFonts w:ascii="Times New Roman" w:hAnsi="Times New Roman"/>
          <w:sz w:val="24"/>
          <w:szCs w:val="24"/>
        </w:rPr>
        <w:t>епониманием</w:t>
      </w:r>
      <w:proofErr w:type="spellEnd"/>
      <w:r w:rsidRPr="00503A9B">
        <w:rPr>
          <w:rFonts w:ascii="Times New Roman" w:hAnsi="Times New Roman"/>
          <w:sz w:val="24"/>
          <w:szCs w:val="24"/>
        </w:rPr>
        <w:t xml:space="preserve"> содержания инструкций,</w:t>
      </w:r>
      <w:r w:rsidRPr="00503A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9B"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 w:rsidRPr="00503A9B"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операций. </w:t>
      </w:r>
    </w:p>
    <w:p w:rsidR="00D22185" w:rsidRPr="00503A9B" w:rsidRDefault="007972C8" w:rsidP="00503A9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03A9B"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АООП НОО </w:t>
      </w:r>
      <w:proofErr w:type="gramStart"/>
      <w:r w:rsidRPr="00503A9B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03A9B"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503A9B"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 w:rsidRPr="00503A9B">
        <w:rPr>
          <w:rFonts w:ascii="Times New Roman" w:eastAsia="Times New Roman" w:hAnsi="Times New Roman"/>
          <w:sz w:val="24"/>
          <w:szCs w:val="24"/>
        </w:rPr>
        <w:t>:</w:t>
      </w:r>
    </w:p>
    <w:p w:rsidR="00D22185" w:rsidRPr="00503A9B" w:rsidRDefault="007972C8" w:rsidP="00503A9B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D22185" w:rsidRPr="00503A9B" w:rsidRDefault="007972C8" w:rsidP="00503A9B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усвоение правил техники безопасности;</w:t>
      </w:r>
    </w:p>
    <w:p w:rsidR="00D22185" w:rsidRPr="00503A9B" w:rsidRDefault="007972C8" w:rsidP="00503A9B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D22185" w:rsidRPr="00503A9B" w:rsidRDefault="007972C8" w:rsidP="00503A9B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D22185" w:rsidRPr="00503A9B" w:rsidRDefault="007972C8" w:rsidP="00503A9B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503A9B">
        <w:rPr>
          <w:rFonts w:ascii="Times New Roman" w:hAnsi="Times New Roman"/>
          <w:sz w:val="24"/>
          <w:szCs w:val="24"/>
        </w:rPr>
        <w:t>близким</w:t>
      </w:r>
      <w:proofErr w:type="gramEnd"/>
      <w:r w:rsidRPr="00503A9B">
        <w:rPr>
          <w:rFonts w:ascii="Times New Roman" w:hAnsi="Times New Roman"/>
          <w:sz w:val="24"/>
          <w:szCs w:val="24"/>
        </w:rPr>
        <w:t>.</w:t>
      </w:r>
    </w:p>
    <w:p w:rsidR="00D22185" w:rsidRPr="00503A9B" w:rsidRDefault="007972C8" w:rsidP="00503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A9B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D22185" w:rsidRPr="00503A9B" w:rsidRDefault="007972C8" w:rsidP="00503A9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</w:t>
      </w:r>
      <w:proofErr w:type="gramStart"/>
      <w:r w:rsidRPr="00503A9B">
        <w:rPr>
          <w:rFonts w:ascii="Times New Roman" w:hAnsi="Times New Roman"/>
          <w:sz w:val="24"/>
          <w:szCs w:val="24"/>
        </w:rPr>
        <w:t xml:space="preserve">Уточнение представлений о профессиях </w:t>
      </w:r>
      <w:r w:rsidRPr="00503A9B">
        <w:rPr>
          <w:rFonts w:ascii="Times New Roman" w:hAnsi="Times New Roman"/>
          <w:i/>
          <w:sz w:val="24"/>
          <w:szCs w:val="24"/>
        </w:rPr>
        <w:t>строитель, дизайнер</w:t>
      </w:r>
      <w:r w:rsidRPr="00503A9B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D22185" w:rsidRPr="00503A9B" w:rsidRDefault="007972C8" w:rsidP="00503A9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A9B">
        <w:rPr>
          <w:rFonts w:ascii="Times New Roman" w:hAnsi="Times New Roman"/>
          <w:sz w:val="24"/>
          <w:szCs w:val="24"/>
        </w:rPr>
        <w:lastRenderedPageBreak/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</w:r>
      <w:proofErr w:type="gramEnd"/>
      <w:r w:rsidRPr="00503A9B">
        <w:rPr>
          <w:rFonts w:ascii="Times New Roman" w:hAnsi="Times New Roman"/>
          <w:sz w:val="24"/>
          <w:szCs w:val="24"/>
        </w:rPr>
        <w:t xml:space="preserve"> Формирование навыка организации рабочего места при работе с данными инструментами и материалами; </w:t>
      </w:r>
    </w:p>
    <w:p w:rsidR="00D22185" w:rsidRPr="00503A9B" w:rsidRDefault="007972C8" w:rsidP="00503A9B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обучение приемам содержания рабочего места в порядке (протирание поверхности, подметание пола);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D22185" w:rsidRPr="00503A9B" w:rsidRDefault="007972C8" w:rsidP="0050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D22185" w:rsidRPr="00503A9B" w:rsidRDefault="007972C8" w:rsidP="00503A9B">
      <w:pPr>
        <w:numPr>
          <w:ilvl w:val="0"/>
          <w:numId w:val="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 xml:space="preserve">, Т.П.Зуева. </w:t>
      </w:r>
      <w:r w:rsidRPr="00503A9B">
        <w:rPr>
          <w:rFonts w:ascii="Times New Roman" w:hAnsi="Times New Roman" w:cs="Times New Roman"/>
          <w:bCs/>
          <w:sz w:val="24"/>
          <w:szCs w:val="24"/>
        </w:rPr>
        <w:t>Технология. 1 класс.</w:t>
      </w:r>
      <w:r w:rsidRPr="00503A9B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– М.: Просвещение, 2016. </w:t>
      </w:r>
    </w:p>
    <w:p w:rsidR="00D22185" w:rsidRPr="00503A9B" w:rsidRDefault="007972C8" w:rsidP="00503A9B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>, Т.П.Зуева</w:t>
      </w:r>
      <w:r w:rsidRPr="00503A9B">
        <w:rPr>
          <w:rFonts w:ascii="Times New Roman" w:hAnsi="Times New Roman" w:cs="Times New Roman"/>
          <w:bCs/>
          <w:sz w:val="24"/>
          <w:szCs w:val="24"/>
        </w:rPr>
        <w:t xml:space="preserve">. Технология. </w:t>
      </w:r>
      <w:r w:rsidRPr="00503A9B">
        <w:rPr>
          <w:rFonts w:ascii="Times New Roman" w:hAnsi="Times New Roman" w:cs="Times New Roman"/>
          <w:sz w:val="24"/>
          <w:szCs w:val="24"/>
        </w:rPr>
        <w:t xml:space="preserve">Рабочая тетрадь. 1 класс. – М.: Просвещение, 2018. </w:t>
      </w:r>
    </w:p>
    <w:p w:rsidR="00D22185" w:rsidRPr="00503A9B" w:rsidRDefault="007972C8" w:rsidP="00503A9B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 xml:space="preserve">, Т.П.Зуева. </w:t>
      </w:r>
      <w:r w:rsidRPr="00503A9B">
        <w:rPr>
          <w:rFonts w:ascii="Times New Roman" w:hAnsi="Times New Roman" w:cs="Times New Roman"/>
          <w:iCs/>
          <w:sz w:val="24"/>
          <w:szCs w:val="24"/>
        </w:rPr>
        <w:t xml:space="preserve">Технология. Рабочие программы. 1-4 классы. Пособие для учителей общеобразовательных учреждений. </w:t>
      </w:r>
      <w:r w:rsidRPr="00503A9B">
        <w:rPr>
          <w:rFonts w:ascii="Times New Roman" w:hAnsi="Times New Roman" w:cs="Times New Roman"/>
          <w:sz w:val="24"/>
          <w:szCs w:val="24"/>
        </w:rPr>
        <w:t>– М.: Просвещение, 2013.</w:t>
      </w:r>
    </w:p>
    <w:p w:rsidR="00D22185" w:rsidRPr="00503A9B" w:rsidRDefault="007972C8" w:rsidP="00503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A9B">
        <w:rPr>
          <w:rFonts w:ascii="Times New Roman" w:hAnsi="Times New Roman" w:cs="Times New Roman"/>
          <w:sz w:val="24"/>
          <w:szCs w:val="24"/>
        </w:rPr>
        <w:t xml:space="preserve">     Данный учебник включен в Федеральный перечень на 2018-2019 учебный год.</w:t>
      </w:r>
    </w:p>
    <w:p w:rsidR="00D22185" w:rsidRPr="00503A9B" w:rsidRDefault="007972C8" w:rsidP="0050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A9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22185" w:rsidRPr="00503A9B" w:rsidRDefault="007972C8" w:rsidP="00503A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 xml:space="preserve">Предмет «Технология» входит в область «Технология», изучается 33 ч (1 раз в неделю).  </w:t>
      </w:r>
    </w:p>
    <w:p w:rsidR="00D22185" w:rsidRPr="00503A9B" w:rsidRDefault="007972C8" w:rsidP="00503A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В связи с тем, что по программе в 1 классе 33 часа, но из-за праздничных дней в 2018-2019 учебном году выпадает 3 урока, то программа по мере необходимости будет скорректирована в 4 четверти.</w:t>
      </w:r>
    </w:p>
    <w:p w:rsidR="00D22185" w:rsidRPr="00503A9B" w:rsidRDefault="007972C8" w:rsidP="00503A9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A9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22185" w:rsidRPr="00503A9B" w:rsidRDefault="007972C8" w:rsidP="00503A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03A9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503A9B"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503A9B">
        <w:rPr>
          <w:rFonts w:ascii="Times New Roman" w:hAnsi="Times New Roman" w:cs="Times New Roman"/>
          <w:bCs/>
          <w:sz w:val="24"/>
          <w:szCs w:val="24"/>
        </w:rPr>
        <w:t>ПрАООП</w:t>
      </w:r>
      <w:proofErr w:type="spellEnd"/>
      <w:r w:rsidRPr="00503A9B">
        <w:rPr>
          <w:rFonts w:ascii="Times New Roman" w:hAnsi="Times New Roman" w:cs="Times New Roman"/>
          <w:bCs/>
          <w:sz w:val="24"/>
          <w:szCs w:val="24"/>
        </w:rPr>
        <w:t xml:space="preserve"> как:</w:t>
      </w:r>
    </w:p>
    <w:p w:rsidR="00D22185" w:rsidRPr="00503A9B" w:rsidRDefault="007972C8" w:rsidP="00503A9B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D22185" w:rsidRPr="00503A9B" w:rsidRDefault="007972C8" w:rsidP="00503A9B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D22185" w:rsidRPr="00503A9B" w:rsidRDefault="007972C8" w:rsidP="00503A9B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D22185" w:rsidRPr="00503A9B" w:rsidRDefault="007972C8" w:rsidP="00503A9B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задач;</w:t>
      </w:r>
    </w:p>
    <w:p w:rsidR="00D22185" w:rsidRPr="00503A9B" w:rsidRDefault="007972C8" w:rsidP="00503A9B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D22185" w:rsidRPr="00503A9B" w:rsidRDefault="007972C8" w:rsidP="00503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1 классе желательно достичь следующих результатов: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proofErr w:type="gramStart"/>
      <w:r w:rsidRPr="00503A9B">
        <w:rPr>
          <w:rFonts w:ascii="Times New Roman" w:hAnsi="Times New Roman"/>
          <w:sz w:val="24"/>
          <w:szCs w:val="24"/>
        </w:rPr>
        <w:t>умение распознавать различные виды материалов (природные, бумага, тонкий картон, глина, пластилин, клейстер, клей), сравнение, называние  свойств и названий материалов;</w:t>
      </w:r>
      <w:proofErr w:type="gramEnd"/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составление по образцу и аналогии </w:t>
      </w:r>
      <w:proofErr w:type="spellStart"/>
      <w:r w:rsidRPr="00503A9B">
        <w:rPr>
          <w:rFonts w:ascii="Times New Roman" w:hAnsi="Times New Roman"/>
          <w:sz w:val="24"/>
          <w:szCs w:val="24"/>
        </w:rPr>
        <w:t>многодетальных</w:t>
      </w:r>
      <w:proofErr w:type="spellEnd"/>
      <w:r w:rsidRPr="00503A9B">
        <w:rPr>
          <w:rFonts w:ascii="Times New Roman" w:hAnsi="Times New Roman"/>
          <w:sz w:val="24"/>
          <w:szCs w:val="24"/>
        </w:rPr>
        <w:t xml:space="preserve"> конструкций посредством неподвижного соединения деталей клеем, пластилином;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умение различать и использовать названия и назначение инструментов и приспособлений, правил работы ими (ножницы, линейка, карандаш, шаблон, кисть, клей, стека); 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 xml:space="preserve">умение воспроизвести технологическую последовательность изготовления несложных изделий: разметка, резание, сборка, отделка; 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умение выполнить разметку: сгибанием, по шаблону;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t>умение правильно держать инструмент в процессе работы; следить за сохранением правильной рабочей позы;</w:t>
      </w:r>
    </w:p>
    <w:p w:rsidR="00D22185" w:rsidRPr="00503A9B" w:rsidRDefault="007972C8" w:rsidP="00503A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 w:rsidRPr="00503A9B">
        <w:rPr>
          <w:rFonts w:ascii="Times New Roman" w:hAnsi="Times New Roman"/>
          <w:sz w:val="24"/>
          <w:szCs w:val="24"/>
        </w:rPr>
        <w:lastRenderedPageBreak/>
        <w:t>умение осуществить сборку изделия (умение выполнять сборочные операции, наносить клей на детали, приклеивать элементы и детали, соединять детали пластилином).</w:t>
      </w:r>
    </w:p>
    <w:p w:rsidR="00D22185" w:rsidRPr="00503A9B" w:rsidRDefault="00D22185" w:rsidP="00503A9B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2185" w:rsidRPr="00503A9B" w:rsidRDefault="00D22185" w:rsidP="00503A9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85" w:rsidRDefault="007972C8" w:rsidP="00503A9B">
      <w:pPr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503A9B">
        <w:rPr>
          <w:rFonts w:ascii="Times New Roman" w:eastAsia="SimSun" w:hAnsi="Times New Roman" w:cs="Times New Roman"/>
          <w:b/>
          <w:bCs/>
          <w:sz w:val="24"/>
          <w:szCs w:val="24"/>
        </w:rPr>
        <w:t>Содержание программы</w:t>
      </w:r>
    </w:p>
    <w:p w:rsidR="00503A9B" w:rsidRPr="00503A9B" w:rsidRDefault="00503A9B" w:rsidP="00503A9B">
      <w:pPr>
        <w:spacing w:after="0" w:line="240" w:lineRule="auto"/>
        <w:ind w:firstLine="53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22185" w:rsidRPr="00503A9B" w:rsidRDefault="007972C8" w:rsidP="00503A9B">
      <w:pPr>
        <w:spacing w:after="0"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03A9B">
        <w:rPr>
          <w:rFonts w:ascii="Times New Roman" w:eastAsia="SimSun" w:hAnsi="Times New Roman" w:cs="Times New Roman"/>
          <w:bCs/>
          <w:sz w:val="24"/>
          <w:szCs w:val="24"/>
        </w:rPr>
        <w:t>Природная мастерская (7 часов)</w:t>
      </w:r>
    </w:p>
    <w:p w:rsidR="00D22185" w:rsidRPr="00503A9B" w:rsidRDefault="007972C8" w:rsidP="00503A9B">
      <w:pPr>
        <w:spacing w:after="0"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 w:rsidRPr="00503A9B">
        <w:rPr>
          <w:rFonts w:ascii="Times New Roman" w:eastAsia="SimSun" w:hAnsi="Times New Roman" w:cs="Times New Roman"/>
          <w:bCs/>
          <w:sz w:val="24"/>
          <w:szCs w:val="24"/>
        </w:rPr>
        <w:t>Пластилиновая мастерская (4 часа)</w:t>
      </w:r>
    </w:p>
    <w:p w:rsidR="00D22185" w:rsidRPr="00503A9B" w:rsidRDefault="007972C8" w:rsidP="00503A9B">
      <w:pPr>
        <w:spacing w:after="0" w:line="240" w:lineRule="auto"/>
        <w:ind w:firstLine="539"/>
        <w:rPr>
          <w:rFonts w:ascii="Times New Roman" w:eastAsia="SimSun" w:hAnsi="Times New Roman" w:cs="Times New Roman"/>
          <w:bCs/>
          <w:sz w:val="24"/>
          <w:szCs w:val="24"/>
        </w:rPr>
      </w:pPr>
      <w:r w:rsidRPr="00503A9B">
        <w:rPr>
          <w:rFonts w:ascii="Times New Roman" w:eastAsia="SimSun" w:hAnsi="Times New Roman" w:cs="Times New Roman"/>
          <w:bCs/>
          <w:sz w:val="24"/>
          <w:szCs w:val="24"/>
        </w:rPr>
        <w:t>Бумажная мастерская (16 часов)</w:t>
      </w:r>
    </w:p>
    <w:p w:rsidR="00D22185" w:rsidRPr="00503A9B" w:rsidRDefault="007972C8" w:rsidP="00503A9B">
      <w:pPr>
        <w:spacing w:after="0" w:line="240" w:lineRule="auto"/>
        <w:ind w:firstLine="539"/>
        <w:rPr>
          <w:rFonts w:ascii="Times New Roman" w:eastAsia="SimSun" w:hAnsi="Times New Roman" w:cs="Times New Roman"/>
          <w:bCs/>
          <w:sz w:val="24"/>
          <w:szCs w:val="24"/>
        </w:rPr>
      </w:pPr>
      <w:r w:rsidRPr="00503A9B">
        <w:rPr>
          <w:rFonts w:ascii="Times New Roman" w:eastAsia="SimSun" w:hAnsi="Times New Roman" w:cs="Times New Roman"/>
          <w:bCs/>
          <w:sz w:val="24"/>
          <w:szCs w:val="24"/>
        </w:rPr>
        <w:t>Текстильная мастерская (6 часов)</w:t>
      </w:r>
    </w:p>
    <w:p w:rsidR="00503A9B" w:rsidRPr="00503A9B" w:rsidRDefault="00503A9B" w:rsidP="00503A9B">
      <w:pPr>
        <w:spacing w:after="0" w:line="240" w:lineRule="auto"/>
        <w:ind w:firstLine="539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D22185" w:rsidRPr="00503A9B" w:rsidRDefault="007972C8" w:rsidP="00503A9B">
      <w:pPr>
        <w:shd w:val="clear" w:color="auto" w:fill="FFFFFF"/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9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D22185" w:rsidRPr="00503A9B" w:rsidRDefault="00D22185" w:rsidP="0050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5" w:rsidRPr="00503A9B" w:rsidRDefault="007972C8" w:rsidP="0050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9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2185" w:rsidRPr="00503A9B" w:rsidRDefault="007972C8" w:rsidP="00503A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bCs/>
          <w:sz w:val="24"/>
          <w:szCs w:val="24"/>
        </w:rPr>
        <w:t xml:space="preserve">1.   </w:t>
      </w: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 xml:space="preserve">, Т.П.Зуева. </w:t>
      </w:r>
      <w:r w:rsidRPr="00503A9B">
        <w:rPr>
          <w:rFonts w:ascii="Times New Roman" w:hAnsi="Times New Roman" w:cs="Times New Roman"/>
          <w:bCs/>
          <w:sz w:val="24"/>
          <w:szCs w:val="24"/>
        </w:rPr>
        <w:t>Технология. 1 класс.</w:t>
      </w:r>
      <w:r w:rsidRPr="00503A9B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gramStart"/>
      <w:r w:rsidRPr="00503A9B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503A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185" w:rsidRPr="00503A9B" w:rsidRDefault="007972C8" w:rsidP="00503A9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 xml:space="preserve">учреждений. – М.: Просвещение, 2016. </w:t>
      </w:r>
    </w:p>
    <w:p w:rsidR="00D22185" w:rsidRPr="00503A9B" w:rsidRDefault="007972C8" w:rsidP="00503A9B">
      <w:pPr>
        <w:tabs>
          <w:tab w:val="right" w:leader="underscore" w:pos="10320"/>
        </w:tabs>
        <w:autoSpaceDE w:val="0"/>
        <w:autoSpaceDN w:val="0"/>
        <w:adjustRightInd w:val="0"/>
        <w:spacing w:after="0" w:line="240" w:lineRule="auto"/>
        <w:ind w:left="24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>, Т.П.Зуева</w:t>
      </w:r>
      <w:r w:rsidRPr="00503A9B">
        <w:rPr>
          <w:rFonts w:ascii="Times New Roman" w:hAnsi="Times New Roman" w:cs="Times New Roman"/>
          <w:bCs/>
          <w:sz w:val="24"/>
          <w:szCs w:val="24"/>
        </w:rPr>
        <w:t xml:space="preserve">. Технология. </w:t>
      </w:r>
      <w:r w:rsidRPr="00503A9B">
        <w:rPr>
          <w:rFonts w:ascii="Times New Roman" w:hAnsi="Times New Roman" w:cs="Times New Roman"/>
          <w:sz w:val="24"/>
          <w:szCs w:val="24"/>
        </w:rPr>
        <w:t xml:space="preserve">Рабочая тетрадь. 1 класс. – М.: Просвещение, 2018. </w:t>
      </w:r>
    </w:p>
    <w:p w:rsidR="00D22185" w:rsidRPr="00503A9B" w:rsidRDefault="007972C8" w:rsidP="00503A9B">
      <w:pPr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9B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503A9B">
        <w:rPr>
          <w:rFonts w:ascii="Times New Roman" w:hAnsi="Times New Roman" w:cs="Times New Roman"/>
          <w:sz w:val="24"/>
          <w:szCs w:val="24"/>
        </w:rPr>
        <w:t xml:space="preserve">, Т.П.Зуева. </w:t>
      </w:r>
      <w:r w:rsidRPr="00503A9B">
        <w:rPr>
          <w:rFonts w:ascii="Times New Roman" w:hAnsi="Times New Roman" w:cs="Times New Roman"/>
          <w:iCs/>
          <w:sz w:val="24"/>
          <w:szCs w:val="24"/>
        </w:rPr>
        <w:t xml:space="preserve">Технология. Рабочие программы. 1-4 классы. Пособие для учителей общеобразовательных учреждений. </w:t>
      </w:r>
      <w:r w:rsidRPr="00503A9B">
        <w:rPr>
          <w:rFonts w:ascii="Times New Roman" w:hAnsi="Times New Roman" w:cs="Times New Roman"/>
          <w:sz w:val="24"/>
          <w:szCs w:val="24"/>
        </w:rPr>
        <w:t>– М.: Просвещение, 2013.</w:t>
      </w:r>
    </w:p>
    <w:p w:rsidR="00D22185" w:rsidRPr="00503A9B" w:rsidRDefault="007972C8" w:rsidP="00503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9B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Заготовки природного материала.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D22185" w:rsidRPr="00503A9B" w:rsidRDefault="007972C8" w:rsidP="00503A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Коллекции «Бумага и картон», «Лён», «Хлопок», «Шерсть».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Компьютер.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Комплекты тематических таблиц.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материалами.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Набор металлических конструкторов.</w:t>
      </w:r>
    </w:p>
    <w:p w:rsidR="00D22185" w:rsidRPr="00503A9B" w:rsidRDefault="007972C8" w:rsidP="00503A9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A9B">
        <w:rPr>
          <w:rFonts w:ascii="Times New Roman" w:hAnsi="Times New Roman" w:cs="Times New Roman"/>
          <w:sz w:val="24"/>
          <w:szCs w:val="24"/>
        </w:rPr>
        <w:t>Наборы цветной бумаги, картона, кальки, гофрированной бумаги.</w:t>
      </w:r>
    </w:p>
    <w:p w:rsidR="00D22185" w:rsidRPr="00503A9B" w:rsidRDefault="00D22185" w:rsidP="00503A9B">
      <w:pPr>
        <w:pStyle w:val="a3"/>
        <w:spacing w:after="0" w:line="240" w:lineRule="auto"/>
        <w:ind w:left="360"/>
        <w:jc w:val="both"/>
        <w:rPr>
          <w:rFonts w:ascii="Times New Roman" w:hAnsi="Times New Roman"/>
          <w:spacing w:val="48"/>
          <w:sz w:val="24"/>
          <w:szCs w:val="24"/>
        </w:rPr>
      </w:pPr>
    </w:p>
    <w:p w:rsidR="00D22185" w:rsidRPr="00503A9B" w:rsidRDefault="00D22185" w:rsidP="00503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185" w:rsidRPr="00503A9B" w:rsidRDefault="00D22185" w:rsidP="0050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185" w:rsidRPr="00503A9B" w:rsidSect="00D22185">
      <w:pgSz w:w="11906" w:h="16838"/>
      <w:pgMar w:top="640" w:right="906" w:bottom="398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73C"/>
    <w:multiLevelType w:val="multilevel"/>
    <w:tmpl w:val="166F47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B96"/>
    <w:multiLevelType w:val="multilevel"/>
    <w:tmpl w:val="1BFC4B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31E0A33"/>
    <w:multiLevelType w:val="multilevel"/>
    <w:tmpl w:val="431E0A3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77771"/>
    <w:multiLevelType w:val="multilevel"/>
    <w:tmpl w:val="480777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9DD6389"/>
    <w:multiLevelType w:val="multilevel"/>
    <w:tmpl w:val="49DD63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E56B5"/>
    <w:multiLevelType w:val="multilevel"/>
    <w:tmpl w:val="571E56B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B5D"/>
    <w:multiLevelType w:val="multilevel"/>
    <w:tmpl w:val="57646B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0B0F"/>
    <w:multiLevelType w:val="multilevel"/>
    <w:tmpl w:val="6A160B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A4497"/>
    <w:multiLevelType w:val="multilevel"/>
    <w:tmpl w:val="7DAA4497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22230ED3"/>
    <w:rsid w:val="00112777"/>
    <w:rsid w:val="00295C7B"/>
    <w:rsid w:val="00503A9B"/>
    <w:rsid w:val="006005D5"/>
    <w:rsid w:val="007972C8"/>
    <w:rsid w:val="00D22185"/>
    <w:rsid w:val="1A8876FE"/>
    <w:rsid w:val="22230ED3"/>
    <w:rsid w:val="738D4790"/>
    <w:rsid w:val="7E19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qFormat/>
    <w:rsid w:val="00D22185"/>
    <w:pPr>
      <w:spacing w:line="360" w:lineRule="auto"/>
      <w:ind w:firstLine="454"/>
      <w:jc w:val="both"/>
    </w:pPr>
    <w:rPr>
      <w:sz w:val="28"/>
      <w:lang w:eastAsia="ru-RU"/>
    </w:rPr>
  </w:style>
  <w:style w:type="paragraph" w:styleId="a5">
    <w:name w:val="Balloon Text"/>
    <w:basedOn w:val="a"/>
    <w:link w:val="a6"/>
    <w:rsid w:val="0079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72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6068</Characters>
  <Application>Microsoft Office Word</Application>
  <DocSecurity>0</DocSecurity>
  <Lines>50</Lines>
  <Paragraphs>14</Paragraphs>
  <ScaleCrop>false</ScaleCrop>
  <Company>Ишненская СОШ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4</cp:revision>
  <dcterms:created xsi:type="dcterms:W3CDTF">2018-09-29T18:10:00Z</dcterms:created>
  <dcterms:modified xsi:type="dcterms:W3CDTF">2019-03-28T13:02:00Z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