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3A" w:rsidRPr="00EC4EA8" w:rsidRDefault="00215B3A" w:rsidP="0021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EA8">
        <w:rPr>
          <w:rFonts w:ascii="Times New Roman" w:hAnsi="Times New Roman" w:cs="Times New Roman"/>
          <w:b/>
          <w:sz w:val="24"/>
          <w:szCs w:val="24"/>
        </w:rPr>
        <w:t xml:space="preserve">Аннотация к адаптированной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ручному труду</w:t>
      </w:r>
    </w:p>
    <w:p w:rsidR="00215B3A" w:rsidRPr="00EC4EA8" w:rsidRDefault="00215B3A" w:rsidP="00215B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C4EA8">
        <w:rPr>
          <w:rFonts w:ascii="Times New Roman" w:hAnsi="Times New Roman" w:cs="Times New Roman"/>
          <w:b/>
          <w:sz w:val="24"/>
          <w:szCs w:val="24"/>
        </w:rPr>
        <w:t>(</w:t>
      </w:r>
      <w:r w:rsidRPr="00EC4EA8">
        <w:rPr>
          <w:rFonts w:ascii="Times New Roman" w:hAnsi="Times New Roman" w:cs="Times New Roman"/>
          <w:b/>
          <w:i/>
          <w:sz w:val="24"/>
          <w:szCs w:val="24"/>
        </w:rPr>
        <w:t>для обучающихся с ограниченными возможностями здоровья (УО)</w:t>
      </w:r>
      <w:proofErr w:type="gramEnd"/>
    </w:p>
    <w:p w:rsidR="00215B3A" w:rsidRPr="00EC4EA8" w:rsidRDefault="00215B3A" w:rsidP="00215B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C4EA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E6BCB" w:rsidRPr="00DE3F6C" w:rsidRDefault="003E6BCB" w:rsidP="003E6BC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E3F6C">
        <w:rPr>
          <w:rFonts w:ascii="Times New Roman" w:eastAsia="Times New Roman" w:hAnsi="Times New Roman"/>
          <w:sz w:val="24"/>
          <w:szCs w:val="24"/>
        </w:rPr>
        <w:t xml:space="preserve"> При составлении программы использованы</w:t>
      </w:r>
    </w:p>
    <w:p w:rsidR="00DE3F6C" w:rsidRPr="00DE3F6C" w:rsidRDefault="00DE3F6C" w:rsidP="00DE3F6C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5080F"/>
          <w:sz w:val="24"/>
          <w:szCs w:val="24"/>
        </w:rPr>
      </w:pPr>
      <w:r w:rsidRPr="00DE3F6C">
        <w:rPr>
          <w:rFonts w:ascii="Times New Roman" w:eastAsia="Calibri" w:hAnsi="Times New Roman" w:cs="Times New Roman"/>
          <w:color w:val="05080F"/>
          <w:sz w:val="24"/>
          <w:szCs w:val="24"/>
        </w:rPr>
        <w:t>Федеральный закон «Об образовании в Российской Федерации» № 273-ФЗ от 29 декабря 2012 г.</w:t>
      </w:r>
    </w:p>
    <w:p w:rsidR="00DE3F6C" w:rsidRPr="00DE3F6C" w:rsidRDefault="00DE3F6C" w:rsidP="00DE3F6C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F6C">
        <w:rPr>
          <w:rFonts w:ascii="Times New Roman" w:eastAsia="Calibri" w:hAnsi="Times New Roman" w:cs="Times New Roman"/>
          <w:sz w:val="24"/>
          <w:szCs w:val="24"/>
        </w:rPr>
        <w:t xml:space="preserve">Примерная  адаптированная  основная  общеобразовательная программа  образования </w:t>
      </w:r>
      <w:proofErr w:type="gramStart"/>
      <w:r w:rsidRPr="00DE3F6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E3F6C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</w:t>
      </w:r>
    </w:p>
    <w:p w:rsidR="00DE3F6C" w:rsidRPr="00DE3F6C" w:rsidRDefault="00DE3F6C" w:rsidP="00DE3F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F6C">
        <w:rPr>
          <w:rFonts w:ascii="Times New Roman" w:eastAsia="Calibri" w:hAnsi="Times New Roman" w:cs="Times New Roman"/>
          <w:sz w:val="24"/>
          <w:szCs w:val="24"/>
        </w:rPr>
        <w:t>(интеллек</w:t>
      </w:r>
      <w:r w:rsidR="00943D3C">
        <w:rPr>
          <w:rFonts w:ascii="Times New Roman" w:eastAsia="Calibri" w:hAnsi="Times New Roman" w:cs="Times New Roman"/>
          <w:sz w:val="24"/>
          <w:szCs w:val="24"/>
        </w:rPr>
        <w:t>туальными нарушениями) одобрена</w:t>
      </w:r>
      <w:r w:rsidRPr="00DE3F6C">
        <w:rPr>
          <w:rFonts w:ascii="Times New Roman" w:eastAsia="Calibri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</w:t>
      </w:r>
    </w:p>
    <w:p w:rsidR="00DE3F6C" w:rsidRPr="00DE3F6C" w:rsidRDefault="00DE3F6C" w:rsidP="00DE3F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F6C">
        <w:rPr>
          <w:rFonts w:ascii="Times New Roman" w:eastAsia="Calibri" w:hAnsi="Times New Roman" w:cs="Times New Roman"/>
          <w:sz w:val="24"/>
          <w:szCs w:val="24"/>
        </w:rPr>
        <w:t>(протокол от 22 декабря 2015 г. № 4/15)</w:t>
      </w:r>
    </w:p>
    <w:p w:rsidR="003E6BCB" w:rsidRPr="00DE3F6C" w:rsidRDefault="003E6BCB" w:rsidP="003E6BC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E3F6C">
        <w:rPr>
          <w:rFonts w:ascii="Times New Roman" w:eastAsia="Times New Roman" w:hAnsi="Times New Roman"/>
          <w:sz w:val="24"/>
          <w:szCs w:val="24"/>
        </w:rPr>
        <w:t xml:space="preserve">Кузнецова Л.А. </w:t>
      </w:r>
      <w:r w:rsidRPr="00DE3F6C">
        <w:rPr>
          <w:rStyle w:val="60"/>
          <w:rFonts w:eastAsia="Calibri"/>
          <w:b w:val="0"/>
          <w:bCs w:val="0"/>
          <w:sz w:val="24"/>
          <w:szCs w:val="24"/>
        </w:rPr>
        <w:t>ТЕХНОЛОГИЯ</w:t>
      </w:r>
      <w:proofErr w:type="gramStart"/>
      <w:r w:rsidRPr="00DE3F6C">
        <w:rPr>
          <w:rStyle w:val="60"/>
          <w:rFonts w:eastAsia="Calibri"/>
          <w:b w:val="0"/>
          <w:bCs w:val="0"/>
          <w:sz w:val="24"/>
          <w:szCs w:val="24"/>
        </w:rPr>
        <w:t xml:space="preserve"> </w:t>
      </w:r>
      <w:r w:rsidR="00943D3C">
        <w:rPr>
          <w:rStyle w:val="60"/>
          <w:rFonts w:eastAsia="Calibri"/>
          <w:b w:val="0"/>
          <w:bCs w:val="0"/>
          <w:sz w:val="24"/>
          <w:szCs w:val="24"/>
        </w:rPr>
        <w:t>.</w:t>
      </w:r>
      <w:proofErr w:type="gramEnd"/>
      <w:r w:rsidRPr="00DE3F6C">
        <w:rPr>
          <w:rStyle w:val="60"/>
          <w:rFonts w:eastAsia="Calibri"/>
          <w:b w:val="0"/>
          <w:bCs w:val="0"/>
          <w:sz w:val="24"/>
          <w:szCs w:val="24"/>
        </w:rPr>
        <w:t xml:space="preserve">Ручной труд </w:t>
      </w:r>
      <w:r w:rsidR="00943D3C">
        <w:rPr>
          <w:rStyle w:val="60"/>
          <w:rFonts w:eastAsia="Calibri"/>
          <w:b w:val="0"/>
          <w:bCs w:val="0"/>
          <w:sz w:val="24"/>
          <w:szCs w:val="24"/>
        </w:rPr>
        <w:t>.</w:t>
      </w:r>
      <w:r w:rsidRPr="00DE3F6C">
        <w:rPr>
          <w:rStyle w:val="60"/>
          <w:rFonts w:eastAsia="Calibri"/>
          <w:b w:val="0"/>
          <w:bCs w:val="0"/>
          <w:sz w:val="24"/>
          <w:szCs w:val="24"/>
        </w:rPr>
        <w:t>Методические рекомендации 1-4 классы</w:t>
      </w:r>
    </w:p>
    <w:p w:rsidR="003E6BCB" w:rsidRPr="00DE3F6C" w:rsidRDefault="003E6BCB" w:rsidP="003E6BCB">
      <w:pPr>
        <w:pStyle w:val="a3"/>
        <w:rPr>
          <w:rFonts w:ascii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>Учебное пособие для общеобразовательных организаций, реализующих адаптированные основные общеобразовательные программы</w:t>
      </w:r>
    </w:p>
    <w:p w:rsidR="003E6BCB" w:rsidRPr="00DE3F6C" w:rsidRDefault="003E6BCB" w:rsidP="003E6BC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 xml:space="preserve">Руководитель Центра специальных форм образования </w:t>
      </w:r>
      <w:r w:rsidRPr="00DE3F6C">
        <w:rPr>
          <w:rStyle w:val="a7"/>
          <w:rFonts w:eastAsia="Calibri"/>
          <w:sz w:val="24"/>
          <w:szCs w:val="24"/>
        </w:rPr>
        <w:t xml:space="preserve">С. В. </w:t>
      </w:r>
      <w:proofErr w:type="spellStart"/>
      <w:r w:rsidRPr="00DE3F6C">
        <w:rPr>
          <w:rStyle w:val="a7"/>
          <w:rFonts w:eastAsia="Calibri"/>
          <w:sz w:val="24"/>
          <w:szCs w:val="24"/>
        </w:rPr>
        <w:t>Сацевич</w:t>
      </w:r>
      <w:proofErr w:type="spellEnd"/>
    </w:p>
    <w:p w:rsidR="00F027D9" w:rsidRPr="00DE3F6C" w:rsidRDefault="00F027D9" w:rsidP="003E6BCB">
      <w:pPr>
        <w:pStyle w:val="a8"/>
        <w:numPr>
          <w:ilvl w:val="0"/>
          <w:numId w:val="6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E3F6C">
        <w:rPr>
          <w:rStyle w:val="c1"/>
          <w:rFonts w:ascii="Times New Roman" w:hAnsi="Times New Roman" w:cs="Times New Roman"/>
          <w:sz w:val="24"/>
          <w:szCs w:val="24"/>
        </w:rPr>
        <w:t>учеб</w:t>
      </w:r>
      <w:r w:rsidR="003E6BCB" w:rsidRPr="00DE3F6C">
        <w:rPr>
          <w:rStyle w:val="c1"/>
          <w:rFonts w:ascii="Times New Roman" w:hAnsi="Times New Roman" w:cs="Times New Roman"/>
          <w:sz w:val="24"/>
          <w:szCs w:val="24"/>
        </w:rPr>
        <w:t>ник</w:t>
      </w:r>
      <w:r w:rsidRPr="00DE3F6C">
        <w:rPr>
          <w:rStyle w:val="c1"/>
          <w:rFonts w:ascii="Times New Roman" w:hAnsi="Times New Roman" w:cs="Times New Roman"/>
          <w:sz w:val="24"/>
          <w:szCs w:val="24"/>
        </w:rPr>
        <w:t xml:space="preserve"> Технология. Ручной труд:  3 класс для  специальных (коррекционных) образовательных учреждений, автора Л.А. Кузнецовой, рекомендованного  Министерством общего и профессионального образования Российской Федерации, выпущенного филиалом издательства «Просвещение» в 201</w:t>
      </w:r>
      <w:r w:rsidR="003E6BCB" w:rsidRPr="00DE3F6C">
        <w:rPr>
          <w:rStyle w:val="c1"/>
          <w:rFonts w:ascii="Times New Roman" w:hAnsi="Times New Roman" w:cs="Times New Roman"/>
          <w:sz w:val="24"/>
          <w:szCs w:val="24"/>
        </w:rPr>
        <w:t>6</w:t>
      </w:r>
      <w:r w:rsidRPr="00DE3F6C">
        <w:rPr>
          <w:rStyle w:val="c1"/>
          <w:rFonts w:ascii="Times New Roman" w:hAnsi="Times New Roman" w:cs="Times New Roman"/>
          <w:sz w:val="24"/>
          <w:szCs w:val="24"/>
        </w:rPr>
        <w:t xml:space="preserve"> году; </w:t>
      </w:r>
    </w:p>
    <w:p w:rsidR="00F027D9" w:rsidRDefault="003E6BCB" w:rsidP="003E6BCB">
      <w:pPr>
        <w:pStyle w:val="a8"/>
        <w:numPr>
          <w:ilvl w:val="0"/>
          <w:numId w:val="6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E3F6C">
        <w:rPr>
          <w:rStyle w:val="c1"/>
          <w:rFonts w:ascii="Times New Roman" w:hAnsi="Times New Roman" w:cs="Times New Roman"/>
          <w:sz w:val="24"/>
          <w:szCs w:val="24"/>
        </w:rPr>
        <w:t xml:space="preserve">Адаптированная основная  общеобразовательная программа </w:t>
      </w:r>
      <w:r w:rsidR="00F027D9" w:rsidRPr="00DE3F6C">
        <w:rPr>
          <w:rStyle w:val="c1"/>
          <w:rFonts w:ascii="Times New Roman" w:hAnsi="Times New Roman" w:cs="Times New Roman"/>
          <w:sz w:val="24"/>
          <w:szCs w:val="24"/>
        </w:rPr>
        <w:t xml:space="preserve"> НОО обучающихся с ЗПР МОУ </w:t>
      </w:r>
      <w:proofErr w:type="spellStart"/>
      <w:r w:rsidR="00F027D9" w:rsidRPr="00DE3F6C">
        <w:rPr>
          <w:rStyle w:val="c1"/>
          <w:rFonts w:ascii="Times New Roman" w:hAnsi="Times New Roman" w:cs="Times New Roman"/>
          <w:sz w:val="24"/>
          <w:szCs w:val="24"/>
        </w:rPr>
        <w:t>Ишненскойсош</w:t>
      </w:r>
      <w:proofErr w:type="spellEnd"/>
      <w:r w:rsidR="00F027D9" w:rsidRPr="00DE3F6C">
        <w:rPr>
          <w:rStyle w:val="c1"/>
          <w:rFonts w:ascii="Times New Roman" w:hAnsi="Times New Roman" w:cs="Times New Roman"/>
          <w:sz w:val="24"/>
          <w:szCs w:val="24"/>
        </w:rPr>
        <w:t xml:space="preserve"> на 2017-2022 г.</w:t>
      </w:r>
    </w:p>
    <w:p w:rsidR="005501C9" w:rsidRPr="005501C9" w:rsidRDefault="005501C9" w:rsidP="005501C9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E3F6C">
        <w:rPr>
          <w:b/>
          <w:bCs/>
          <w:color w:val="000000"/>
        </w:rPr>
        <w:t>Цель </w:t>
      </w:r>
      <w:r w:rsidRPr="00DE3F6C">
        <w:rPr>
          <w:color w:val="000000"/>
        </w:rPr>
        <w:t>программы обучения: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подготовка обучающихся к общетехническому труду, развитие самостоятельности при выполнении трудовых заданий, воспитание положительных качеств личности обучающихся: трудолюбия, настойчивости, умения работать в коллективе.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E3F6C">
        <w:rPr>
          <w:b/>
          <w:bCs/>
          <w:color w:val="000000"/>
        </w:rPr>
        <w:t>Задачи: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формирование трудовых качеств;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обучение доступным приемам труда;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развитие самостоятельности в труде;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привитие интереса к труду;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формирование организационных умений в труде – работать только на своем рабочем месте, правильно располагать на нем инструменты и материалы, убирать их по окончании работы;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воспитание уважения к людям труда.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Наряду с этими задачами на занятиях трудом в коррекционном образовательном учреждении VIII вида решаются и специальные задачи, направленные на коррекцию умственной деятельности обучающихся. Коррекционная работа выражается в формировании умений: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ориентироваться в задании (анализировать объект, условия работы);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- контролировать свою работу (определять правильность действий и результатов, оценивать качество готовых изделий).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Настоящая программа будет реализована в условиях индивидуальной системы обучения.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 xml:space="preserve">Программа составлена с учетом уровня </w:t>
      </w:r>
      <w:proofErr w:type="spellStart"/>
      <w:r w:rsidRPr="00DE3F6C">
        <w:rPr>
          <w:color w:val="000000"/>
        </w:rPr>
        <w:t>обученности</w:t>
      </w:r>
      <w:proofErr w:type="spellEnd"/>
      <w:r w:rsidRPr="00DE3F6C">
        <w:rPr>
          <w:color w:val="000000"/>
        </w:rPr>
        <w:t xml:space="preserve">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</w:t>
      </w:r>
      <w:r w:rsidRPr="00DE3F6C">
        <w:rPr>
          <w:color w:val="000000"/>
        </w:rPr>
        <w:lastRenderedPageBreak/>
        <w:t>материал, коррекционно-развивающие игры и упражнения, направленные на повышение интеллектуального уровня обучающихся.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Вся работа на уроках труда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мастерских.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Уроки труда должны быть тесно связаны с уроками чтения и развития речи, рисования, математики.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Необходимо обращать особое внимание на соблюдение правил безопасности работы и гигиены труда при проведении практических работ.</w:t>
      </w:r>
    </w:p>
    <w:p w:rsidR="005E678F" w:rsidRPr="00DE3F6C" w:rsidRDefault="005E678F" w:rsidP="005E678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E3F6C">
        <w:rPr>
          <w:color w:val="000000"/>
        </w:rPr>
        <w:t>При оценке знаний,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</w:p>
    <w:p w:rsidR="00F027D9" w:rsidRPr="00DE3F6C" w:rsidRDefault="00C20431" w:rsidP="005E678F">
      <w:pPr>
        <w:pStyle w:val="a4"/>
        <w:shd w:val="clear" w:color="auto" w:fill="FFFFFF"/>
        <w:spacing w:before="0" w:beforeAutospacing="0" w:after="150" w:afterAutospacing="0"/>
        <w:rPr>
          <w:b/>
        </w:rPr>
      </w:pPr>
      <w:r w:rsidRPr="00DE3F6C">
        <w:rPr>
          <w:color w:val="000000"/>
        </w:rPr>
        <w:t xml:space="preserve">Особенностью обучения в 3 классе является расширение спектра видов работы. Включены такие виды работ, как «Работа с проволокой», «Работа с древесиной», «Работа с металлом и </w:t>
      </w:r>
      <w:proofErr w:type="spellStart"/>
      <w:r w:rsidRPr="00DE3F6C">
        <w:rPr>
          <w:color w:val="000000"/>
        </w:rPr>
        <w:t>металлоконструктором</w:t>
      </w:r>
      <w:proofErr w:type="spellEnd"/>
      <w:r w:rsidRPr="00DE3F6C">
        <w:rPr>
          <w:color w:val="000000"/>
        </w:rPr>
        <w:t>». Учебный материал УМК направлен на формирование у обучающихся с интеллектуальными нарушениями представлений о видах труда, близких к деятельности столяра, переплетчика, слесаря, швеи.</w:t>
      </w:r>
    </w:p>
    <w:p w:rsidR="005E678F" w:rsidRPr="00DE3F6C" w:rsidRDefault="00F027D9" w:rsidP="005E678F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DE3F6C">
        <w:rPr>
          <w:rFonts w:ascii="Times New Roman" w:hAnsi="Times New Roman" w:cs="Times New Roman"/>
          <w:sz w:val="24"/>
          <w:szCs w:val="24"/>
        </w:rPr>
        <w:t xml:space="preserve">          Уроки строятся на принципах взаимосвязи трудовой практики с другими видами деятельности (игрой, рисованием, развитием речи и др.)</w:t>
      </w:r>
    </w:p>
    <w:p w:rsidR="005D170F" w:rsidRPr="00DE3F6C" w:rsidRDefault="005D170F" w:rsidP="00E62464">
      <w:pPr>
        <w:pStyle w:val="c28"/>
        <w:shd w:val="clear" w:color="auto" w:fill="FFFFFF"/>
        <w:spacing w:before="0" w:beforeAutospacing="0" w:after="0" w:afterAutospacing="0"/>
        <w:ind w:left="20" w:right="20" w:firstLine="320"/>
        <w:jc w:val="center"/>
        <w:rPr>
          <w:rStyle w:val="c10"/>
          <w:b/>
          <w:i/>
          <w:iCs/>
          <w:color w:val="000000"/>
        </w:rPr>
      </w:pPr>
    </w:p>
    <w:p w:rsidR="00E62464" w:rsidRPr="00DE3F6C" w:rsidRDefault="00E62464" w:rsidP="00E62464">
      <w:pPr>
        <w:pStyle w:val="c28"/>
        <w:shd w:val="clear" w:color="auto" w:fill="FFFFFF"/>
        <w:spacing w:before="0" w:beforeAutospacing="0" w:after="0" w:afterAutospacing="0"/>
        <w:ind w:left="20" w:right="20" w:firstLine="320"/>
        <w:jc w:val="center"/>
        <w:rPr>
          <w:b/>
          <w:color w:val="000000"/>
        </w:rPr>
      </w:pPr>
      <w:r w:rsidRPr="00DE3F6C">
        <w:rPr>
          <w:rStyle w:val="c10"/>
          <w:b/>
          <w:i/>
          <w:iCs/>
          <w:color w:val="000000"/>
        </w:rPr>
        <w:t>Минимальный  уровень освоения предметных результатов</w:t>
      </w:r>
    </w:p>
    <w:p w:rsidR="00C20431" w:rsidRPr="00DE3F6C" w:rsidRDefault="00E62464" w:rsidP="00C20431">
      <w:pPr>
        <w:pStyle w:val="3"/>
        <w:shd w:val="clear" w:color="auto" w:fill="auto"/>
        <w:spacing w:line="494" w:lineRule="exact"/>
        <w:ind w:firstLine="360"/>
      </w:pPr>
      <w:r w:rsidRPr="00DE3F6C">
        <w:rPr>
          <w:rStyle w:val="c10"/>
          <w:color w:val="000000"/>
        </w:rPr>
        <w:t> </w:t>
      </w:r>
      <w:r w:rsidR="00C20431" w:rsidRPr="00DE3F6C">
        <w:rPr>
          <w:rStyle w:val="a7"/>
        </w:rPr>
        <w:t>знать:</w:t>
      </w:r>
    </w:p>
    <w:p w:rsidR="00C20431" w:rsidRPr="00DE3F6C" w:rsidRDefault="00C20431" w:rsidP="00C2043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>правила организации рабочего места;</w:t>
      </w:r>
    </w:p>
    <w:p w:rsidR="00C20431" w:rsidRPr="00DE3F6C" w:rsidRDefault="00C20431" w:rsidP="00C2043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>виды трудовых работ;</w:t>
      </w:r>
    </w:p>
    <w:p w:rsidR="00C20431" w:rsidRPr="00DE3F6C" w:rsidRDefault="00C20431" w:rsidP="00C2043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>названия и свойства поделочных материалов, используемых на уроках ручного труда, правила их хранения, санитарно-гигиенические требования при работе с ними;</w:t>
      </w:r>
    </w:p>
    <w:p w:rsidR="00C20431" w:rsidRPr="00DE3F6C" w:rsidRDefault="00C20431" w:rsidP="00C2043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>названия инструментов, необходимых на уроках ручного труда, их устройство, правила техники безопасной работы колющими и режущими инструментами;</w:t>
      </w:r>
    </w:p>
    <w:p w:rsidR="00C20431" w:rsidRPr="00DE3F6C" w:rsidRDefault="00C20431" w:rsidP="00C2043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>приемы работы (приемы разметки деталей, приемы выделения детали из заготовки, приемы формообразования, приемы соединения деталей, приемы отделки изделия), используемые на уроках ручного труда;</w:t>
      </w:r>
    </w:p>
    <w:p w:rsidR="00C20431" w:rsidRPr="00DE3F6C" w:rsidRDefault="00C20431" w:rsidP="00C20431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DE3F6C">
        <w:rPr>
          <w:rStyle w:val="120"/>
          <w:rFonts w:eastAsia="Calibri"/>
          <w:iCs w:val="0"/>
          <w:sz w:val="28"/>
          <w:szCs w:val="28"/>
        </w:rPr>
        <w:t>уметь:</w:t>
      </w:r>
    </w:p>
    <w:p w:rsidR="00C20431" w:rsidRPr="00DE3F6C" w:rsidRDefault="00C20431" w:rsidP="00C2043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>самостоятельно 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месте;</w:t>
      </w:r>
    </w:p>
    <w:p w:rsidR="00C20431" w:rsidRPr="00DE3F6C" w:rsidRDefault="00C20431" w:rsidP="00C2043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>анализировать объект, подлежащий изготовлению, выделять и называть его признаки и свойства; определять способы соединения деталей;</w:t>
      </w:r>
    </w:p>
    <w:p w:rsidR="00C20431" w:rsidRPr="00DE3F6C" w:rsidRDefault="00C20431" w:rsidP="00C2043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>составлять стандартный план работы по пунктам;</w:t>
      </w:r>
    </w:p>
    <w:p w:rsidR="00E62464" w:rsidRPr="00DE3F6C" w:rsidRDefault="00C20431" w:rsidP="00C20431">
      <w:pPr>
        <w:pStyle w:val="a3"/>
        <w:numPr>
          <w:ilvl w:val="0"/>
          <w:numId w:val="5"/>
        </w:numPr>
        <w:rPr>
          <w:rStyle w:val="14pt"/>
          <w:rFonts w:eastAsia="Calibri"/>
          <w:color w:val="auto"/>
          <w:sz w:val="24"/>
          <w:szCs w:val="24"/>
          <w:shd w:val="clear" w:color="auto" w:fill="auto"/>
        </w:rPr>
      </w:pPr>
      <w:r w:rsidRPr="00DE3F6C">
        <w:rPr>
          <w:rStyle w:val="14pt"/>
          <w:rFonts w:eastAsia="Calibri"/>
          <w:sz w:val="24"/>
          <w:szCs w:val="24"/>
        </w:rPr>
        <w:t>владеть некоторыми технологическими приемами ручной обработки поделочных материалов</w:t>
      </w:r>
    </w:p>
    <w:p w:rsidR="00C20431" w:rsidRPr="00DE3F6C" w:rsidRDefault="00C20431" w:rsidP="00C20431">
      <w:pPr>
        <w:pStyle w:val="a8"/>
        <w:spacing w:line="485" w:lineRule="exact"/>
        <w:rPr>
          <w:rFonts w:ascii="Times New Roman" w:hAnsi="Times New Roman" w:cs="Times New Roman"/>
          <w:sz w:val="24"/>
          <w:szCs w:val="24"/>
        </w:rPr>
      </w:pPr>
      <w:r w:rsidRPr="00DE3F6C">
        <w:rPr>
          <w:rStyle w:val="120"/>
          <w:rFonts w:eastAsiaTheme="minorEastAsia"/>
          <w:b/>
          <w:iCs w:val="0"/>
          <w:sz w:val="24"/>
          <w:szCs w:val="24"/>
        </w:rPr>
        <w:t>Достаточный уровень овладения предметными результатами</w:t>
      </w:r>
      <w:r w:rsidRPr="00DE3F6C">
        <w:rPr>
          <w:rStyle w:val="1214pt"/>
          <w:rFonts w:eastAsiaTheme="minorEastAsia"/>
          <w:sz w:val="24"/>
          <w:szCs w:val="24"/>
        </w:rPr>
        <w:t xml:space="preserve"> не является обязательным для всех обучающихся.</w:t>
      </w:r>
    </w:p>
    <w:p w:rsidR="005E678F" w:rsidRPr="00DE3F6C" w:rsidRDefault="005E678F" w:rsidP="005E678F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5D170F" w:rsidRPr="00DE3F6C" w:rsidRDefault="005D170F" w:rsidP="005D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F6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D170F" w:rsidRPr="00DE3F6C" w:rsidRDefault="005D170F" w:rsidP="005D1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73"/>
        <w:gridCol w:w="3247"/>
        <w:gridCol w:w="6862"/>
      </w:tblGrid>
      <w:tr w:rsidR="005D170F" w:rsidRPr="00DE3F6C" w:rsidTr="005D170F">
        <w:tc>
          <w:tcPr>
            <w:tcW w:w="675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111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сведения</w:t>
            </w:r>
          </w:p>
        </w:tc>
      </w:tr>
      <w:tr w:rsidR="005D170F" w:rsidRPr="00DE3F6C" w:rsidTr="005D170F">
        <w:tc>
          <w:tcPr>
            <w:tcW w:w="675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природными </w:t>
            </w:r>
            <w:r w:rsidRPr="00DE3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</w:t>
            </w:r>
          </w:p>
        </w:tc>
        <w:tc>
          <w:tcPr>
            <w:tcW w:w="11111" w:type="dxa"/>
          </w:tcPr>
          <w:p w:rsidR="005D170F" w:rsidRPr="00DE3F6C" w:rsidRDefault="005D170F" w:rsidP="005D1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Свойства материалов, используемые при работе: цвет, форма, </w:t>
            </w:r>
            <w:r w:rsidRPr="00DE3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величина. Виды соединений. Инструменты, применяемые при работе: шило, нож </w:t>
            </w:r>
            <w:proofErr w:type="gramStart"/>
            <w:r w:rsidRPr="00DE3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E3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учителя), ножницы, кисть. Клеящие составы: БФ, казеиновый клей. Применение и назначение </w:t>
            </w:r>
            <w:proofErr w:type="spellStart"/>
            <w:r w:rsidRPr="00DE3F6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материалоотходов</w:t>
            </w:r>
            <w:proofErr w:type="spellEnd"/>
            <w:r w:rsidRPr="00DE3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сочетании с природными (бумага, обрезки кожи, проволока, поролон и т. д.). Организация рабочего места и соблюдение санитарно-гигиенических навыков. Правила безопасной работы.</w:t>
            </w:r>
          </w:p>
        </w:tc>
      </w:tr>
      <w:tr w:rsidR="005D170F" w:rsidRPr="00DE3F6C" w:rsidTr="005D170F">
        <w:tc>
          <w:tcPr>
            <w:tcW w:w="675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</w:tcPr>
          <w:p w:rsidR="005D170F" w:rsidRPr="00DE3F6C" w:rsidRDefault="005D170F" w:rsidP="005D170F">
            <w:pPr>
              <w:pStyle w:val="c17c66"/>
              <w:spacing w:before="0" w:beforeAutospacing="0" w:after="0" w:afterAutospacing="0"/>
            </w:pPr>
            <w:r w:rsidRPr="00DE3F6C">
              <w:t>Работа с бумагой и картоном</w:t>
            </w:r>
          </w:p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1" w:type="dxa"/>
          </w:tcPr>
          <w:p w:rsidR="005D170F" w:rsidRPr="00DE3F6C" w:rsidRDefault="005D170F" w:rsidP="005D170F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DE3F6C">
              <w:rPr>
                <w:rStyle w:val="c0"/>
              </w:rPr>
              <w:t>Назначение окантовки в изделиях из картона. Материалы, применяемые для окантовки, клеящие составы.</w:t>
            </w:r>
          </w:p>
          <w:p w:rsidR="005D170F" w:rsidRPr="00DE3F6C" w:rsidRDefault="005D170F" w:rsidP="005D170F">
            <w:pPr>
              <w:pStyle w:val="c2"/>
              <w:spacing w:before="0" w:beforeAutospacing="0" w:after="0" w:afterAutospacing="0"/>
              <w:rPr>
                <w:b/>
              </w:rPr>
            </w:pPr>
            <w:r w:rsidRPr="00DE3F6C">
              <w:rPr>
                <w:rStyle w:val="c0"/>
              </w:rPr>
              <w:t>Организация рабочего места и соблюдение санитарно – гигиенических навыков. Правила безопасной работы. Элементарные сведения о работе картонажника – переплетчика. Технологические особенности изделий из бумаги и картона.</w:t>
            </w:r>
          </w:p>
        </w:tc>
      </w:tr>
      <w:tr w:rsidR="005D170F" w:rsidRPr="00DE3F6C" w:rsidTr="005D170F">
        <w:tc>
          <w:tcPr>
            <w:tcW w:w="675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D170F" w:rsidRPr="00DE3F6C" w:rsidRDefault="005D170F" w:rsidP="005D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sz w:val="24"/>
                <w:szCs w:val="24"/>
              </w:rPr>
              <w:t>Работа с проволокой</w:t>
            </w:r>
          </w:p>
        </w:tc>
        <w:tc>
          <w:tcPr>
            <w:tcW w:w="11111" w:type="dxa"/>
          </w:tcPr>
          <w:p w:rsidR="005D170F" w:rsidRPr="00DE3F6C" w:rsidRDefault="005D170F" w:rsidP="005D170F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 w:rsidRPr="00DE3F6C">
              <w:rPr>
                <w:rStyle w:val="c0"/>
              </w:rPr>
              <w:t xml:space="preserve">Элементарные сведения о на значении и применении проволоки. Элементарные сведения о видах проволоки (медная, алюминиевая, стальная). Свойства проволоки: сгибается, ломается, отрезается кусачками; тонкая и толстая, мягкая и жесткая (упругая). </w:t>
            </w:r>
          </w:p>
          <w:p w:rsidR="005D170F" w:rsidRPr="00DE3F6C" w:rsidRDefault="005D170F" w:rsidP="005D1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Инструменты для работы с проволокой, их назначение и применение: кусачки, плоскогубцы, молоток. Правила безопасной работы. Организация рабочего места, соблюдение санитарно-гигиенических требований при работе с проволокой.</w:t>
            </w:r>
          </w:p>
        </w:tc>
      </w:tr>
      <w:tr w:rsidR="005D170F" w:rsidRPr="00DE3F6C" w:rsidTr="005D170F">
        <w:tc>
          <w:tcPr>
            <w:tcW w:w="675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D170F" w:rsidRPr="00DE3F6C" w:rsidRDefault="005D170F" w:rsidP="005D1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sz w:val="24"/>
                <w:szCs w:val="24"/>
              </w:rPr>
              <w:t>Работа с древесиной</w:t>
            </w:r>
          </w:p>
        </w:tc>
        <w:tc>
          <w:tcPr>
            <w:tcW w:w="11111" w:type="dxa"/>
          </w:tcPr>
          <w:p w:rsidR="005D170F" w:rsidRPr="00DE3F6C" w:rsidRDefault="005D170F" w:rsidP="005D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sz w:val="24"/>
                <w:szCs w:val="24"/>
              </w:rPr>
              <w:t>Элементарные сведения о назначении древесины. Свойства древесины: ломается, гнется, режется, раскалывается вдоль волокон. Организация рабочего места, правила безопасной работы и соблюдение санитарно – гигиенических требований при работе с древесиной. Инструменты и приспособления</w:t>
            </w:r>
          </w:p>
        </w:tc>
      </w:tr>
      <w:tr w:rsidR="005D170F" w:rsidRPr="00DE3F6C" w:rsidTr="005D170F">
        <w:tc>
          <w:tcPr>
            <w:tcW w:w="675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5D170F" w:rsidRPr="00DE3F6C" w:rsidRDefault="005D170F" w:rsidP="005D1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DE3F6C">
              <w:rPr>
                <w:rFonts w:ascii="Times New Roman" w:hAnsi="Times New Roman" w:cs="Times New Roman"/>
                <w:sz w:val="24"/>
                <w:szCs w:val="24"/>
              </w:rPr>
              <w:t>металлоконструктором</w:t>
            </w:r>
            <w:proofErr w:type="spellEnd"/>
          </w:p>
        </w:tc>
        <w:tc>
          <w:tcPr>
            <w:tcW w:w="11111" w:type="dxa"/>
          </w:tcPr>
          <w:p w:rsidR="005D170F" w:rsidRPr="00DE3F6C" w:rsidRDefault="005D170F" w:rsidP="005D1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sz w:val="24"/>
                <w:szCs w:val="24"/>
              </w:rPr>
              <w:t>Элементарные сведения о профессии слесаря. Ознакомление с наборами «Школьник», «Металлический конструктор». Детали конструктора: плато, планки, скобы, винты, гайки. Инструменты: ключ, отвертка. Правила безопасной работы.</w:t>
            </w:r>
          </w:p>
        </w:tc>
      </w:tr>
      <w:tr w:rsidR="005D170F" w:rsidRPr="00DE3F6C" w:rsidTr="005D170F">
        <w:tc>
          <w:tcPr>
            <w:tcW w:w="675" w:type="dxa"/>
          </w:tcPr>
          <w:p w:rsidR="005D170F" w:rsidRPr="00DE3F6C" w:rsidRDefault="005D170F" w:rsidP="005D1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5D170F" w:rsidRPr="00DE3F6C" w:rsidRDefault="005D170F" w:rsidP="005D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11111" w:type="dxa"/>
          </w:tcPr>
          <w:p w:rsidR="005D170F" w:rsidRPr="00DE3F6C" w:rsidRDefault="005D170F" w:rsidP="005D1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F6C">
              <w:rPr>
                <w:rFonts w:ascii="Times New Roman" w:hAnsi="Times New Roman" w:cs="Times New Roman"/>
                <w:sz w:val="24"/>
                <w:szCs w:val="24"/>
              </w:rPr>
              <w:t>Назначение косого обметочного стежка. Нитки, ткани, их свойства и назначение. Инструменты, применяемые при работе с текстильными мате риалами. Организация рабочего места, соблюдение санитарно-гигиенических требований. Правила безопасной работы.</w:t>
            </w:r>
          </w:p>
        </w:tc>
      </w:tr>
    </w:tbl>
    <w:p w:rsidR="00FA7073" w:rsidRDefault="00FA7073" w:rsidP="006020C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F5E" w:rsidRPr="00DE3F6C" w:rsidRDefault="001E2F5E" w:rsidP="00E62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учебно-методического, материально- технического обеспечения</w:t>
      </w:r>
    </w:p>
    <w:p w:rsidR="001E2F5E" w:rsidRPr="00DE3F6C" w:rsidRDefault="001E2F5E" w:rsidP="001E2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4070C"/>
          <w:sz w:val="24"/>
          <w:szCs w:val="24"/>
        </w:rPr>
        <w:t>1. Набор иллюстраций «</w:t>
      </w: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Родная природа».</w:t>
      </w:r>
    </w:p>
    <w:p w:rsidR="00E62464" w:rsidRPr="00DE3F6C" w:rsidRDefault="001E2F5E" w:rsidP="001E2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4070C"/>
          <w:sz w:val="24"/>
          <w:szCs w:val="24"/>
        </w:rPr>
        <w:t>2. </w:t>
      </w: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Наглядный и раздаточный материал. </w:t>
      </w:r>
    </w:p>
    <w:p w:rsidR="001E2F5E" w:rsidRPr="00DE3F6C" w:rsidRDefault="00E62464" w:rsidP="001E2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1E2F5E"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 Наглядный и раздаточный материал «Игрушки. Инструменты. Спортивный инвентарь»</w:t>
      </w:r>
    </w:p>
    <w:p w:rsidR="001E2F5E" w:rsidRPr="00DE3F6C" w:rsidRDefault="001E2F5E" w:rsidP="001E2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5. Шаблоны геометрических фигур.</w:t>
      </w:r>
    </w:p>
    <w:p w:rsidR="001E2F5E" w:rsidRPr="00DE3F6C" w:rsidRDefault="001E2F5E" w:rsidP="001E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Комплект поделочных материалов для работы на учебный год: 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Наборы цветной бумаги (2 набора бумаги разной плотности). 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цветного картона (1 набор). 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Листы белой плотной чертежной бумаги. 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Клей: клеящий карандаш, клей ПВА. 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разноцветного пластилина. 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Нитки —  разного цвета (красный, зеленый, розовый, голубой, коричневый, черный, белый — по 1 катушке каждого цвета на весь класс). </w:t>
      </w:r>
      <w:proofErr w:type="gramEnd"/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Природный материал. 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инструментов для работы на учебный год: 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Ножницы. 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Стека для пластилина. 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Иголка большая (длина 8 см). 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Ручка шариковая.</w:t>
      </w:r>
    </w:p>
    <w:p w:rsidR="001E2F5E" w:rsidRPr="00DE3F6C" w:rsidRDefault="001E2F5E" w:rsidP="001E2F5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 Кисточка для клея.</w:t>
      </w:r>
    </w:p>
    <w:p w:rsidR="001E2F5E" w:rsidRPr="00DE3F6C" w:rsidRDefault="001E2F5E" w:rsidP="00E624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Литература.</w:t>
      </w:r>
    </w:p>
    <w:p w:rsidR="003E6BCB" w:rsidRPr="00DE3F6C" w:rsidRDefault="001E2F5E" w:rsidP="003E6BCB">
      <w:pPr>
        <w:pStyle w:val="a3"/>
        <w:rPr>
          <w:rFonts w:ascii="Times New Roman" w:hAnsi="Times New Roman"/>
          <w:sz w:val="24"/>
          <w:szCs w:val="24"/>
        </w:rPr>
      </w:pPr>
      <w:r w:rsidRPr="00DE3F6C">
        <w:rPr>
          <w:rFonts w:ascii="Times New Roman" w:eastAsia="Times New Roman" w:hAnsi="Times New Roman"/>
          <w:sz w:val="24"/>
          <w:szCs w:val="24"/>
        </w:rPr>
        <w:t>1. </w:t>
      </w:r>
      <w:bookmarkStart w:id="0" w:name="bookmark45"/>
      <w:r w:rsidR="003E6BCB" w:rsidRPr="00DE3F6C">
        <w:rPr>
          <w:rFonts w:ascii="Times New Roman" w:eastAsia="Times New Roman" w:hAnsi="Times New Roman"/>
          <w:sz w:val="24"/>
          <w:szCs w:val="24"/>
        </w:rPr>
        <w:t xml:space="preserve">Кузнецова Л.А. </w:t>
      </w:r>
      <w:r w:rsidR="003E6BCB" w:rsidRPr="00DE3F6C">
        <w:rPr>
          <w:rStyle w:val="60"/>
          <w:rFonts w:eastAsia="Calibri"/>
          <w:b w:val="0"/>
          <w:bCs w:val="0"/>
          <w:sz w:val="24"/>
          <w:szCs w:val="24"/>
        </w:rPr>
        <w:t>ТЕХНОЛОГИЯ Ручной труд Методические рекомендации 1-4 классы</w:t>
      </w:r>
      <w:bookmarkEnd w:id="0"/>
    </w:p>
    <w:p w:rsidR="003E6BCB" w:rsidRPr="00DE3F6C" w:rsidRDefault="003E6BCB" w:rsidP="003E6BCB">
      <w:pPr>
        <w:pStyle w:val="a3"/>
        <w:rPr>
          <w:rFonts w:ascii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>Учебное пособие для общеобразовательных организаций, реализующих адаптированные основные общеобразовательные программы</w:t>
      </w:r>
    </w:p>
    <w:p w:rsidR="003E6BCB" w:rsidRPr="00DE3F6C" w:rsidRDefault="003E6BCB" w:rsidP="003E6BC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E3F6C">
        <w:rPr>
          <w:rStyle w:val="14pt"/>
          <w:rFonts w:eastAsia="Calibri"/>
          <w:sz w:val="24"/>
          <w:szCs w:val="24"/>
        </w:rPr>
        <w:t xml:space="preserve">Руководитель Центра специальных форм образования </w:t>
      </w:r>
      <w:r w:rsidRPr="00DE3F6C">
        <w:rPr>
          <w:rStyle w:val="a7"/>
          <w:rFonts w:eastAsia="Calibri"/>
          <w:sz w:val="24"/>
          <w:szCs w:val="24"/>
        </w:rPr>
        <w:t xml:space="preserve">С. В. </w:t>
      </w:r>
      <w:proofErr w:type="spellStart"/>
      <w:r w:rsidRPr="00DE3F6C">
        <w:rPr>
          <w:rStyle w:val="a7"/>
          <w:rFonts w:eastAsia="Calibri"/>
          <w:sz w:val="24"/>
          <w:szCs w:val="24"/>
        </w:rPr>
        <w:t>Сацевич</w:t>
      </w:r>
      <w:proofErr w:type="spellEnd"/>
    </w:p>
    <w:p w:rsidR="001E2F5E" w:rsidRPr="00DE3F6C" w:rsidRDefault="001E2F5E" w:rsidP="003E6BCB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E3F6C">
        <w:rPr>
          <w:rFonts w:ascii="Times New Roman" w:eastAsia="Times New Roman" w:hAnsi="Times New Roman"/>
          <w:sz w:val="24"/>
          <w:szCs w:val="24"/>
        </w:rPr>
        <w:t>2.   «Обучение учащихся I-IV классов вспомогательной школы».// Под ред. В.Г. Петровой. -  М., 2007.</w:t>
      </w:r>
    </w:p>
    <w:p w:rsidR="001E2F5E" w:rsidRPr="00DE3F6C" w:rsidRDefault="001E2F5E" w:rsidP="001E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3. Кузнецова Л.А. «Технология. Ручной труд» 3 класс,  С.-Петербург Филиал издательства  «Просвещение», 2014.</w:t>
      </w:r>
    </w:p>
    <w:p w:rsidR="001E2F5E" w:rsidRPr="00DE3F6C" w:rsidRDefault="001E2F5E" w:rsidP="001E2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DE3F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Л.А. Кузнецова методическое руководство к учебнику «Ручной труд» для специальных (коррекционных) образовательных учреждений VIII вида, 2014. </w:t>
      </w:r>
    </w:p>
    <w:sectPr w:rsidR="001E2F5E" w:rsidRPr="00DE3F6C" w:rsidSect="00FA7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651"/>
    <w:multiLevelType w:val="hybridMultilevel"/>
    <w:tmpl w:val="150A9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76CB2"/>
    <w:multiLevelType w:val="hybridMultilevel"/>
    <w:tmpl w:val="669E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931CE"/>
    <w:multiLevelType w:val="hybridMultilevel"/>
    <w:tmpl w:val="E93E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83326"/>
    <w:multiLevelType w:val="hybridMultilevel"/>
    <w:tmpl w:val="65060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26BCB"/>
    <w:multiLevelType w:val="hybridMultilevel"/>
    <w:tmpl w:val="28E2D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71918"/>
    <w:multiLevelType w:val="multilevel"/>
    <w:tmpl w:val="BAAC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27FE7"/>
    <w:multiLevelType w:val="multilevel"/>
    <w:tmpl w:val="2C84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C40FB5"/>
    <w:multiLevelType w:val="multilevel"/>
    <w:tmpl w:val="AE8E30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AE3048"/>
    <w:multiLevelType w:val="hybridMultilevel"/>
    <w:tmpl w:val="CFAEFF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05C9"/>
    <w:rsid w:val="001949BA"/>
    <w:rsid w:val="001E2F5E"/>
    <w:rsid w:val="001F7190"/>
    <w:rsid w:val="00215B3A"/>
    <w:rsid w:val="002A57D8"/>
    <w:rsid w:val="003E6BCB"/>
    <w:rsid w:val="004073E3"/>
    <w:rsid w:val="005078D6"/>
    <w:rsid w:val="005501C9"/>
    <w:rsid w:val="00550B33"/>
    <w:rsid w:val="005D170F"/>
    <w:rsid w:val="005E678F"/>
    <w:rsid w:val="006020CB"/>
    <w:rsid w:val="00642A8F"/>
    <w:rsid w:val="006D41C3"/>
    <w:rsid w:val="0074016A"/>
    <w:rsid w:val="007C3387"/>
    <w:rsid w:val="007E1A0A"/>
    <w:rsid w:val="008118DF"/>
    <w:rsid w:val="008F4746"/>
    <w:rsid w:val="00930749"/>
    <w:rsid w:val="00943D3C"/>
    <w:rsid w:val="00944715"/>
    <w:rsid w:val="0095169C"/>
    <w:rsid w:val="00B812AF"/>
    <w:rsid w:val="00B9553D"/>
    <w:rsid w:val="00C20431"/>
    <w:rsid w:val="00C2190A"/>
    <w:rsid w:val="00CA0C88"/>
    <w:rsid w:val="00CC6BBA"/>
    <w:rsid w:val="00CF6F0A"/>
    <w:rsid w:val="00D451CD"/>
    <w:rsid w:val="00DE3F6C"/>
    <w:rsid w:val="00E62464"/>
    <w:rsid w:val="00E9230A"/>
    <w:rsid w:val="00E97A47"/>
    <w:rsid w:val="00F027D9"/>
    <w:rsid w:val="00F47956"/>
    <w:rsid w:val="00F65292"/>
    <w:rsid w:val="00F805C9"/>
    <w:rsid w:val="00FA7073"/>
    <w:rsid w:val="00FC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5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F027D9"/>
  </w:style>
  <w:style w:type="character" w:customStyle="1" w:styleId="c0c4">
    <w:name w:val="c0 c4"/>
    <w:basedOn w:val="a0"/>
    <w:rsid w:val="00F027D9"/>
  </w:style>
  <w:style w:type="paragraph" w:styleId="a4">
    <w:name w:val="Normal (Web)"/>
    <w:basedOn w:val="a"/>
    <w:uiPriority w:val="99"/>
    <w:unhideWhenUsed/>
    <w:rsid w:val="005E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E6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62464"/>
  </w:style>
  <w:style w:type="paragraph" w:customStyle="1" w:styleId="c17c66">
    <w:name w:val="c17 c66"/>
    <w:basedOn w:val="a"/>
    <w:rsid w:val="005D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D1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5D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D170F"/>
  </w:style>
  <w:style w:type="character" w:customStyle="1" w:styleId="2">
    <w:name w:val="Основной текст (2)"/>
    <w:basedOn w:val="a0"/>
    <w:rsid w:val="00C20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6">
    <w:name w:val="Основной текст_"/>
    <w:basedOn w:val="a0"/>
    <w:link w:val="3"/>
    <w:rsid w:val="00C204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 (12)_"/>
    <w:basedOn w:val="a0"/>
    <w:rsid w:val="00C204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basedOn w:val="a6"/>
    <w:rsid w:val="00C2043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7">
    <w:name w:val="Основной текст + Курсив"/>
    <w:basedOn w:val="a6"/>
    <w:rsid w:val="00C2043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0">
    <w:name w:val="Основной текст (12)"/>
    <w:basedOn w:val="12"/>
    <w:rsid w:val="00C204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6"/>
    <w:rsid w:val="00C20431"/>
    <w:pPr>
      <w:widowControl w:val="0"/>
      <w:shd w:val="clear" w:color="auto" w:fill="FFFFFF"/>
      <w:spacing w:after="0" w:line="480" w:lineRule="exact"/>
      <w:ind w:hanging="11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14pt">
    <w:name w:val="Основной текст (12) + 14 pt;Не курсив"/>
    <w:basedOn w:val="12"/>
    <w:rsid w:val="00C204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8">
    <w:name w:val="List Paragraph"/>
    <w:basedOn w:val="a"/>
    <w:uiPriority w:val="34"/>
    <w:qFormat/>
    <w:rsid w:val="00C20431"/>
    <w:pPr>
      <w:ind w:left="720"/>
      <w:contextualSpacing/>
    </w:pPr>
  </w:style>
  <w:style w:type="character" w:customStyle="1" w:styleId="6">
    <w:name w:val="Заголовок №6_"/>
    <w:basedOn w:val="a0"/>
    <w:rsid w:val="003E6B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0">
    <w:name w:val="Заголовок №6"/>
    <w:basedOn w:val="6"/>
    <w:rsid w:val="003E6B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F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4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7F7D-1930-47F6-9FB5-692CF70C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пк-2</cp:lastModifiedBy>
  <cp:revision>19</cp:revision>
  <dcterms:created xsi:type="dcterms:W3CDTF">2017-07-31T08:42:00Z</dcterms:created>
  <dcterms:modified xsi:type="dcterms:W3CDTF">2019-03-29T12:03:00Z</dcterms:modified>
</cp:coreProperties>
</file>