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6" w:rsidRPr="00195E7A" w:rsidRDefault="00661266" w:rsidP="0066126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7A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7241C0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195E7A">
        <w:rPr>
          <w:rFonts w:ascii="Times New Roman" w:hAnsi="Times New Roman" w:cs="Times New Roman"/>
          <w:b/>
          <w:sz w:val="24"/>
          <w:szCs w:val="24"/>
        </w:rPr>
        <w:t>рабочей программе по «</w:t>
      </w:r>
      <w:r>
        <w:rPr>
          <w:rFonts w:ascii="Times New Roman" w:hAnsi="Times New Roman" w:cs="Times New Roman"/>
          <w:b/>
          <w:sz w:val="24"/>
          <w:szCs w:val="24"/>
        </w:rPr>
        <w:t>Музыке и пению</w:t>
      </w:r>
      <w:r w:rsidRPr="00195E7A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proofErr w:type="gramStart"/>
      <w:r w:rsidRPr="00195E7A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661266" w:rsidRDefault="00661266" w:rsidP="00661266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класса с ОВЗ (УО). Индивидуальное обучение на дому</w:t>
      </w:r>
    </w:p>
    <w:p w:rsidR="00661266" w:rsidRDefault="00661266" w:rsidP="0066126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E7A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и пению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195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95E7A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195E7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95E7A">
        <w:rPr>
          <w:rFonts w:ascii="Times New Roman" w:hAnsi="Times New Roman" w:cs="Times New Roman"/>
          <w:sz w:val="24"/>
          <w:szCs w:val="24"/>
        </w:rPr>
        <w:t>. изд.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sz w:val="24"/>
          <w:szCs w:val="24"/>
        </w:rPr>
        <w:t>центр ВЛАДОС,   2014.</w:t>
      </w:r>
      <w:proofErr w:type="gramEnd"/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Музыка формирует вкусы, воспитывает представление о 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195E7A">
        <w:rPr>
          <w:rFonts w:ascii="Times New Roman" w:hAnsi="Times New Roman" w:cs="Times New Roman"/>
          <w:sz w:val="24"/>
          <w:szCs w:val="24"/>
        </w:rPr>
        <w:t xml:space="preserve">, способствует эмоциональному познанию </w:t>
      </w:r>
      <w:proofErr w:type="spellStart"/>
      <w:r w:rsidRPr="00195E7A">
        <w:rPr>
          <w:rFonts w:ascii="Times New Roman" w:hAnsi="Times New Roman" w:cs="Times New Roman"/>
          <w:sz w:val="24"/>
          <w:szCs w:val="24"/>
        </w:rPr>
        <w:t>окружаю¬щей</w:t>
      </w:r>
      <w:proofErr w:type="spellEnd"/>
      <w:r w:rsidRPr="00195E7A">
        <w:rPr>
          <w:rFonts w:ascii="Times New Roman" w:hAnsi="Times New Roman" w:cs="Times New Roman"/>
          <w:sz w:val="24"/>
          <w:szCs w:val="24"/>
        </w:rPr>
        <w:t xml:space="preserve"> действительности, нормализует многие психические </w:t>
      </w:r>
      <w:proofErr w:type="spellStart"/>
      <w:r w:rsidRPr="00195E7A">
        <w:rPr>
          <w:rFonts w:ascii="Times New Roman" w:hAnsi="Times New Roman" w:cs="Times New Roman"/>
          <w:sz w:val="24"/>
          <w:szCs w:val="24"/>
        </w:rPr>
        <w:t>процес¬сы</w:t>
      </w:r>
      <w:proofErr w:type="spellEnd"/>
      <w:r w:rsidRPr="00195E7A">
        <w:rPr>
          <w:rFonts w:ascii="Times New Roman" w:hAnsi="Times New Roman" w:cs="Times New Roman"/>
          <w:sz w:val="24"/>
          <w:szCs w:val="24"/>
        </w:rPr>
        <w:t>, является эффективным средством преодоления невротических расстройств, свойственных учащимся специальных учреждений.</w:t>
      </w:r>
    </w:p>
    <w:p w:rsidR="00661266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Место предмета в учебном плане - 0,25 часа в неделю, 8,5 часов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95E7A">
        <w:rPr>
          <w:rFonts w:ascii="Times New Roman" w:hAnsi="Times New Roman" w:cs="Times New Roman"/>
          <w:sz w:val="24"/>
          <w:szCs w:val="24"/>
        </w:rPr>
        <w:t xml:space="preserve"> музыкального воспитания и образования - формирование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sz w:val="24"/>
          <w:szCs w:val="24"/>
        </w:rPr>
        <w:t>культуры школьников, развитие эмоционального, осознанного восприятия музыки как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sz w:val="24"/>
          <w:szCs w:val="24"/>
        </w:rPr>
        <w:t>процессе активного участия в хоровом и сольном исполнении, так и во время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sz w:val="24"/>
          <w:szCs w:val="24"/>
        </w:rPr>
        <w:t>музыкальных произведений. Исходя из целей музыкального воспитания, выделяется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E7A">
        <w:rPr>
          <w:rFonts w:ascii="Times New Roman" w:hAnsi="Times New Roman" w:cs="Times New Roman"/>
          <w:sz w:val="24"/>
          <w:szCs w:val="24"/>
        </w:rPr>
        <w:t xml:space="preserve">комплекс задач, стоящих перед преподавателем на уроках </w:t>
      </w:r>
      <w:r>
        <w:rPr>
          <w:rFonts w:ascii="Times New Roman" w:hAnsi="Times New Roman" w:cs="Times New Roman"/>
          <w:sz w:val="24"/>
          <w:szCs w:val="24"/>
        </w:rPr>
        <w:t xml:space="preserve">музыки и пения. Курс нацелен на </w:t>
      </w:r>
      <w:r w:rsidRPr="00195E7A">
        <w:rPr>
          <w:rFonts w:ascii="Times New Roman" w:hAnsi="Times New Roman" w:cs="Times New Roman"/>
          <w:sz w:val="24"/>
          <w:szCs w:val="24"/>
        </w:rPr>
        <w:t>изучение многообразных взаимодействий музыки с жизнью, природой, обычаями,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литературой, живописью, историей, психологией музыкального восприятия, а также 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другими видами и предметами художественной и познавательной деятельности.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Краткое содержание программы.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Основной формой музыкально-эстетического воспитания являются уроки музыки и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 xml:space="preserve">пения. В процессе занятий у учащихся вырабатываются </w:t>
      </w:r>
      <w:proofErr w:type="gramStart"/>
      <w:r w:rsidRPr="00195E7A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195E7A">
        <w:rPr>
          <w:rFonts w:ascii="Times New Roman" w:hAnsi="Times New Roman" w:cs="Times New Roman"/>
          <w:sz w:val="24"/>
          <w:szCs w:val="24"/>
        </w:rPr>
        <w:t xml:space="preserve"> вокально-хоровые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навыки, обеспечивающие правильность и выразительность пения. Дети получают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первоначальные сведения о творчестве композиторов, различных музыкальных жанрах,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учатся воспринимать музыку.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Виды музыкальной деятельности: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• пение;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• слушание музыки;</w:t>
      </w:r>
    </w:p>
    <w:p w:rsidR="00661266" w:rsidRPr="00195E7A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• музыкальная грамота;</w:t>
      </w:r>
    </w:p>
    <w:p w:rsidR="00661266" w:rsidRDefault="00661266" w:rsidP="006612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5E7A">
        <w:rPr>
          <w:rFonts w:ascii="Times New Roman" w:hAnsi="Times New Roman" w:cs="Times New Roman"/>
          <w:sz w:val="24"/>
          <w:szCs w:val="24"/>
        </w:rPr>
        <w:t>• игра на элементарных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91F" w:rsidRDefault="0025091F"/>
    <w:sectPr w:rsidR="0025091F" w:rsidSect="0036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61266"/>
    <w:rsid w:val="0025091F"/>
    <w:rsid w:val="00362849"/>
    <w:rsid w:val="00661266"/>
    <w:rsid w:val="0072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6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Ишненская СОШ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2019-02-08T13:50:00Z</dcterms:created>
  <dcterms:modified xsi:type="dcterms:W3CDTF">2019-03-14T11:44:00Z</dcterms:modified>
</cp:coreProperties>
</file>