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Рабочая программа </w:t>
      </w:r>
    </w:p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по алгебре</w:t>
      </w:r>
    </w:p>
    <w:p w:rsidR="00D955E9" w:rsidRDefault="00D955E9" w:rsidP="00D955E9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7 класс</w:t>
      </w:r>
    </w:p>
    <w:p w:rsidR="00D955E9" w:rsidRDefault="00D955E9" w:rsidP="00D955E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АННОТАЦИЯ</w:t>
      </w:r>
    </w:p>
    <w:p w:rsidR="00D955E9" w:rsidRDefault="00D955E9" w:rsidP="00D955E9">
      <w:pPr>
        <w:jc w:val="center"/>
        <w:rPr>
          <w:rFonts w:asciiTheme="minorHAnsi" w:hAnsiTheme="minorHAnsi"/>
          <w:szCs w:val="28"/>
        </w:rPr>
      </w:pPr>
    </w:p>
    <w:p w:rsidR="00D955E9" w:rsidRPr="006D4D49" w:rsidRDefault="00D955E9" w:rsidP="006D4D49">
      <w:pPr>
        <w:shd w:val="clear" w:color="auto" w:fill="FFFFFF"/>
        <w:ind w:left="62"/>
        <w:jc w:val="both"/>
        <w:rPr>
          <w:rFonts w:ascii="Calibri" w:hAnsi="Calibri" w:cs="Arial"/>
        </w:rPr>
      </w:pPr>
      <w:proofErr w:type="gramStart"/>
      <w:r w:rsidRPr="007929AC">
        <w:rPr>
          <w:rFonts w:ascii="Calibri" w:hAnsi="Calibri" w:cs="Arial"/>
        </w:rPr>
        <w:t>Рабочая программа по учебному предмету «Алгебра» для 7 класса разработана в соответствии Федерального закона от 29.12.2012 № 273-ФЗ (ред. от 07.05.2013 с изменениями, вступившими в силу с 19.05.2013) «Об образовании в Российской Федерации», 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 от 29.12.2014 г. № 1644, от 31.12.2015</w:t>
      </w:r>
      <w:proofErr w:type="gramEnd"/>
      <w:r w:rsidRPr="007929AC">
        <w:rPr>
          <w:rFonts w:ascii="Calibri" w:hAnsi="Calibri" w:cs="Arial"/>
        </w:rPr>
        <w:t xml:space="preserve"> </w:t>
      </w:r>
      <w:proofErr w:type="gramStart"/>
      <w:r w:rsidRPr="007929AC">
        <w:rPr>
          <w:rFonts w:ascii="Calibri" w:hAnsi="Calibri" w:cs="Arial"/>
        </w:rPr>
        <w:t>г</w:t>
      </w:r>
      <w:proofErr w:type="gramEnd"/>
      <w:r w:rsidRPr="007929AC">
        <w:rPr>
          <w:rFonts w:ascii="Calibri" w:hAnsi="Calibri" w:cs="Arial"/>
        </w:rPr>
        <w:t xml:space="preserve"> № 1576; Приказа Министерства образования и науки Российской Федерации от 17 мая 2012 г. № 413 «Федерального государственного образовательного стандарта основного общего образования»; Приказа </w:t>
      </w:r>
      <w:proofErr w:type="spellStart"/>
      <w:r w:rsidRPr="007929AC">
        <w:rPr>
          <w:rFonts w:ascii="Calibri" w:hAnsi="Calibri" w:cs="Arial"/>
        </w:rPr>
        <w:t>Минобрнауки</w:t>
      </w:r>
      <w:proofErr w:type="spellEnd"/>
      <w:r w:rsidRPr="007929AC">
        <w:rPr>
          <w:rFonts w:ascii="Calibri" w:hAnsi="Calibri" w:cs="Arial"/>
        </w:rPr>
        <w:t xml:space="preserve"> России от 29.12.2014 №1644 «О внесении изменений в приказ Министерства образования и науки Российской Федерации от 17 декабря 2010 г. №1897 «Об утверждении федерального государственного образовательного стандарта основного общего образования» (с изменениями от 29.12.2014 г. № 1644, от 31.12.2015 г № 1577);</w:t>
      </w:r>
    </w:p>
    <w:p w:rsidR="00D955E9" w:rsidRDefault="00D955E9" w:rsidP="006D4D49">
      <w:pPr>
        <w:rPr>
          <w:rFonts w:ascii="Calibri" w:hAnsi="Calibri" w:cs="Arial"/>
        </w:rPr>
      </w:pPr>
      <w:r w:rsidRPr="007929AC">
        <w:rPr>
          <w:rFonts w:ascii="Calibri" w:hAnsi="Calibri" w:cs="Arial"/>
        </w:rPr>
        <w:t xml:space="preserve">   Рабочая программа учебного курса по алгебре  разработана на основе 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7929AC">
        <w:rPr>
          <w:rFonts w:ascii="Calibri" w:hAnsi="Calibri" w:cs="Arial"/>
        </w:rPr>
        <w:t>Миндюк</w:t>
      </w:r>
      <w:proofErr w:type="spellEnd"/>
      <w:r w:rsidRPr="007929AC">
        <w:rPr>
          <w:rFonts w:ascii="Calibri" w:hAnsi="Calibri" w:cs="Arial"/>
        </w:rPr>
        <w:t xml:space="preserve">, К.Н. </w:t>
      </w:r>
      <w:proofErr w:type="spellStart"/>
      <w:r w:rsidRPr="007929AC">
        <w:rPr>
          <w:rFonts w:ascii="Calibri" w:hAnsi="Calibri" w:cs="Arial"/>
        </w:rPr>
        <w:t>Нешков</w:t>
      </w:r>
      <w:proofErr w:type="spellEnd"/>
      <w:r w:rsidRPr="007929AC">
        <w:rPr>
          <w:rFonts w:ascii="Calibri" w:hAnsi="Calibri" w:cs="Arial"/>
        </w:rPr>
        <w:t xml:space="preserve">, С.Б. Суворова Ю.Н., составитель Т.А. </w:t>
      </w:r>
      <w:proofErr w:type="spellStart"/>
      <w:r w:rsidRPr="007929AC">
        <w:rPr>
          <w:rFonts w:ascii="Calibri" w:hAnsi="Calibri" w:cs="Arial"/>
        </w:rPr>
        <w:t>Бурмистрова</w:t>
      </w:r>
      <w:proofErr w:type="spellEnd"/>
      <w:r w:rsidRPr="007929AC">
        <w:rPr>
          <w:rFonts w:ascii="Calibri" w:hAnsi="Calibri" w:cs="Arial"/>
        </w:rPr>
        <w:t xml:space="preserve"> – 2-ое изд., доп. М: </w:t>
      </w:r>
      <w:r w:rsidR="006D4D49">
        <w:rPr>
          <w:rFonts w:ascii="Calibri" w:hAnsi="Calibri" w:cs="Arial"/>
        </w:rPr>
        <w:t xml:space="preserve">«Просвещение», 2014. – с. 96). </w:t>
      </w:r>
    </w:p>
    <w:p w:rsidR="009A332E" w:rsidRPr="009A332E" w:rsidRDefault="009A332E" w:rsidP="009A332E">
      <w:pPr>
        <w:pStyle w:val="1"/>
        <w:spacing w:before="0" w:beforeAutospacing="0" w:after="0" w:afterAutospacing="0"/>
        <w:rPr>
          <w:rFonts w:asciiTheme="minorHAnsi" w:hAnsiTheme="minorHAnsi" w:cs="Tahoma"/>
          <w:b w:val="0"/>
          <w:bCs w:val="0"/>
          <w:sz w:val="24"/>
          <w:szCs w:val="24"/>
        </w:rPr>
      </w:pPr>
      <w:r w:rsidRPr="009A332E">
        <w:rPr>
          <w:rFonts w:asciiTheme="minorHAnsi" w:hAnsiTheme="minorHAnsi" w:cs="Arial"/>
          <w:sz w:val="24"/>
          <w:szCs w:val="24"/>
        </w:rPr>
        <w:t xml:space="preserve">УМК: </w:t>
      </w:r>
      <w:r w:rsidRPr="009A332E">
        <w:rPr>
          <w:rFonts w:asciiTheme="minorHAnsi" w:hAnsiTheme="minorHAnsi" w:cs="Tahoma"/>
          <w:b w:val="0"/>
          <w:bCs w:val="0"/>
          <w:sz w:val="24"/>
          <w:szCs w:val="24"/>
        </w:rPr>
        <w:t xml:space="preserve">Алгебра 7 класс Ю.Н. Макарычев, Н.Г. </w:t>
      </w:r>
      <w:proofErr w:type="spellStart"/>
      <w:r w:rsidRPr="009A332E">
        <w:rPr>
          <w:rFonts w:asciiTheme="minorHAnsi" w:hAnsiTheme="minorHAnsi" w:cs="Tahoma"/>
          <w:b w:val="0"/>
          <w:bCs w:val="0"/>
          <w:sz w:val="24"/>
          <w:szCs w:val="24"/>
        </w:rPr>
        <w:t>Минд</w:t>
      </w:r>
      <w:r>
        <w:rPr>
          <w:rFonts w:asciiTheme="minorHAnsi" w:hAnsiTheme="minorHAnsi" w:cs="Tahoma"/>
          <w:b w:val="0"/>
          <w:bCs w:val="0"/>
          <w:sz w:val="24"/>
          <w:szCs w:val="24"/>
        </w:rPr>
        <w:t>юк</w:t>
      </w:r>
      <w:proofErr w:type="spellEnd"/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, К.И. </w:t>
      </w:r>
      <w:proofErr w:type="spellStart"/>
      <w:r>
        <w:rPr>
          <w:rFonts w:asciiTheme="minorHAnsi" w:hAnsiTheme="minorHAnsi" w:cs="Tahoma"/>
          <w:b w:val="0"/>
          <w:bCs w:val="0"/>
          <w:sz w:val="24"/>
          <w:szCs w:val="24"/>
        </w:rPr>
        <w:t>Нешков</w:t>
      </w:r>
      <w:proofErr w:type="spellEnd"/>
      <w:r>
        <w:rPr>
          <w:rFonts w:asciiTheme="minorHAnsi" w:hAnsiTheme="minorHAnsi" w:cs="Tahoma"/>
          <w:b w:val="0"/>
          <w:bCs w:val="0"/>
          <w:sz w:val="24"/>
          <w:szCs w:val="24"/>
        </w:rPr>
        <w:t>, С.Б. Суворова</w:t>
      </w:r>
      <w:proofErr w:type="gramStart"/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 ,</w:t>
      </w:r>
      <w:proofErr w:type="gramEnd"/>
      <w:r>
        <w:rPr>
          <w:rFonts w:asciiTheme="minorHAnsi" w:hAnsiTheme="minorHAnsi" w:cs="Tahoma"/>
          <w:b w:val="0"/>
          <w:bCs w:val="0"/>
          <w:sz w:val="24"/>
          <w:szCs w:val="24"/>
        </w:rPr>
        <w:t xml:space="preserve"> М., Просвещение, 2014 г.</w:t>
      </w:r>
    </w:p>
    <w:p w:rsidR="009A332E" w:rsidRDefault="009A332E" w:rsidP="006D4D49">
      <w:pPr>
        <w:rPr>
          <w:rFonts w:ascii="Calibri" w:hAnsi="Calibri" w:cs="Arial"/>
        </w:rPr>
      </w:pPr>
    </w:p>
    <w:p w:rsidR="00D955E9" w:rsidRDefault="00D955E9" w:rsidP="00D955E9">
      <w:pPr>
        <w:shd w:val="clear" w:color="auto" w:fill="FFFFFF"/>
        <w:suppressAutoHyphens/>
        <w:spacing w:line="276" w:lineRule="auto"/>
        <w:ind w:left="19" w:right="29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Согласно Федеральному базисному плану для общеобразовательных учреждений  Российской Федерации на изучение алгебры  в 7 классе отводится 136 часов, 4 часа в неделю из расчета, что в 7 классе  34 учебных недели.</w:t>
      </w:r>
    </w:p>
    <w:p w:rsidR="006D4D49" w:rsidRPr="006D4D49" w:rsidRDefault="006D4D49" w:rsidP="006D4D49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</w:rPr>
      </w:pPr>
      <w:r w:rsidRPr="006D4D49">
        <w:rPr>
          <w:rFonts w:ascii="Arial" w:eastAsiaTheme="minorHAnsi" w:hAnsi="Arial" w:cs="Arial"/>
          <w:b/>
        </w:rPr>
        <w:t xml:space="preserve"> </w:t>
      </w:r>
      <w:r w:rsidRPr="006D4D49">
        <w:rPr>
          <w:rFonts w:asciiTheme="minorHAnsi" w:eastAsiaTheme="minorHAnsi" w:hAnsiTheme="minorHAnsi" w:cs="Arial"/>
          <w:b/>
        </w:rPr>
        <w:t>Цели:</w:t>
      </w:r>
    </w:p>
    <w:p w:rsidR="006D4D49" w:rsidRPr="006D4D49" w:rsidRDefault="006D4D49" w:rsidP="006D4D49">
      <w:p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6D4D49">
        <w:rPr>
          <w:rFonts w:asciiTheme="minorHAnsi" w:eastAsiaTheme="minorHAnsi" w:hAnsiTheme="minorHAnsi" w:cs="Arial"/>
        </w:rPr>
        <w:t>Формирование культурного человека, умеющего мыслить, понимающего идеологию</w:t>
      </w:r>
    </w:p>
    <w:p w:rsidR="00D955E9" w:rsidRPr="006D4D49" w:rsidRDefault="006D4D49" w:rsidP="006D4D49">
      <w:pPr>
        <w:autoSpaceDE w:val="0"/>
        <w:autoSpaceDN w:val="0"/>
        <w:adjustRightInd w:val="0"/>
        <w:rPr>
          <w:rFonts w:asciiTheme="minorHAnsi" w:eastAsiaTheme="minorHAnsi" w:hAnsiTheme="minorHAnsi" w:cs="Arial"/>
        </w:rPr>
      </w:pPr>
      <w:r w:rsidRPr="006D4D49">
        <w:rPr>
          <w:rFonts w:asciiTheme="minorHAnsi" w:eastAsiaTheme="minorHAnsi" w:hAnsiTheme="minorHAnsi" w:cs="Arial"/>
        </w:rPr>
        <w:t>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владеющего литературной речью и умеющего в случае необходимости построить ее по законам математической речи.</w:t>
      </w:r>
    </w:p>
    <w:p w:rsidR="00D955E9" w:rsidRPr="006D4D49" w:rsidRDefault="00D955E9" w:rsidP="006D4D49">
      <w:pPr>
        <w:suppressAutoHyphens/>
        <w:rPr>
          <w:rFonts w:asciiTheme="minorHAnsi" w:hAnsiTheme="minorHAnsi"/>
          <w:b/>
          <w:sz w:val="28"/>
          <w:szCs w:val="28"/>
        </w:rPr>
      </w:pPr>
      <w:r w:rsidRPr="006D4D49">
        <w:rPr>
          <w:rFonts w:asciiTheme="minorHAnsi" w:hAnsiTheme="minorHAnsi"/>
        </w:rPr>
        <w:t xml:space="preserve"> </w:t>
      </w:r>
      <w:r w:rsidR="006D4D49">
        <w:rPr>
          <w:rFonts w:asciiTheme="minorHAnsi" w:hAnsiTheme="minorHAnsi"/>
          <w:b/>
          <w:sz w:val="28"/>
          <w:szCs w:val="28"/>
        </w:rPr>
        <w:t>Тематический план.</w:t>
      </w:r>
    </w:p>
    <w:tbl>
      <w:tblPr>
        <w:tblpPr w:leftFromText="180" w:rightFromText="180" w:vertAnchor="text" w:horzAnchor="margin" w:tblpXSpec="center" w:tblpY="34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760"/>
        <w:gridCol w:w="2139"/>
        <w:gridCol w:w="1960"/>
      </w:tblGrid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pStyle w:val="style56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7929AC">
              <w:rPr>
                <w:rFonts w:ascii="Calibri" w:hAnsi="Calibri" w:cs="Arial"/>
                <w:b/>
              </w:rPr>
              <w:t>№</w:t>
            </w:r>
          </w:p>
        </w:tc>
        <w:tc>
          <w:tcPr>
            <w:tcW w:w="5760" w:type="dxa"/>
          </w:tcPr>
          <w:p w:rsidR="00D955E9" w:rsidRPr="007929AC" w:rsidRDefault="00D955E9" w:rsidP="00D955E9">
            <w:pPr>
              <w:pStyle w:val="style56"/>
              <w:spacing w:before="0" w:beforeAutospacing="0" w:after="0" w:afterAutospacing="0"/>
              <w:jc w:val="center"/>
              <w:rPr>
                <w:rFonts w:ascii="Calibri" w:hAnsi="Calibri" w:cs="Arial"/>
                <w:b/>
              </w:rPr>
            </w:pPr>
            <w:r w:rsidRPr="007929AC">
              <w:rPr>
                <w:rFonts w:ascii="Calibri" w:hAnsi="Calibri" w:cs="Arial"/>
                <w:b/>
              </w:rPr>
              <w:t>Раздел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pStyle w:val="style56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7929AC">
              <w:rPr>
                <w:rFonts w:ascii="Calibri" w:hAnsi="Calibri" w:cs="Arial"/>
                <w:b/>
              </w:rPr>
              <w:t>Кол-во часов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pStyle w:val="style56"/>
              <w:spacing w:before="0" w:beforeAutospacing="0" w:after="0" w:afterAutospacing="0"/>
              <w:rPr>
                <w:rFonts w:ascii="Calibri" w:hAnsi="Calibri" w:cs="Arial"/>
                <w:b/>
              </w:rPr>
            </w:pPr>
            <w:r w:rsidRPr="007929AC">
              <w:rPr>
                <w:rFonts w:ascii="Calibri" w:hAnsi="Calibri" w:cs="Arial"/>
                <w:b/>
              </w:rPr>
              <w:t>В т.ч. контр</w:t>
            </w:r>
            <w:proofErr w:type="gramStart"/>
            <w:r w:rsidRPr="007929AC">
              <w:rPr>
                <w:rFonts w:ascii="Calibri" w:hAnsi="Calibri" w:cs="Arial"/>
                <w:b/>
              </w:rPr>
              <w:t>.</w:t>
            </w:r>
            <w:proofErr w:type="gramEnd"/>
            <w:r w:rsidRPr="007929AC">
              <w:rPr>
                <w:rFonts w:ascii="Calibri" w:hAnsi="Calibri" w:cs="Arial"/>
                <w:b/>
              </w:rPr>
              <w:t xml:space="preserve"> </w:t>
            </w:r>
            <w:proofErr w:type="gramStart"/>
            <w:r w:rsidRPr="007929AC">
              <w:rPr>
                <w:rFonts w:ascii="Calibri" w:hAnsi="Calibri" w:cs="Arial"/>
                <w:b/>
              </w:rPr>
              <w:t>р</w:t>
            </w:r>
            <w:proofErr w:type="gramEnd"/>
            <w:r w:rsidRPr="007929AC">
              <w:rPr>
                <w:rFonts w:ascii="Calibri" w:hAnsi="Calibri" w:cs="Arial"/>
                <w:b/>
              </w:rPr>
              <w:t>абот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rPr>
                <w:rFonts w:ascii="Calibri" w:hAnsi="Calibri" w:cs="Arial"/>
              </w:rPr>
            </w:pPr>
            <w:r w:rsidRPr="007929AC">
              <w:rPr>
                <w:rFonts w:ascii="Calibri" w:hAnsi="Calibri" w:cs="Arial"/>
              </w:rPr>
              <w:t>Повторение курса 6 класса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rPr>
                <w:rFonts w:ascii="Calibri" w:hAnsi="Calibri" w:cs="Arial"/>
                <w:bCs/>
              </w:rPr>
            </w:pPr>
            <w:r w:rsidRPr="007929AC">
              <w:rPr>
                <w:rFonts w:ascii="Calibri" w:hAnsi="Calibri" w:cs="Arial"/>
              </w:rPr>
              <w:t>Выражения, тождества, уравнения.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rPr>
                <w:rFonts w:ascii="Calibri" w:hAnsi="Calibri" w:cs="Arial"/>
                <w:bCs/>
              </w:rPr>
            </w:pPr>
            <w:r w:rsidRPr="007929AC">
              <w:rPr>
                <w:rFonts w:ascii="Calibri" w:hAnsi="Calibri" w:cs="Arial"/>
              </w:rPr>
              <w:t>Функции.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rPr>
                <w:rFonts w:ascii="Calibri" w:hAnsi="Calibri" w:cs="Arial"/>
                <w:bCs/>
              </w:rPr>
            </w:pPr>
            <w:r w:rsidRPr="007929AC">
              <w:rPr>
                <w:rFonts w:ascii="Calibri" w:hAnsi="Calibri" w:cs="Arial"/>
              </w:rPr>
              <w:t>Степень с натуральным показателем.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rPr>
                <w:rFonts w:ascii="Calibri" w:hAnsi="Calibri" w:cs="Arial"/>
              </w:rPr>
            </w:pPr>
            <w:r w:rsidRPr="007929AC">
              <w:rPr>
                <w:rFonts w:ascii="Calibri" w:hAnsi="Calibri" w:cs="Arial"/>
                <w:bCs/>
              </w:rPr>
              <w:t>Многочлены.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rPr>
                <w:rFonts w:ascii="Calibri" w:hAnsi="Calibri" w:cs="Arial"/>
                <w:bCs/>
              </w:rPr>
            </w:pPr>
            <w:r w:rsidRPr="007929AC">
              <w:rPr>
                <w:rFonts w:ascii="Calibri" w:hAnsi="Calibri" w:cs="Arial"/>
              </w:rPr>
              <w:t>Формулы сокращённого умножения.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tabs>
                <w:tab w:val="left" w:pos="0"/>
              </w:tabs>
              <w:rPr>
                <w:rFonts w:ascii="Calibri" w:hAnsi="Calibri" w:cs="Arial"/>
              </w:rPr>
            </w:pPr>
            <w:r w:rsidRPr="007929AC">
              <w:rPr>
                <w:rFonts w:ascii="Calibri" w:hAnsi="Calibri" w:cs="Arial"/>
              </w:rPr>
              <w:t>Системы линейных уравнений.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tabs>
                <w:tab w:val="left" w:pos="0"/>
              </w:tabs>
              <w:rPr>
                <w:rFonts w:ascii="Calibri" w:hAnsi="Calibri" w:cs="Arial"/>
                <w:bCs/>
              </w:rPr>
            </w:pPr>
            <w:r w:rsidRPr="007929AC">
              <w:rPr>
                <w:rFonts w:ascii="Calibri" w:hAnsi="Calibri" w:cs="Arial"/>
                <w:bCs/>
                <w:color w:val="000000"/>
              </w:rPr>
              <w:t>Итоговое повторение курса 7 класса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color w:val="000000"/>
              </w:rPr>
            </w:pPr>
            <w:r w:rsidRPr="007929AC">
              <w:rPr>
                <w:rFonts w:ascii="Calibri" w:hAnsi="Calibri" w:cs="Arial"/>
                <w:color w:val="000000"/>
              </w:rPr>
              <w:t>1</w:t>
            </w:r>
          </w:p>
        </w:tc>
      </w:tr>
      <w:tr w:rsidR="00D955E9" w:rsidRPr="007929AC" w:rsidTr="00D955E9">
        <w:tc>
          <w:tcPr>
            <w:tcW w:w="588" w:type="dxa"/>
          </w:tcPr>
          <w:p w:rsidR="00D955E9" w:rsidRPr="007929AC" w:rsidRDefault="00D955E9" w:rsidP="00D955E9">
            <w:pPr>
              <w:tabs>
                <w:tab w:val="left" w:pos="0"/>
              </w:tabs>
              <w:rPr>
                <w:rFonts w:ascii="Calibri" w:hAnsi="Calibri" w:cs="Arial"/>
                <w:bCs/>
                <w:color w:val="000000"/>
              </w:rPr>
            </w:pPr>
          </w:p>
        </w:tc>
        <w:tc>
          <w:tcPr>
            <w:tcW w:w="5760" w:type="dxa"/>
          </w:tcPr>
          <w:p w:rsidR="00D955E9" w:rsidRPr="007929AC" w:rsidRDefault="00D955E9" w:rsidP="00D955E9">
            <w:pPr>
              <w:tabs>
                <w:tab w:val="left" w:pos="0"/>
              </w:tabs>
              <w:rPr>
                <w:rFonts w:ascii="Calibri" w:hAnsi="Calibri" w:cs="Arial"/>
                <w:b/>
                <w:bCs/>
                <w:color w:val="000000"/>
              </w:rPr>
            </w:pPr>
            <w:r w:rsidRPr="007929AC">
              <w:rPr>
                <w:rFonts w:ascii="Calibri" w:hAnsi="Calibri" w:cs="Arial"/>
                <w:b/>
                <w:bCs/>
                <w:color w:val="000000"/>
              </w:rPr>
              <w:t>ИТОГО</w:t>
            </w:r>
          </w:p>
        </w:tc>
        <w:tc>
          <w:tcPr>
            <w:tcW w:w="2139" w:type="dxa"/>
          </w:tcPr>
          <w:p w:rsidR="00D955E9" w:rsidRPr="007929AC" w:rsidRDefault="00D955E9" w:rsidP="00D955E9">
            <w:pPr>
              <w:rPr>
                <w:rFonts w:ascii="Calibri" w:hAnsi="Calibri" w:cs="Arial"/>
                <w:b/>
                <w:color w:val="000000"/>
              </w:rPr>
            </w:pPr>
            <w:r w:rsidRPr="007929AC">
              <w:rPr>
                <w:rFonts w:ascii="Calibri" w:hAnsi="Calibri" w:cs="Arial"/>
                <w:b/>
                <w:color w:val="000000"/>
              </w:rPr>
              <w:t>136</w:t>
            </w:r>
          </w:p>
        </w:tc>
        <w:tc>
          <w:tcPr>
            <w:tcW w:w="1960" w:type="dxa"/>
          </w:tcPr>
          <w:p w:rsidR="00D955E9" w:rsidRPr="007929AC" w:rsidRDefault="00D955E9" w:rsidP="00D955E9">
            <w:pPr>
              <w:rPr>
                <w:rFonts w:ascii="Calibri" w:hAnsi="Calibri" w:cs="Arial"/>
                <w:b/>
                <w:color w:val="000000"/>
              </w:rPr>
            </w:pPr>
            <w:r w:rsidRPr="007929AC">
              <w:rPr>
                <w:rFonts w:ascii="Calibri" w:hAnsi="Calibri" w:cs="Arial"/>
                <w:b/>
                <w:color w:val="000000"/>
              </w:rPr>
              <w:t>11</w:t>
            </w:r>
          </w:p>
        </w:tc>
      </w:tr>
    </w:tbl>
    <w:p w:rsidR="00D955E9" w:rsidRDefault="00D955E9" w:rsidP="006D4D49">
      <w:pPr>
        <w:suppressAutoHyphens/>
        <w:ind w:firstLine="709"/>
        <w:rPr>
          <w:rFonts w:asciiTheme="minorHAnsi" w:hAnsiTheme="minorHAnsi"/>
          <w:b/>
          <w:sz w:val="28"/>
          <w:szCs w:val="28"/>
        </w:rPr>
      </w:pPr>
    </w:p>
    <w:sectPr w:rsidR="00D955E9" w:rsidSect="0058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728D6"/>
    <w:multiLevelType w:val="hybridMultilevel"/>
    <w:tmpl w:val="F7A2B090"/>
    <w:lvl w:ilvl="0" w:tplc="09A68BC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D955E9"/>
    <w:rsid w:val="003D567D"/>
    <w:rsid w:val="00585AA7"/>
    <w:rsid w:val="006D4D49"/>
    <w:rsid w:val="009A332E"/>
    <w:rsid w:val="00D9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33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5E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6">
    <w:name w:val="style56"/>
    <w:basedOn w:val="a"/>
    <w:rsid w:val="00D955E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A33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2019-01-09T15:51:00Z</dcterms:created>
  <dcterms:modified xsi:type="dcterms:W3CDTF">2019-01-09T16:56:00Z</dcterms:modified>
</cp:coreProperties>
</file>