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9" w:rsidRDefault="00D955E9" w:rsidP="00D955E9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Рабочая программа </w:t>
      </w:r>
    </w:p>
    <w:p w:rsidR="00D955E9" w:rsidRDefault="00F34D85" w:rsidP="00D955E9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по математике</w:t>
      </w:r>
    </w:p>
    <w:p w:rsidR="00D955E9" w:rsidRDefault="00F34D85" w:rsidP="00D955E9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11</w:t>
      </w:r>
      <w:r w:rsidR="00D955E9">
        <w:rPr>
          <w:rFonts w:asciiTheme="minorHAnsi" w:hAnsiTheme="minorHAnsi"/>
          <w:sz w:val="32"/>
          <w:szCs w:val="32"/>
        </w:rPr>
        <w:t xml:space="preserve"> класс</w:t>
      </w:r>
    </w:p>
    <w:p w:rsidR="00D955E9" w:rsidRDefault="00D955E9" w:rsidP="00D955E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АННОТАЦИЯ</w:t>
      </w:r>
    </w:p>
    <w:p w:rsidR="00D955E9" w:rsidRDefault="00D955E9" w:rsidP="00D955E9">
      <w:pPr>
        <w:jc w:val="center"/>
        <w:rPr>
          <w:rFonts w:asciiTheme="minorHAnsi" w:hAnsiTheme="minorHAnsi"/>
          <w:szCs w:val="28"/>
        </w:rPr>
      </w:pPr>
    </w:p>
    <w:p w:rsidR="00F34D85" w:rsidRPr="00F34D85" w:rsidRDefault="00BA188A" w:rsidP="00F34D85">
      <w:pPr>
        <w:ind w:firstLine="360"/>
        <w:rPr>
          <w:rFonts w:asciiTheme="minorHAnsi" w:hAnsiTheme="minorHAnsi"/>
          <w:color w:val="000000"/>
        </w:rPr>
      </w:pPr>
      <w:r w:rsidRPr="00BA188A">
        <w:rPr>
          <w:rFonts w:asciiTheme="minorHAnsi" w:hAnsiTheme="minorHAnsi"/>
          <w:color w:val="000000"/>
        </w:rPr>
        <w:t xml:space="preserve">Данная рабочая программа реализуется </w:t>
      </w:r>
      <w:r w:rsidR="00F34D85" w:rsidRPr="00F34D85">
        <w:rPr>
          <w:rFonts w:asciiTheme="minorHAnsi" w:hAnsiTheme="minorHAnsi" w:cs="Arial"/>
        </w:rPr>
        <w:t xml:space="preserve"> в соответствии </w:t>
      </w:r>
      <w:proofErr w:type="gramStart"/>
      <w:r w:rsidR="00F34D85" w:rsidRPr="00F34D85">
        <w:rPr>
          <w:rFonts w:asciiTheme="minorHAnsi" w:hAnsiTheme="minorHAnsi" w:cs="Arial"/>
        </w:rPr>
        <w:t>с</w:t>
      </w:r>
      <w:proofErr w:type="gramEnd"/>
      <w:r w:rsidR="00F34D85" w:rsidRPr="00F34D85">
        <w:rPr>
          <w:rFonts w:asciiTheme="minorHAnsi" w:hAnsiTheme="minorHAnsi" w:cs="Arial"/>
        </w:rPr>
        <w:t>:</w:t>
      </w:r>
    </w:p>
    <w:p w:rsidR="00F34D85" w:rsidRPr="00F34D85" w:rsidRDefault="00F34D85" w:rsidP="00F34D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firstLine="0"/>
        <w:jc w:val="both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F34D85" w:rsidRPr="00F34D85" w:rsidRDefault="00F34D85" w:rsidP="00F34D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firstLine="0"/>
        <w:jc w:val="both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</w:rPr>
        <w:t>Примерной программой основного общего образования по математике.</w:t>
      </w:r>
    </w:p>
    <w:p w:rsidR="00F34D85" w:rsidRPr="00F34D85" w:rsidRDefault="00F34D85" w:rsidP="00F34D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firstLine="0"/>
        <w:jc w:val="both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</w:rPr>
        <w:t>Федеральным базисным учебным планом для среднего (полного) общего образования (Приложение к приказу Минобразования России от 09.03.2004 № 1312).</w:t>
      </w:r>
    </w:p>
    <w:p w:rsidR="00F34D85" w:rsidRPr="00F34D85" w:rsidRDefault="00F34D85" w:rsidP="00F34D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  <w:bCs/>
        </w:rPr>
        <w:t>Методических рекомендаций авторов учебника.</w:t>
      </w:r>
    </w:p>
    <w:p w:rsidR="00F34D85" w:rsidRPr="00F34D85" w:rsidRDefault="00BA188A" w:rsidP="00F34D85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УМК</w:t>
      </w:r>
      <w:r w:rsidR="00701546" w:rsidRPr="00F34D85">
        <w:rPr>
          <w:rFonts w:asciiTheme="minorHAnsi" w:hAnsiTheme="minorHAnsi" w:cs="Arial"/>
          <w:color w:val="000000"/>
        </w:rPr>
        <w:t xml:space="preserve">: </w:t>
      </w:r>
      <w:r w:rsidR="00F34D85" w:rsidRPr="00F34D85">
        <w:rPr>
          <w:rFonts w:asciiTheme="minorHAnsi" w:hAnsiTheme="minorHAnsi" w:cs="Arial"/>
        </w:rPr>
        <w:t>Алгебра и начала математического анализа</w:t>
      </w:r>
      <w:proofErr w:type="gramStart"/>
      <w:r w:rsidR="00F34D85" w:rsidRPr="00F34D85">
        <w:rPr>
          <w:rFonts w:asciiTheme="minorHAnsi" w:hAnsiTheme="minorHAnsi" w:cs="Arial"/>
        </w:rPr>
        <w:t>.</w:t>
      </w:r>
      <w:proofErr w:type="gramEnd"/>
      <w:r w:rsidR="00F34D85" w:rsidRPr="00F34D85">
        <w:rPr>
          <w:rFonts w:asciiTheme="minorHAnsi" w:hAnsiTheme="minorHAnsi" w:cs="Arial"/>
        </w:rPr>
        <w:t xml:space="preserve"> </w:t>
      </w:r>
      <w:proofErr w:type="gramStart"/>
      <w:r w:rsidR="00F34D85" w:rsidRPr="00F34D85">
        <w:rPr>
          <w:rFonts w:asciiTheme="minorHAnsi" w:hAnsiTheme="minorHAnsi" w:cs="Arial"/>
        </w:rPr>
        <w:t>у</w:t>
      </w:r>
      <w:proofErr w:type="gramEnd"/>
      <w:r w:rsidR="00F34D85" w:rsidRPr="00F34D85">
        <w:rPr>
          <w:rFonts w:asciiTheme="minorHAnsi" w:hAnsiTheme="minorHAnsi" w:cs="Arial"/>
        </w:rPr>
        <w:t xml:space="preserve">чеб.11 учреждений: базовый и профильный уровни / С.М. Никольский, Н.Н. Решетников, А.В. </w:t>
      </w:r>
      <w:proofErr w:type="spellStart"/>
      <w:r w:rsidR="00F34D85" w:rsidRPr="00F34D85">
        <w:rPr>
          <w:rFonts w:asciiTheme="minorHAnsi" w:hAnsiTheme="minorHAnsi" w:cs="Arial"/>
        </w:rPr>
        <w:t>Шевкин</w:t>
      </w:r>
      <w:proofErr w:type="spellEnd"/>
      <w:r w:rsidR="00F34D85" w:rsidRPr="00F34D85">
        <w:rPr>
          <w:rFonts w:asciiTheme="minorHAnsi" w:hAnsiTheme="minorHAnsi" w:cs="Arial"/>
        </w:rPr>
        <w:t>. 7-ое изд. – М.: Просвещение, 2016. – 432 с.</w:t>
      </w:r>
    </w:p>
    <w:p w:rsidR="00F34D85" w:rsidRPr="00F34D85" w:rsidRDefault="00F34D85" w:rsidP="00F34D85">
      <w:pPr>
        <w:rPr>
          <w:rFonts w:asciiTheme="minorHAnsi" w:hAnsiTheme="minorHAnsi" w:cs="Arial"/>
        </w:rPr>
      </w:pPr>
      <w:proofErr w:type="spellStart"/>
      <w:r w:rsidRPr="00F34D85">
        <w:rPr>
          <w:rFonts w:asciiTheme="minorHAnsi" w:hAnsiTheme="minorHAnsi" w:cs="Arial"/>
        </w:rPr>
        <w:t>Атанасян</w:t>
      </w:r>
      <w:proofErr w:type="spellEnd"/>
      <w:r w:rsidRPr="00F34D85">
        <w:rPr>
          <w:rFonts w:asciiTheme="minorHAnsi" w:hAnsiTheme="minorHAnsi" w:cs="Arial"/>
        </w:rPr>
        <w:t xml:space="preserve"> Л.С., Бутузов В.Ф., Кадомцев С.Б и др. Геометрия:    учебник для 10-11 </w:t>
      </w:r>
      <w:proofErr w:type="spellStart"/>
      <w:r w:rsidRPr="00F34D85">
        <w:rPr>
          <w:rFonts w:asciiTheme="minorHAnsi" w:hAnsiTheme="minorHAnsi" w:cs="Arial"/>
        </w:rPr>
        <w:t>кл</w:t>
      </w:r>
      <w:proofErr w:type="spellEnd"/>
      <w:r w:rsidRPr="00F34D85">
        <w:rPr>
          <w:rFonts w:asciiTheme="minorHAnsi" w:hAnsiTheme="minorHAnsi" w:cs="Arial"/>
        </w:rPr>
        <w:t>. общеобразовательных учреждений. – М.: Просвещение, 2013.</w:t>
      </w:r>
    </w:p>
    <w:p w:rsidR="0069799E" w:rsidRPr="00F34D85" w:rsidRDefault="0069799E" w:rsidP="00701546">
      <w:pPr>
        <w:pStyle w:val="a3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D955E9" w:rsidRDefault="00D955E9" w:rsidP="00BA188A">
      <w:pPr>
        <w:shd w:val="clear" w:color="auto" w:fill="FFFFFF"/>
        <w:suppressAutoHyphens/>
        <w:spacing w:line="276" w:lineRule="auto"/>
        <w:ind w:right="2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Согласно Федеральному базисному плану для общеобразовательных учреждений  Российск</w:t>
      </w:r>
      <w:r w:rsidR="00F34D85">
        <w:rPr>
          <w:rFonts w:asciiTheme="minorHAnsi" w:hAnsiTheme="minorHAnsi"/>
        </w:rPr>
        <w:t>ой Федерации на изучение математики</w:t>
      </w:r>
      <w:r>
        <w:rPr>
          <w:rFonts w:asciiTheme="minorHAnsi" w:hAnsiTheme="minorHAnsi"/>
        </w:rPr>
        <w:t xml:space="preserve">  в </w:t>
      </w:r>
      <w:r w:rsidR="00F34D85">
        <w:rPr>
          <w:rFonts w:asciiTheme="minorHAnsi" w:hAnsiTheme="minorHAnsi"/>
        </w:rPr>
        <w:t>11</w:t>
      </w:r>
      <w:r>
        <w:rPr>
          <w:rFonts w:asciiTheme="minorHAnsi" w:hAnsiTheme="minorHAnsi"/>
        </w:rPr>
        <w:t xml:space="preserve"> классе отводится</w:t>
      </w:r>
      <w:r w:rsidR="00F34D85">
        <w:rPr>
          <w:rFonts w:asciiTheme="minorHAnsi" w:hAnsiTheme="minorHAnsi"/>
        </w:rPr>
        <w:t xml:space="preserve"> 165</w:t>
      </w:r>
      <w:r>
        <w:rPr>
          <w:rFonts w:asciiTheme="minorHAnsi" w:hAnsiTheme="minorHAnsi"/>
        </w:rPr>
        <w:t xml:space="preserve">  часов, </w:t>
      </w:r>
      <w:r w:rsidR="00F34D85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час</w:t>
      </w:r>
      <w:r w:rsidR="00F34D85">
        <w:rPr>
          <w:rFonts w:asciiTheme="minorHAnsi" w:hAnsiTheme="minorHAnsi"/>
        </w:rPr>
        <w:t>ов в неделю из расчета, что в 11</w:t>
      </w:r>
      <w:r>
        <w:rPr>
          <w:rFonts w:asciiTheme="minorHAnsi" w:hAnsiTheme="minorHAnsi"/>
        </w:rPr>
        <w:t xml:space="preserve"> классе  3</w:t>
      </w:r>
      <w:r w:rsidR="00BA188A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учебных недели.</w:t>
      </w:r>
    </w:p>
    <w:p w:rsidR="00F34D85" w:rsidRPr="00735060" w:rsidRDefault="006D4D49" w:rsidP="00F34D85">
      <w:pPr>
        <w:pStyle w:val="3"/>
        <w:rPr>
          <w:rFonts w:cs="Arial"/>
          <w:sz w:val="24"/>
          <w:szCs w:val="24"/>
        </w:rPr>
      </w:pPr>
      <w:r w:rsidRPr="006D4D49">
        <w:rPr>
          <w:rFonts w:asciiTheme="minorHAnsi" w:eastAsiaTheme="minorHAnsi" w:hAnsiTheme="minorHAnsi" w:cs="Arial"/>
        </w:rPr>
        <w:t>Цели:</w:t>
      </w:r>
      <w:r w:rsidR="00F34D85" w:rsidRPr="00F34D85">
        <w:rPr>
          <w:rFonts w:cs="Arial"/>
        </w:rPr>
        <w:t xml:space="preserve"> </w:t>
      </w:r>
      <w:r w:rsidR="00F34D85" w:rsidRPr="00735060">
        <w:rPr>
          <w:rFonts w:cs="Arial"/>
          <w:sz w:val="24"/>
          <w:szCs w:val="24"/>
        </w:rPr>
        <w:t xml:space="preserve"> </w:t>
      </w:r>
    </w:p>
    <w:p w:rsidR="00F34D85" w:rsidRPr="00F34D85" w:rsidRDefault="00F34D85" w:rsidP="00F34D85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  <w:b/>
        </w:rPr>
        <w:t xml:space="preserve">формирование </w:t>
      </w:r>
      <w:r w:rsidRPr="00F34D85">
        <w:rPr>
          <w:rFonts w:asciiTheme="minorHAnsi" w:hAnsiTheme="minorHAnsi" w:cs="Arial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F34D85" w:rsidRPr="00F34D85" w:rsidRDefault="00F34D85" w:rsidP="00F34D85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  <w:b/>
        </w:rPr>
        <w:t xml:space="preserve">овладение  </w:t>
      </w:r>
      <w:r w:rsidRPr="00F34D85">
        <w:rPr>
          <w:rFonts w:asciiTheme="minorHAnsi" w:hAnsiTheme="minorHAnsi" w:cs="Arial"/>
        </w:rPr>
        <w:t>устным и письменным математическим языком, математическими знаниями и умениями,</w:t>
      </w:r>
      <w:r w:rsidRPr="00F34D85">
        <w:rPr>
          <w:rFonts w:asciiTheme="minorHAnsi" w:hAnsiTheme="minorHAnsi" w:cs="Arial"/>
          <w:b/>
        </w:rPr>
        <w:t xml:space="preserve"> </w:t>
      </w:r>
      <w:r w:rsidRPr="00F34D85">
        <w:rPr>
          <w:rFonts w:asciiTheme="minorHAnsi" w:hAnsiTheme="minorHAnsi" w:cs="Arial"/>
        </w:rPr>
        <w:t xml:space="preserve">необходимыми для изучения  школьных  </w:t>
      </w:r>
      <w:proofErr w:type="spellStart"/>
      <w:proofErr w:type="gramStart"/>
      <w:r w:rsidRPr="00F34D85">
        <w:rPr>
          <w:rFonts w:asciiTheme="minorHAnsi" w:hAnsiTheme="minorHAnsi" w:cs="Arial"/>
        </w:rPr>
        <w:t>естественно-научных</w:t>
      </w:r>
      <w:proofErr w:type="spellEnd"/>
      <w:proofErr w:type="gramEnd"/>
      <w:r w:rsidRPr="00F34D85">
        <w:rPr>
          <w:rFonts w:asciiTheme="minorHAnsi" w:hAnsiTheme="minorHAnsi" w:cs="Arial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F34D85" w:rsidRPr="00F34D85" w:rsidRDefault="00F34D85" w:rsidP="00F34D85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  <w:b/>
        </w:rPr>
        <w:t xml:space="preserve">развитие </w:t>
      </w:r>
      <w:r w:rsidRPr="00F34D85">
        <w:rPr>
          <w:rFonts w:asciiTheme="minorHAnsi" w:hAnsiTheme="minorHAnsi" w:cs="Arial"/>
        </w:rPr>
        <w:t xml:space="preserve"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</w:t>
      </w:r>
    </w:p>
    <w:p w:rsidR="00F34D85" w:rsidRPr="00F34D85" w:rsidRDefault="00F34D85" w:rsidP="00F34D85">
      <w:pPr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</w:rPr>
        <w:t>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F34D85" w:rsidRPr="00F34D85" w:rsidRDefault="00F34D85" w:rsidP="00F34D85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Theme="minorHAnsi" w:hAnsiTheme="minorHAnsi" w:cs="Arial"/>
        </w:rPr>
      </w:pPr>
      <w:r w:rsidRPr="00F34D85">
        <w:rPr>
          <w:rFonts w:asciiTheme="minorHAnsi" w:hAnsiTheme="minorHAnsi" w:cs="Arial"/>
          <w:b/>
        </w:rPr>
        <w:t xml:space="preserve">воспитание </w:t>
      </w:r>
      <w:r w:rsidRPr="00F34D85">
        <w:rPr>
          <w:rFonts w:asciiTheme="minorHAnsi" w:hAnsiTheme="minorHAnsi" w:cs="Arial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F34D85" w:rsidRPr="00F34D85" w:rsidRDefault="00F34D85" w:rsidP="00F34D85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proofErr w:type="gramStart"/>
      <w:r w:rsidRPr="00F34D85">
        <w:rPr>
          <w:rFonts w:asciiTheme="minorHAnsi" w:hAnsiTheme="minorHAnsi" w:cs="Arial"/>
          <w:sz w:val="24"/>
          <w:szCs w:val="24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F34D85">
        <w:rPr>
          <w:rFonts w:asciiTheme="minorHAnsi" w:hAnsiTheme="minorHAnsi" w:cs="Arial"/>
          <w:sz w:val="24"/>
          <w:szCs w:val="24"/>
        </w:rPr>
        <w:t>компетентностный</w:t>
      </w:r>
      <w:proofErr w:type="spellEnd"/>
      <w:r w:rsidRPr="00F34D85">
        <w:rPr>
          <w:rFonts w:asciiTheme="minorHAnsi" w:hAnsiTheme="minorHAnsi" w:cs="Arial"/>
          <w:sz w:val="24"/>
          <w:szCs w:val="24"/>
        </w:rPr>
        <w:t>, деятельный подходы, которые определяют задачи обучения:</w:t>
      </w:r>
      <w:proofErr w:type="gramEnd"/>
    </w:p>
    <w:p w:rsidR="00F34D85" w:rsidRPr="00F34D85" w:rsidRDefault="00F34D85" w:rsidP="00F34D85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F34D85">
        <w:rPr>
          <w:rFonts w:asciiTheme="minorHAnsi" w:hAnsiTheme="minorHAnsi" w:cs="Arial"/>
          <w:sz w:val="24"/>
          <w:szCs w:val="24"/>
        </w:rPr>
        <w:t>приобретение математических знаний и умений;</w:t>
      </w:r>
    </w:p>
    <w:p w:rsidR="00F34D85" w:rsidRPr="00F34D85" w:rsidRDefault="00F34D85" w:rsidP="00F34D85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F34D85">
        <w:rPr>
          <w:rFonts w:asciiTheme="minorHAnsi" w:hAnsiTheme="minorHAnsi" w:cs="Arial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F34D85" w:rsidRPr="00F34D85" w:rsidRDefault="00F34D85" w:rsidP="00F34D85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F34D85">
        <w:rPr>
          <w:rFonts w:asciiTheme="minorHAnsi" w:hAnsiTheme="minorHAnsi" w:cs="Arial"/>
          <w:sz w:val="24"/>
          <w:szCs w:val="24"/>
        </w:rPr>
        <w:lastRenderedPageBreak/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BA188A" w:rsidRPr="00F34D85" w:rsidRDefault="00BA188A" w:rsidP="0069799E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</w:rPr>
      </w:pPr>
    </w:p>
    <w:p w:rsidR="00BA188A" w:rsidRDefault="00BA188A" w:rsidP="006D4D49">
      <w:pPr>
        <w:suppressAutoHyphens/>
        <w:rPr>
          <w:rFonts w:asciiTheme="minorHAnsi" w:hAnsiTheme="minorHAnsi"/>
        </w:rPr>
      </w:pPr>
    </w:p>
    <w:p w:rsidR="00BA188A" w:rsidRDefault="00BA188A" w:rsidP="006D4D49">
      <w:pPr>
        <w:suppressAutoHyphens/>
        <w:rPr>
          <w:rFonts w:asciiTheme="minorHAnsi" w:hAnsiTheme="minorHAnsi"/>
        </w:rPr>
      </w:pPr>
    </w:p>
    <w:p w:rsidR="00D955E9" w:rsidRDefault="00D955E9" w:rsidP="006D4D49">
      <w:pPr>
        <w:suppressAutoHyphens/>
        <w:rPr>
          <w:rFonts w:asciiTheme="minorHAnsi" w:hAnsiTheme="minorHAnsi"/>
          <w:b/>
          <w:sz w:val="28"/>
          <w:szCs w:val="28"/>
        </w:rPr>
      </w:pPr>
      <w:r w:rsidRPr="006D4D49">
        <w:rPr>
          <w:rFonts w:asciiTheme="minorHAnsi" w:hAnsiTheme="minorHAnsi"/>
        </w:rPr>
        <w:t xml:space="preserve"> </w:t>
      </w:r>
      <w:r w:rsidR="006D4D49">
        <w:rPr>
          <w:rFonts w:asciiTheme="minorHAnsi" w:hAnsiTheme="minorHAnsi"/>
          <w:b/>
          <w:sz w:val="28"/>
          <w:szCs w:val="28"/>
        </w:rPr>
        <w:t>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6771"/>
        <w:gridCol w:w="2055"/>
      </w:tblGrid>
      <w:tr w:rsidR="00F34D85" w:rsidRPr="00F34D85" w:rsidTr="00980460">
        <w:trPr>
          <w:trHeight w:val="818"/>
        </w:trPr>
        <w:tc>
          <w:tcPr>
            <w:tcW w:w="745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</w:rPr>
            </w:pPr>
            <w:r w:rsidRPr="00F34D85">
              <w:rPr>
                <w:rFonts w:asciiTheme="minorHAnsi" w:hAnsiTheme="minorHAnsi"/>
              </w:rPr>
              <w:t>№</w:t>
            </w:r>
          </w:p>
        </w:tc>
        <w:tc>
          <w:tcPr>
            <w:tcW w:w="6771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</w:rPr>
            </w:pPr>
            <w:r w:rsidRPr="00F34D85">
              <w:rPr>
                <w:rFonts w:asciiTheme="minorHAnsi" w:hAnsiTheme="minorHAnsi"/>
              </w:rPr>
              <w:t>Тема</w:t>
            </w:r>
          </w:p>
        </w:tc>
        <w:tc>
          <w:tcPr>
            <w:tcW w:w="2055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</w:rPr>
            </w:pPr>
            <w:r w:rsidRPr="00F34D85">
              <w:rPr>
                <w:rFonts w:asciiTheme="minorHAnsi" w:hAnsiTheme="minorHAnsi"/>
              </w:rPr>
              <w:t>Количество часов</w:t>
            </w:r>
            <w:r w:rsidR="006326B5">
              <w:rPr>
                <w:rFonts w:asciiTheme="minorHAnsi" w:hAnsiTheme="minorHAnsi"/>
              </w:rPr>
              <w:t>/к.р.</w:t>
            </w:r>
          </w:p>
        </w:tc>
      </w:tr>
      <w:tr w:rsidR="00F34D85" w:rsidRPr="00F34D85" w:rsidTr="00980460">
        <w:trPr>
          <w:trHeight w:val="409"/>
        </w:trPr>
        <w:tc>
          <w:tcPr>
            <w:tcW w:w="745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F34D8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771" w:type="dxa"/>
          </w:tcPr>
          <w:p w:rsidR="00F34D85" w:rsidRPr="00F34D85" w:rsidRDefault="00F34D85" w:rsidP="00F34D85">
            <w:pPr>
              <w:tabs>
                <w:tab w:val="left" w:pos="5028"/>
              </w:tabs>
              <w:jc w:val="both"/>
              <w:rPr>
                <w:rFonts w:asciiTheme="minorHAnsi" w:hAnsiTheme="minorHAnsi" w:cs="Arial"/>
                <w:b/>
                <w:bCs/>
              </w:rPr>
            </w:pPr>
            <w:r w:rsidRPr="00F34D85">
              <w:rPr>
                <w:rFonts w:asciiTheme="minorHAnsi" w:hAnsiTheme="minorHAnsi" w:cs="Arial"/>
                <w:b/>
                <w:bCs/>
              </w:rPr>
              <w:t>П</w:t>
            </w:r>
            <w:r>
              <w:rPr>
                <w:rFonts w:asciiTheme="minorHAnsi" w:hAnsiTheme="minorHAnsi" w:cs="Arial"/>
                <w:b/>
                <w:bCs/>
              </w:rPr>
              <w:t xml:space="preserve">овторение материала 10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кл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.  </w:t>
            </w:r>
          </w:p>
          <w:p w:rsidR="00F34D85" w:rsidRPr="00F34D85" w:rsidRDefault="00F34D85" w:rsidP="00035533">
            <w:pPr>
              <w:spacing w:before="19"/>
              <w:jc w:val="both"/>
              <w:rPr>
                <w:rFonts w:asciiTheme="minorHAnsi" w:hAnsiTheme="minorHAnsi"/>
                <w:b/>
                <w:bCs/>
                <w:color w:val="000000"/>
                <w:spacing w:val="4"/>
              </w:rPr>
            </w:pPr>
          </w:p>
        </w:tc>
        <w:tc>
          <w:tcPr>
            <w:tcW w:w="2055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F34D85" w:rsidRPr="00F34D85" w:rsidTr="00980460">
        <w:trPr>
          <w:trHeight w:val="409"/>
        </w:trPr>
        <w:tc>
          <w:tcPr>
            <w:tcW w:w="745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F34D8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771" w:type="dxa"/>
          </w:tcPr>
          <w:p w:rsidR="00F34D85" w:rsidRPr="00F34D85" w:rsidRDefault="00F34D85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F34D85">
              <w:rPr>
                <w:rFonts w:asciiTheme="minorHAnsi" w:hAnsiTheme="minorHAnsi" w:cs="Arial"/>
                <w:b/>
                <w:bCs/>
              </w:rPr>
              <w:t>Функции и их графики</w:t>
            </w:r>
          </w:p>
        </w:tc>
        <w:tc>
          <w:tcPr>
            <w:tcW w:w="2055" w:type="dxa"/>
          </w:tcPr>
          <w:p w:rsidR="00F34D85" w:rsidRPr="00F34D85" w:rsidRDefault="00F34D8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</w:tr>
      <w:tr w:rsidR="00980460" w:rsidRPr="00F34D85" w:rsidTr="00980460">
        <w:trPr>
          <w:trHeight w:val="409"/>
        </w:trPr>
        <w:tc>
          <w:tcPr>
            <w:tcW w:w="74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F34D85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Предел функции и непрерывность</w:t>
            </w:r>
          </w:p>
        </w:tc>
        <w:tc>
          <w:tcPr>
            <w:tcW w:w="205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</w:tr>
      <w:tr w:rsidR="00980460" w:rsidRPr="00F34D85" w:rsidTr="00980460">
        <w:trPr>
          <w:trHeight w:val="479"/>
        </w:trPr>
        <w:tc>
          <w:tcPr>
            <w:tcW w:w="74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F34D8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Обратные функции</w:t>
            </w:r>
          </w:p>
        </w:tc>
        <w:tc>
          <w:tcPr>
            <w:tcW w:w="205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09"/>
        </w:trPr>
        <w:tc>
          <w:tcPr>
            <w:tcW w:w="74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F34D85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Метод координат в пространстве</w:t>
            </w:r>
          </w:p>
        </w:tc>
        <w:tc>
          <w:tcPr>
            <w:tcW w:w="205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09"/>
        </w:trPr>
        <w:tc>
          <w:tcPr>
            <w:tcW w:w="74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Производная</w:t>
            </w:r>
          </w:p>
        </w:tc>
        <w:tc>
          <w:tcPr>
            <w:tcW w:w="2055" w:type="dxa"/>
          </w:tcPr>
          <w:p w:rsidR="00980460" w:rsidRPr="00F34D85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09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Цилиндр. Конус. Шар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/>
                <w:b/>
              </w:rPr>
              <w:t>17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Применение производной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/>
                <w:b/>
              </w:rPr>
              <w:t>16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09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</w:rPr>
            </w:pPr>
            <w:proofErr w:type="gramStart"/>
            <w:r w:rsidRPr="00980460">
              <w:rPr>
                <w:rFonts w:asciiTheme="minorHAnsi" w:hAnsiTheme="minorHAnsi" w:cs="Arial"/>
                <w:b/>
                <w:bCs/>
              </w:rPr>
              <w:t>Первообразная</w:t>
            </w:r>
            <w:proofErr w:type="gramEnd"/>
            <w:r w:rsidRPr="00980460">
              <w:rPr>
                <w:rFonts w:asciiTheme="minorHAnsi" w:hAnsiTheme="minorHAnsi" w:cs="Arial"/>
                <w:b/>
                <w:bCs/>
              </w:rPr>
              <w:t xml:space="preserve"> и интеграл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09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Объемы тел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  <w:r w:rsidR="006326B5">
              <w:rPr>
                <w:rFonts w:asciiTheme="minorHAnsi" w:hAnsiTheme="minorHAnsi"/>
                <w:b/>
              </w:rPr>
              <w:t>/1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Равносильность уравнений и неравенств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Уравнения-следствия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6771" w:type="dxa"/>
          </w:tcPr>
          <w:p w:rsidR="00980460" w:rsidRPr="00980460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980460">
              <w:rPr>
                <w:rFonts w:asciiTheme="minorHAnsi" w:hAnsiTheme="minorHAnsi" w:cs="Arial"/>
                <w:b/>
                <w:bCs/>
              </w:rPr>
              <w:t>Равносильность уравнений и неравенств системам</w:t>
            </w:r>
          </w:p>
        </w:tc>
        <w:tc>
          <w:tcPr>
            <w:tcW w:w="2055" w:type="dxa"/>
          </w:tcPr>
          <w:p w:rsidR="00980460" w:rsidRPr="00980460" w:rsidRDefault="00980460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6771" w:type="dxa"/>
          </w:tcPr>
          <w:p w:rsidR="00980460" w:rsidRPr="006326B5" w:rsidRDefault="00980460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6326B5">
              <w:rPr>
                <w:rFonts w:asciiTheme="minorHAnsi" w:hAnsiTheme="minorHAnsi" w:cs="Arial"/>
                <w:b/>
                <w:bCs/>
              </w:rPr>
              <w:t xml:space="preserve">Равносильность уравнений на множествах </w:t>
            </w:r>
          </w:p>
        </w:tc>
        <w:tc>
          <w:tcPr>
            <w:tcW w:w="205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3/1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6771" w:type="dxa"/>
          </w:tcPr>
          <w:p w:rsidR="00980460" w:rsidRPr="006326B5" w:rsidRDefault="006326B5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6326B5">
              <w:rPr>
                <w:rFonts w:asciiTheme="minorHAnsi" w:hAnsiTheme="minorHAnsi" w:cs="Arial"/>
                <w:b/>
                <w:bCs/>
              </w:rPr>
              <w:t>Равносильность неравенств на множествах</w:t>
            </w:r>
          </w:p>
        </w:tc>
        <w:tc>
          <w:tcPr>
            <w:tcW w:w="205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6771" w:type="dxa"/>
          </w:tcPr>
          <w:p w:rsidR="00980460" w:rsidRPr="006326B5" w:rsidRDefault="006326B5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6326B5">
              <w:rPr>
                <w:rFonts w:asciiTheme="minorHAnsi" w:hAnsiTheme="minorHAnsi" w:cs="Arial"/>
                <w:b/>
                <w:bCs/>
              </w:rPr>
              <w:t>Метод промежутков для уравнений и неравенств</w:t>
            </w:r>
          </w:p>
        </w:tc>
        <w:tc>
          <w:tcPr>
            <w:tcW w:w="205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5/1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6771" w:type="dxa"/>
          </w:tcPr>
          <w:p w:rsidR="00980460" w:rsidRPr="006326B5" w:rsidRDefault="006326B5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6326B5">
              <w:rPr>
                <w:rFonts w:asciiTheme="minorHAnsi" w:hAnsiTheme="minorHAnsi" w:cs="Arial"/>
                <w:b/>
                <w:bCs/>
              </w:rPr>
              <w:t>Системы уравнений с несколькими неизвестными</w:t>
            </w:r>
          </w:p>
        </w:tc>
        <w:tc>
          <w:tcPr>
            <w:tcW w:w="205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6326B5" w:rsidRPr="00F34D85" w:rsidTr="00980460">
        <w:trPr>
          <w:trHeight w:val="430"/>
        </w:trPr>
        <w:tc>
          <w:tcPr>
            <w:tcW w:w="745" w:type="dxa"/>
          </w:tcPr>
          <w:p w:rsidR="006326B5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6771" w:type="dxa"/>
          </w:tcPr>
          <w:p w:rsidR="006326B5" w:rsidRPr="006326B5" w:rsidRDefault="006326B5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A175C">
              <w:rPr>
                <w:rFonts w:ascii="Arial" w:hAnsi="Arial" w:cs="Arial"/>
                <w:b/>
              </w:rPr>
              <w:t>Комбинаторика и теория вероятностей</w:t>
            </w:r>
          </w:p>
        </w:tc>
        <w:tc>
          <w:tcPr>
            <w:tcW w:w="2055" w:type="dxa"/>
          </w:tcPr>
          <w:p w:rsidR="006326B5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6/1</w:t>
            </w:r>
          </w:p>
        </w:tc>
      </w:tr>
      <w:tr w:rsidR="006326B5" w:rsidRPr="00F34D85" w:rsidTr="00980460">
        <w:trPr>
          <w:trHeight w:val="430"/>
        </w:trPr>
        <w:tc>
          <w:tcPr>
            <w:tcW w:w="745" w:type="dxa"/>
          </w:tcPr>
          <w:p w:rsidR="006326B5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6771" w:type="dxa"/>
          </w:tcPr>
          <w:p w:rsidR="006326B5" w:rsidRDefault="006326B5" w:rsidP="006326B5">
            <w:pPr>
              <w:tabs>
                <w:tab w:val="left" w:pos="700"/>
              </w:tabs>
              <w:rPr>
                <w:rFonts w:ascii="Arial" w:hAnsi="Arial" w:cs="Arial"/>
                <w:b/>
                <w:bCs/>
              </w:rPr>
            </w:pPr>
            <w:r w:rsidRPr="007E6148">
              <w:rPr>
                <w:rFonts w:ascii="Arial" w:hAnsi="Arial" w:cs="Arial"/>
                <w:b/>
                <w:bCs/>
              </w:rPr>
              <w:t>Повторение курса алгебры и начал математичес</w:t>
            </w:r>
            <w:r>
              <w:rPr>
                <w:rFonts w:ascii="Arial" w:hAnsi="Arial" w:cs="Arial"/>
                <w:b/>
                <w:bCs/>
              </w:rPr>
              <w:t>кого анализа за 10—11 классы. (9</w:t>
            </w:r>
            <w:r w:rsidRPr="007E6148">
              <w:rPr>
                <w:rFonts w:ascii="Arial" w:hAnsi="Arial" w:cs="Arial"/>
                <w:b/>
                <w:bCs/>
              </w:rPr>
              <w:t>ч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6326B5" w:rsidRPr="006326B5" w:rsidRDefault="006326B5" w:rsidP="00035533">
            <w:pPr>
              <w:spacing w:before="19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055" w:type="dxa"/>
          </w:tcPr>
          <w:p w:rsidR="006326B5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9/1</w:t>
            </w:r>
          </w:p>
        </w:tc>
      </w:tr>
      <w:tr w:rsidR="00980460" w:rsidRPr="00F34D85" w:rsidTr="00980460">
        <w:trPr>
          <w:trHeight w:val="430"/>
        </w:trPr>
        <w:tc>
          <w:tcPr>
            <w:tcW w:w="74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6771" w:type="dxa"/>
          </w:tcPr>
          <w:p w:rsidR="006326B5" w:rsidRDefault="006326B5" w:rsidP="006326B5">
            <w:pPr>
              <w:spacing w:line="235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+</w:t>
            </w:r>
            <w:r w:rsidRPr="000F2BDB">
              <w:rPr>
                <w:rFonts w:ascii="Arial" w:hAnsi="Arial" w:cs="Arial"/>
                <w:b/>
                <w:i/>
              </w:rPr>
              <w:t xml:space="preserve"> </w:t>
            </w:r>
            <w:r w:rsidRPr="00735060">
              <w:rPr>
                <w:rFonts w:ascii="Arial" w:hAnsi="Arial" w:cs="Arial"/>
                <w:b/>
                <w:i/>
              </w:rPr>
              <w:t>Тренировочный ЕГЭ</w:t>
            </w:r>
            <w:r>
              <w:rPr>
                <w:rFonts w:ascii="Arial" w:hAnsi="Arial" w:cs="Arial"/>
                <w:b/>
                <w:i/>
              </w:rPr>
              <w:t xml:space="preserve"> 15ч+1ч (неделя математики)</w:t>
            </w:r>
          </w:p>
          <w:p w:rsidR="00980460" w:rsidRPr="006326B5" w:rsidRDefault="006326B5" w:rsidP="006326B5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    Резерв (2ч)</w:t>
            </w:r>
          </w:p>
        </w:tc>
        <w:tc>
          <w:tcPr>
            <w:tcW w:w="2055" w:type="dxa"/>
          </w:tcPr>
          <w:p w:rsidR="00980460" w:rsidRPr="00980460" w:rsidRDefault="006326B5" w:rsidP="00035533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</w:tr>
    </w:tbl>
    <w:p w:rsidR="00F34D85" w:rsidRPr="00F34D85" w:rsidRDefault="00F34D85" w:rsidP="006D4D49">
      <w:pPr>
        <w:suppressAutoHyphens/>
        <w:rPr>
          <w:rFonts w:asciiTheme="minorHAnsi" w:hAnsiTheme="minorHAnsi"/>
          <w:b/>
          <w:sz w:val="28"/>
          <w:szCs w:val="28"/>
        </w:rPr>
      </w:pPr>
    </w:p>
    <w:sectPr w:rsidR="00F34D85" w:rsidRPr="00F34D85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E47CF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41794E"/>
    <w:multiLevelType w:val="hybridMultilevel"/>
    <w:tmpl w:val="44667576"/>
    <w:lvl w:ilvl="0" w:tplc="2BCC9372">
      <w:start w:val="17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0C0"/>
    <w:multiLevelType w:val="multilevel"/>
    <w:tmpl w:val="B3DC9354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955E9"/>
    <w:rsid w:val="00585AA7"/>
    <w:rsid w:val="006326B5"/>
    <w:rsid w:val="0069799E"/>
    <w:rsid w:val="006D4D49"/>
    <w:rsid w:val="00701546"/>
    <w:rsid w:val="00980460"/>
    <w:rsid w:val="00A36B05"/>
    <w:rsid w:val="00BA188A"/>
    <w:rsid w:val="00C93843"/>
    <w:rsid w:val="00D955E9"/>
    <w:rsid w:val="00F3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4D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paragraph" w:customStyle="1" w:styleId="c14">
    <w:name w:val="c14"/>
    <w:basedOn w:val="a"/>
    <w:rsid w:val="00BA188A"/>
    <w:pPr>
      <w:spacing w:before="100" w:beforeAutospacing="1" w:after="100" w:afterAutospacing="1"/>
    </w:pPr>
  </w:style>
  <w:style w:type="character" w:customStyle="1" w:styleId="c2">
    <w:name w:val="c2"/>
    <w:basedOn w:val="a0"/>
    <w:rsid w:val="00BA188A"/>
  </w:style>
  <w:style w:type="character" w:styleId="a5">
    <w:name w:val="Hyperlink"/>
    <w:basedOn w:val="a0"/>
    <w:uiPriority w:val="99"/>
    <w:semiHidden/>
    <w:unhideWhenUsed/>
    <w:rsid w:val="0069799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34D85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2019-01-09T15:51:00Z</dcterms:created>
  <dcterms:modified xsi:type="dcterms:W3CDTF">2019-01-09T17:33:00Z</dcterms:modified>
</cp:coreProperties>
</file>