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AC" w:rsidRDefault="00413BAC" w:rsidP="00F47BF2">
      <w:pPr>
        <w:tabs>
          <w:tab w:val="left" w:pos="567"/>
        </w:tabs>
        <w:spacing w:after="200"/>
        <w:ind w:right="284"/>
        <w:jc w:val="center"/>
        <w:rPr>
          <w:rFonts w:eastAsiaTheme="minorHAnsi"/>
          <w:b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41096" cy="8851900"/>
            <wp:effectExtent l="19050" t="0" r="2504" b="0"/>
            <wp:docPr id="1" name="Рисунок 1" descr="D:\Documents and Settings\пк-2\Рабочий стол\Тит. листы 21.02.19\титульные листы новые\7кл\Scan200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Тит. листы 21.02.19\титульные листы новые\7кл\Scan2001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BAC" w:rsidRDefault="00413BAC" w:rsidP="00F47BF2">
      <w:pPr>
        <w:tabs>
          <w:tab w:val="left" w:pos="567"/>
        </w:tabs>
        <w:spacing w:after="200"/>
        <w:ind w:right="284"/>
        <w:jc w:val="center"/>
        <w:rPr>
          <w:rFonts w:eastAsiaTheme="minorHAnsi"/>
          <w:b/>
          <w:szCs w:val="28"/>
          <w:lang w:eastAsia="en-US"/>
        </w:rPr>
      </w:pPr>
    </w:p>
    <w:p w:rsidR="00413BAC" w:rsidRDefault="00413BAC" w:rsidP="00F47BF2">
      <w:pPr>
        <w:tabs>
          <w:tab w:val="left" w:pos="567"/>
        </w:tabs>
        <w:spacing w:after="200"/>
        <w:ind w:right="284"/>
        <w:jc w:val="center"/>
        <w:rPr>
          <w:rFonts w:eastAsiaTheme="minorHAnsi"/>
          <w:b/>
          <w:szCs w:val="28"/>
          <w:lang w:eastAsia="en-US"/>
        </w:rPr>
      </w:pPr>
    </w:p>
    <w:p w:rsidR="009811A3" w:rsidRPr="001C3899" w:rsidRDefault="009811A3" w:rsidP="00F47BF2">
      <w:pPr>
        <w:tabs>
          <w:tab w:val="left" w:pos="567"/>
        </w:tabs>
        <w:spacing w:after="200"/>
        <w:ind w:right="284"/>
        <w:jc w:val="center"/>
        <w:rPr>
          <w:rFonts w:eastAsiaTheme="minorHAnsi"/>
          <w:b/>
          <w:szCs w:val="28"/>
          <w:lang w:eastAsia="en-US"/>
        </w:rPr>
      </w:pPr>
      <w:r w:rsidRPr="001C3899">
        <w:rPr>
          <w:rFonts w:eastAsiaTheme="minorHAnsi"/>
          <w:b/>
          <w:szCs w:val="28"/>
          <w:lang w:eastAsia="en-US"/>
        </w:rPr>
        <w:t>ПОЯСНИТЕЛЬНАЯ ЗАПИСКА</w:t>
      </w:r>
    </w:p>
    <w:p w:rsidR="0007580A" w:rsidRPr="001C3899" w:rsidRDefault="0010430C" w:rsidP="00752703">
      <w:pPr>
        <w:pStyle w:val="Textbody"/>
        <w:tabs>
          <w:tab w:val="left" w:pos="567"/>
        </w:tabs>
        <w:autoSpaceDE w:val="0"/>
        <w:jc w:val="both"/>
        <w:textAlignment w:val="auto"/>
        <w:rPr>
          <w:rFonts w:eastAsiaTheme="minorHAnsi" w:cs="Times New Roman"/>
          <w:szCs w:val="28"/>
          <w:lang w:eastAsia="en-US"/>
        </w:rPr>
      </w:pPr>
      <w:r w:rsidRPr="001C3899">
        <w:rPr>
          <w:rFonts w:eastAsiaTheme="minorHAnsi" w:cs="Times New Roman"/>
          <w:szCs w:val="28"/>
          <w:lang w:eastAsia="en-US"/>
        </w:rPr>
        <w:t>Рабоч</w:t>
      </w:r>
      <w:r w:rsidR="00F050B9" w:rsidRPr="001C3899">
        <w:rPr>
          <w:rFonts w:eastAsiaTheme="minorHAnsi" w:cs="Times New Roman"/>
          <w:szCs w:val="28"/>
          <w:lang w:eastAsia="en-US"/>
        </w:rPr>
        <w:t>ая программа по математике для 7</w:t>
      </w:r>
      <w:r w:rsidRPr="001C3899">
        <w:rPr>
          <w:rFonts w:eastAsiaTheme="minorHAnsi" w:cs="Times New Roman"/>
          <w:szCs w:val="28"/>
          <w:lang w:eastAsia="en-US"/>
        </w:rPr>
        <w:t xml:space="preserve"> класса составлена на основе примерной программы основного общего образования по математике и Федерального компонента государственного стандарта основного общего образования. Программа составлена на </w:t>
      </w:r>
      <w:r w:rsidR="00A22717" w:rsidRPr="001C3899">
        <w:rPr>
          <w:rFonts w:eastAsiaTheme="minorHAnsi" w:cs="Times New Roman"/>
          <w:szCs w:val="28"/>
          <w:lang w:eastAsia="en-US"/>
        </w:rPr>
        <w:t>204</w:t>
      </w:r>
      <w:r w:rsidRPr="001C3899">
        <w:rPr>
          <w:rFonts w:eastAsiaTheme="minorHAnsi" w:cs="Times New Roman"/>
          <w:szCs w:val="28"/>
          <w:lang w:eastAsia="en-US"/>
        </w:rPr>
        <w:t xml:space="preserve"> час</w:t>
      </w:r>
      <w:r w:rsidR="00A22717" w:rsidRPr="001C3899">
        <w:rPr>
          <w:rFonts w:eastAsiaTheme="minorHAnsi" w:cs="Times New Roman"/>
          <w:szCs w:val="28"/>
          <w:lang w:eastAsia="en-US"/>
        </w:rPr>
        <w:t>а</w:t>
      </w:r>
      <w:r w:rsidRPr="001C3899">
        <w:rPr>
          <w:rFonts w:eastAsiaTheme="minorHAnsi" w:cs="Times New Roman"/>
          <w:szCs w:val="28"/>
          <w:lang w:eastAsia="en-US"/>
        </w:rPr>
        <w:t xml:space="preserve"> в соотв</w:t>
      </w:r>
      <w:r w:rsidR="00A22717" w:rsidRPr="001C3899">
        <w:rPr>
          <w:rFonts w:eastAsiaTheme="minorHAnsi" w:cs="Times New Roman"/>
          <w:szCs w:val="28"/>
          <w:lang w:eastAsia="en-US"/>
        </w:rPr>
        <w:t>етствии с учебным планом школы</w:t>
      </w:r>
      <w:r w:rsidRPr="001C3899">
        <w:rPr>
          <w:rFonts w:eastAsiaTheme="minorHAnsi" w:cs="Times New Roman"/>
          <w:szCs w:val="28"/>
          <w:lang w:eastAsia="en-US"/>
        </w:rPr>
        <w:t>.Предмет математика представлен двумя дисциплинами: алгебра и геометрия. Базисный план на изучение математики в основной школе отводит 6 учеб</w:t>
      </w:r>
      <w:r w:rsidR="00A22717" w:rsidRPr="001C3899">
        <w:rPr>
          <w:rFonts w:eastAsiaTheme="minorHAnsi" w:cs="Times New Roman"/>
          <w:szCs w:val="28"/>
          <w:lang w:eastAsia="en-US"/>
        </w:rPr>
        <w:t>ных часов: 4 часа на алгебру (136 часов), 2 часа на геометрию (68</w:t>
      </w:r>
      <w:r w:rsidRPr="001C3899">
        <w:rPr>
          <w:rFonts w:eastAsiaTheme="minorHAnsi" w:cs="Times New Roman"/>
          <w:szCs w:val="28"/>
          <w:lang w:eastAsia="en-US"/>
        </w:rPr>
        <w:t xml:space="preserve"> часов).  </w:t>
      </w:r>
    </w:p>
    <w:p w:rsidR="0007580A" w:rsidRPr="001C3899" w:rsidRDefault="0007580A" w:rsidP="00752703">
      <w:pPr>
        <w:pStyle w:val="Standard"/>
        <w:tabs>
          <w:tab w:val="left" w:pos="567"/>
        </w:tabs>
        <w:autoSpaceDE w:val="0"/>
        <w:ind w:firstLine="567"/>
        <w:jc w:val="both"/>
        <w:textAlignment w:val="auto"/>
        <w:rPr>
          <w:rFonts w:eastAsia="DejaVu Sans" w:cs="Times New Roman"/>
          <w:szCs w:val="28"/>
        </w:rPr>
      </w:pPr>
      <w:r w:rsidRPr="001C3899">
        <w:rPr>
          <w:rFonts w:eastAsia="DejaVu Sans" w:cs="Times New Roman"/>
          <w:szCs w:val="28"/>
        </w:rPr>
        <w:t>Используя  рекомен</w:t>
      </w:r>
      <w:r w:rsidR="00A22717" w:rsidRPr="001C3899">
        <w:rPr>
          <w:rFonts w:eastAsia="DejaVu Sans" w:cs="Times New Roman"/>
          <w:szCs w:val="28"/>
        </w:rPr>
        <w:t>дации Министерства образования</w:t>
      </w:r>
      <w:r w:rsidRPr="001C3899">
        <w:rPr>
          <w:rFonts w:eastAsia="DejaVu Sans" w:cs="Times New Roman"/>
          <w:szCs w:val="28"/>
        </w:rPr>
        <w:t>, в программу  внесены   следующие изменения:</w:t>
      </w:r>
    </w:p>
    <w:p w:rsidR="0007580A" w:rsidRPr="001C3899" w:rsidRDefault="0007580A" w:rsidP="00752703">
      <w:pPr>
        <w:pStyle w:val="Standard"/>
        <w:numPr>
          <w:ilvl w:val="0"/>
          <w:numId w:val="17"/>
        </w:numPr>
        <w:tabs>
          <w:tab w:val="left" w:pos="567"/>
        </w:tabs>
        <w:autoSpaceDE w:val="0"/>
        <w:ind w:left="0" w:firstLine="284"/>
        <w:jc w:val="both"/>
        <w:textAlignment w:val="auto"/>
        <w:rPr>
          <w:rFonts w:eastAsia="DejaVu Sans" w:cs="Times New Roman"/>
          <w:szCs w:val="28"/>
        </w:rPr>
      </w:pPr>
      <w:r w:rsidRPr="001C3899">
        <w:rPr>
          <w:rFonts w:eastAsia="DejaVu Sans" w:cs="Times New Roman"/>
          <w:szCs w:val="28"/>
        </w:rPr>
        <w:t>при рассмотрении  простейших  геометрических  фигур, все  понятия  вводятся  на  наглядной  основе;</w:t>
      </w:r>
    </w:p>
    <w:p w:rsidR="0007580A" w:rsidRPr="001C3899" w:rsidRDefault="0007580A" w:rsidP="00752703">
      <w:pPr>
        <w:pStyle w:val="Standard"/>
        <w:numPr>
          <w:ilvl w:val="0"/>
          <w:numId w:val="16"/>
        </w:numPr>
        <w:tabs>
          <w:tab w:val="left" w:pos="567"/>
        </w:tabs>
        <w:autoSpaceDE w:val="0"/>
        <w:ind w:left="0" w:firstLine="284"/>
        <w:jc w:val="both"/>
        <w:textAlignment w:val="auto"/>
        <w:rPr>
          <w:rFonts w:eastAsia="DejaVu Sans" w:cs="Times New Roman"/>
          <w:szCs w:val="28"/>
        </w:rPr>
      </w:pPr>
      <w:r w:rsidRPr="001C3899">
        <w:rPr>
          <w:rFonts w:eastAsia="DejaVu Sans" w:cs="Times New Roman"/>
          <w:szCs w:val="28"/>
        </w:rPr>
        <w:t>аксиомы  даются  через  решение задач и  приводятся в  описательной  форме;</w:t>
      </w:r>
    </w:p>
    <w:p w:rsidR="0007580A" w:rsidRPr="001C3899" w:rsidRDefault="0007580A" w:rsidP="00752703">
      <w:pPr>
        <w:pStyle w:val="Standard"/>
        <w:numPr>
          <w:ilvl w:val="0"/>
          <w:numId w:val="42"/>
        </w:numPr>
        <w:tabs>
          <w:tab w:val="left" w:pos="142"/>
          <w:tab w:val="left" w:pos="567"/>
        </w:tabs>
        <w:autoSpaceDE w:val="0"/>
        <w:ind w:left="0" w:firstLine="0"/>
        <w:jc w:val="both"/>
        <w:textAlignment w:val="auto"/>
        <w:rPr>
          <w:rFonts w:eastAsia="DejaVu Sans" w:cs="Times New Roman"/>
          <w:szCs w:val="28"/>
        </w:rPr>
      </w:pPr>
      <w:r w:rsidRPr="001C3899">
        <w:rPr>
          <w:rFonts w:eastAsia="DejaVu Sans" w:cs="Times New Roman"/>
          <w:szCs w:val="28"/>
        </w:rPr>
        <w:t>теоремы  даются  без  доказательств, так как  они  трудны  для  учащихся  с  за</w:t>
      </w:r>
      <w:r w:rsidR="00014BFA" w:rsidRPr="001C3899">
        <w:rPr>
          <w:rFonts w:eastAsia="DejaVu Sans" w:cs="Times New Roman"/>
          <w:szCs w:val="28"/>
        </w:rPr>
        <w:t>держкой  психического  развития.</w:t>
      </w:r>
    </w:p>
    <w:p w:rsidR="0007580A" w:rsidRPr="001C3899" w:rsidRDefault="0007580A" w:rsidP="00752703">
      <w:pPr>
        <w:pStyle w:val="Standard"/>
        <w:tabs>
          <w:tab w:val="left" w:pos="567"/>
        </w:tabs>
        <w:autoSpaceDE w:val="0"/>
        <w:ind w:firstLine="567"/>
        <w:jc w:val="both"/>
        <w:textAlignment w:val="auto"/>
        <w:rPr>
          <w:rFonts w:eastAsia="DejaVu Sans" w:cs="Times New Roman"/>
          <w:szCs w:val="28"/>
        </w:rPr>
      </w:pPr>
      <w:r w:rsidRPr="001C3899">
        <w:rPr>
          <w:rFonts w:eastAsia="DejaVu Sans" w:cs="Times New Roman"/>
          <w:szCs w:val="28"/>
        </w:rPr>
        <w:t>Внесение данных изменений позволит охватить весь изучаемый материал по программе, повысить уровень обученности учащихся по предмету, а также более эффективно осуществить индивидуальный подход к обучающимся.</w:t>
      </w:r>
    </w:p>
    <w:p w:rsidR="0007580A" w:rsidRPr="001C3899" w:rsidRDefault="0007580A" w:rsidP="00752703">
      <w:pPr>
        <w:pStyle w:val="Standard"/>
        <w:tabs>
          <w:tab w:val="left" w:pos="567"/>
        </w:tabs>
        <w:autoSpaceDE w:val="0"/>
        <w:ind w:firstLine="567"/>
        <w:jc w:val="both"/>
        <w:textAlignment w:val="auto"/>
        <w:rPr>
          <w:rFonts w:eastAsia="DejaVu Sans" w:cs="Times New Roman"/>
          <w:szCs w:val="28"/>
        </w:rPr>
      </w:pPr>
      <w:r w:rsidRPr="001C3899">
        <w:rPr>
          <w:rFonts w:eastAsia="Batang, 바탕" w:cs="Times New Roman"/>
          <w:szCs w:val="28"/>
        </w:rPr>
        <w:t xml:space="preserve">Все основные понятия вводятся на наглядной основе. Аксиомы даются в процессе практических упражнений через решение задач и приводятся в описательной форме. Все теоретические положения даются исключительно в ознакомительном плане и опираются на наглядные представления учащихся. </w:t>
      </w:r>
    </w:p>
    <w:p w:rsidR="0051424A" w:rsidRPr="001C3899" w:rsidRDefault="0010430C" w:rsidP="00752703">
      <w:pPr>
        <w:tabs>
          <w:tab w:val="left" w:pos="567"/>
        </w:tabs>
        <w:spacing w:after="200"/>
        <w:ind w:firstLine="567"/>
        <w:jc w:val="both"/>
        <w:rPr>
          <w:szCs w:val="28"/>
        </w:rPr>
      </w:pPr>
      <w:r w:rsidRPr="001C3899">
        <w:rPr>
          <w:szCs w:val="28"/>
        </w:rPr>
        <w:t xml:space="preserve">Программа построена с учетом специфики усвоения учебного материала детьми, испытывающими трудности в обучении, причиной которых являются различного характера задержки </w:t>
      </w:r>
      <w:r w:rsidR="00152AC2" w:rsidRPr="001C3899">
        <w:rPr>
          <w:szCs w:val="28"/>
        </w:rPr>
        <w:t>психического развития: н</w:t>
      </w:r>
      <w:r w:rsidR="0051424A" w:rsidRPr="001C3899">
        <w:rPr>
          <w:szCs w:val="28"/>
        </w:rPr>
        <w:t xml:space="preserve">едостаточность внимания, памяти, логического мышления, пространственной ориентировки, быстрая утомляемость отрицательно влияют на усвоение математических понятий, в связи с этим при рассмотрении курса </w:t>
      </w:r>
      <w:r w:rsidR="00152AC2" w:rsidRPr="001C3899">
        <w:rPr>
          <w:szCs w:val="28"/>
        </w:rPr>
        <w:t xml:space="preserve">математики </w:t>
      </w:r>
      <w:r w:rsidR="00A22717" w:rsidRPr="001C3899">
        <w:rPr>
          <w:szCs w:val="28"/>
        </w:rPr>
        <w:t>7</w:t>
      </w:r>
      <w:r w:rsidR="0051424A" w:rsidRPr="001C3899">
        <w:rPr>
          <w:szCs w:val="28"/>
        </w:rPr>
        <w:t xml:space="preserve"> класса были внесены изменения в объем теоретических сведений для этих детей. Некоторый материал программы им дается без доказательств, только в виде формул и алгоритмов или ознакомительно для обзорного изучения, некоторые темы в связи со сложностью изложения и понимания</w:t>
      </w:r>
      <w:r w:rsidR="00204C3B" w:rsidRPr="001C3899">
        <w:rPr>
          <w:szCs w:val="28"/>
        </w:rPr>
        <w:t xml:space="preserve"> для детей с ЗПР были исключены.</w:t>
      </w:r>
      <w:r w:rsidR="0051424A" w:rsidRPr="001C3899">
        <w:rPr>
          <w:szCs w:val="28"/>
        </w:rPr>
        <w:t xml:space="preserve">Учитывая нарушение процессов запоминания и сохранения информатизации у детей с ЗПР, </w:t>
      </w:r>
      <w:r w:rsidR="00A22717" w:rsidRPr="001C3899">
        <w:rPr>
          <w:szCs w:val="28"/>
        </w:rPr>
        <w:t>некоторые</w:t>
      </w:r>
      <w:r w:rsidR="0051424A" w:rsidRPr="001C3899">
        <w:rPr>
          <w:szCs w:val="28"/>
        </w:rPr>
        <w:t xml:space="preserve"> темы </w:t>
      </w:r>
      <w:r w:rsidR="00A22717" w:rsidRPr="001C3899">
        <w:rPr>
          <w:szCs w:val="28"/>
        </w:rPr>
        <w:t>изучаем</w:t>
      </w:r>
      <w:r w:rsidR="0051424A" w:rsidRPr="001C3899">
        <w:rPr>
          <w:szCs w:val="28"/>
        </w:rPr>
        <w:t xml:space="preserve"> ознаком</w:t>
      </w:r>
      <w:r w:rsidR="00A22717" w:rsidRPr="001C3899">
        <w:rPr>
          <w:szCs w:val="28"/>
        </w:rPr>
        <w:t xml:space="preserve">ительно с опорой на наглядность. </w:t>
      </w:r>
      <w:r w:rsidR="0051424A" w:rsidRPr="001C3899">
        <w:rPr>
          <w:szCs w:val="28"/>
        </w:rPr>
        <w:t>Снизив объем запоминаемой информации, для учащихся с ЗПР целесообразно более широко ввести употребление опорных схем, памяток, алгоритмов.</w:t>
      </w:r>
    </w:p>
    <w:p w:rsidR="0051424A" w:rsidRPr="001C3899" w:rsidRDefault="0051424A" w:rsidP="00752703">
      <w:pPr>
        <w:tabs>
          <w:tab w:val="left" w:pos="567"/>
        </w:tabs>
        <w:ind w:firstLine="567"/>
        <w:jc w:val="both"/>
        <w:rPr>
          <w:szCs w:val="28"/>
        </w:rPr>
      </w:pPr>
      <w:r w:rsidRPr="001C3899">
        <w:rPr>
          <w:szCs w:val="28"/>
        </w:rPr>
        <w:t>Данная программа для детей  с ЗПР откорректирована в направлении разгрузки курса по содержанию, т.е. предполагается изучение материала в несколько облегченном варианте, однако не опускается ниже государственного уровня обязательных требований.</w:t>
      </w:r>
    </w:p>
    <w:p w:rsidR="00E63149" w:rsidRPr="001C3899" w:rsidRDefault="00E63149" w:rsidP="00752703">
      <w:pPr>
        <w:tabs>
          <w:tab w:val="left" w:pos="567"/>
          <w:tab w:val="left" w:pos="709"/>
        </w:tabs>
        <w:ind w:left="284"/>
        <w:jc w:val="both"/>
        <w:rPr>
          <w:b/>
          <w:szCs w:val="28"/>
        </w:rPr>
      </w:pPr>
    </w:p>
    <w:p w:rsidR="0051424A" w:rsidRPr="001C3899" w:rsidRDefault="0051424A" w:rsidP="00752703">
      <w:pPr>
        <w:tabs>
          <w:tab w:val="left" w:pos="567"/>
          <w:tab w:val="left" w:pos="709"/>
        </w:tabs>
        <w:jc w:val="both"/>
        <w:rPr>
          <w:b/>
          <w:szCs w:val="28"/>
        </w:rPr>
      </w:pPr>
      <w:r w:rsidRPr="001C3899">
        <w:rPr>
          <w:b/>
          <w:szCs w:val="28"/>
        </w:rPr>
        <w:t>Примечание к планированию математики</w:t>
      </w:r>
    </w:p>
    <w:p w:rsidR="0051424A" w:rsidRPr="001C3899" w:rsidRDefault="0051424A" w:rsidP="00752703">
      <w:pPr>
        <w:tabs>
          <w:tab w:val="left" w:pos="567"/>
        </w:tabs>
        <w:jc w:val="both"/>
        <w:rPr>
          <w:b/>
          <w:szCs w:val="28"/>
        </w:rPr>
      </w:pPr>
      <w:r w:rsidRPr="001C3899">
        <w:rPr>
          <w:szCs w:val="28"/>
        </w:rPr>
        <w:t>Тем</w:t>
      </w:r>
      <w:r w:rsidR="00204C3B" w:rsidRPr="001C3899">
        <w:rPr>
          <w:szCs w:val="28"/>
        </w:rPr>
        <w:t>ы изучаются как ознакомительные.</w:t>
      </w:r>
    </w:p>
    <w:p w:rsidR="0051424A" w:rsidRPr="001C3899" w:rsidRDefault="0051424A" w:rsidP="00752703">
      <w:pPr>
        <w:tabs>
          <w:tab w:val="left" w:pos="7170"/>
        </w:tabs>
        <w:jc w:val="both"/>
        <w:rPr>
          <w:szCs w:val="28"/>
        </w:rPr>
      </w:pPr>
      <w:r w:rsidRPr="001C3899">
        <w:rPr>
          <w:szCs w:val="28"/>
        </w:rPr>
        <w:t>Глава «</w:t>
      </w:r>
      <w:r w:rsidR="00EC3E55" w:rsidRPr="001C3899">
        <w:rPr>
          <w:szCs w:val="28"/>
        </w:rPr>
        <w:t>Выражения, тождества, уравнения</w:t>
      </w:r>
      <w:r w:rsidRPr="001C3899">
        <w:rPr>
          <w:szCs w:val="28"/>
        </w:rPr>
        <w:t>».</w:t>
      </w:r>
    </w:p>
    <w:p w:rsidR="0051424A" w:rsidRPr="001C3899" w:rsidRDefault="00204C3B" w:rsidP="00752703">
      <w:pPr>
        <w:pStyle w:val="a6"/>
        <w:numPr>
          <w:ilvl w:val="0"/>
          <w:numId w:val="28"/>
        </w:numPr>
        <w:tabs>
          <w:tab w:val="left" w:pos="7170"/>
        </w:tabs>
        <w:jc w:val="both"/>
        <w:rPr>
          <w:szCs w:val="28"/>
        </w:rPr>
      </w:pPr>
      <w:r w:rsidRPr="001C3899">
        <w:rPr>
          <w:szCs w:val="28"/>
        </w:rPr>
        <w:t>Темы</w:t>
      </w:r>
      <w:r w:rsidR="0051424A" w:rsidRPr="001C3899">
        <w:rPr>
          <w:szCs w:val="28"/>
        </w:rPr>
        <w:t>: «</w:t>
      </w:r>
      <w:r w:rsidR="00EC3E55" w:rsidRPr="001C3899">
        <w:rPr>
          <w:szCs w:val="28"/>
        </w:rPr>
        <w:t>Среднее арифметическое, размах и мода</w:t>
      </w:r>
      <w:r w:rsidRPr="001C3899">
        <w:rPr>
          <w:szCs w:val="28"/>
        </w:rPr>
        <w:t>»,</w:t>
      </w:r>
      <w:r w:rsidR="0051424A" w:rsidRPr="001C3899">
        <w:rPr>
          <w:szCs w:val="28"/>
        </w:rPr>
        <w:t xml:space="preserve"> «</w:t>
      </w:r>
      <w:r w:rsidR="00EC3E55" w:rsidRPr="001C3899">
        <w:rPr>
          <w:szCs w:val="28"/>
        </w:rPr>
        <w:t>Медиана как статистическая характеристика</w:t>
      </w:r>
      <w:r w:rsidR="0051424A" w:rsidRPr="001C3899">
        <w:rPr>
          <w:szCs w:val="28"/>
        </w:rPr>
        <w:t>».</w:t>
      </w:r>
    </w:p>
    <w:p w:rsidR="0051424A" w:rsidRPr="001C3899" w:rsidRDefault="0051424A" w:rsidP="00752703">
      <w:pPr>
        <w:tabs>
          <w:tab w:val="left" w:pos="7170"/>
        </w:tabs>
        <w:jc w:val="both"/>
        <w:rPr>
          <w:szCs w:val="28"/>
        </w:rPr>
      </w:pPr>
      <w:r w:rsidRPr="001C3899">
        <w:rPr>
          <w:szCs w:val="28"/>
        </w:rPr>
        <w:t>Глава «</w:t>
      </w:r>
      <w:r w:rsidR="00EC3E55" w:rsidRPr="001C3899">
        <w:rPr>
          <w:szCs w:val="28"/>
        </w:rPr>
        <w:t>Степень с натуральным показателем</w:t>
      </w:r>
      <w:r w:rsidRPr="001C3899">
        <w:rPr>
          <w:szCs w:val="28"/>
        </w:rPr>
        <w:t>».</w:t>
      </w:r>
    </w:p>
    <w:p w:rsidR="0051424A" w:rsidRPr="001C3899" w:rsidRDefault="0051424A" w:rsidP="00752703">
      <w:pPr>
        <w:pStyle w:val="a6"/>
        <w:numPr>
          <w:ilvl w:val="0"/>
          <w:numId w:val="29"/>
        </w:numPr>
        <w:tabs>
          <w:tab w:val="left" w:pos="7170"/>
        </w:tabs>
        <w:jc w:val="both"/>
        <w:rPr>
          <w:szCs w:val="28"/>
        </w:rPr>
      </w:pPr>
      <w:r w:rsidRPr="001C3899">
        <w:rPr>
          <w:szCs w:val="28"/>
        </w:rPr>
        <w:t>Тема: «</w:t>
      </w:r>
      <w:r w:rsidR="00EC3E55" w:rsidRPr="001C3899">
        <w:rPr>
          <w:szCs w:val="28"/>
        </w:rPr>
        <w:t>Функции</w:t>
      </w:r>
      <w:r w:rsidR="0081042F" w:rsidRPr="001C3899">
        <w:rPr>
          <w:szCs w:val="28"/>
        </w:rPr>
        <w:t xml:space="preserve"> у= </w:t>
      </w:r>
      <w:r w:rsidR="00274A82" w:rsidRPr="001C3899">
        <w:rPr>
          <w:rFonts w:eastAsia="Calibri"/>
          <w:szCs w:val="28"/>
          <w:lang w:eastAsia="en-US"/>
        </w:rPr>
        <w:t>х</w:t>
      </w:r>
      <w:r w:rsidR="00274A82" w:rsidRPr="001C3899">
        <w:rPr>
          <w:rFonts w:eastAsia="Calibri"/>
          <w:szCs w:val="28"/>
          <w:vertAlign w:val="superscript"/>
          <w:lang w:eastAsia="en-US"/>
        </w:rPr>
        <w:t>2</w:t>
      </w:r>
      <w:r w:rsidR="0081042F" w:rsidRPr="001C3899">
        <w:rPr>
          <w:szCs w:val="28"/>
        </w:rPr>
        <w:t xml:space="preserve"> и у=</w:t>
      </w:r>
      <w:r w:rsidR="00274A82" w:rsidRPr="001C3899">
        <w:rPr>
          <w:rFonts w:eastAsia="Calibri"/>
          <w:szCs w:val="28"/>
          <w:lang w:eastAsia="en-US"/>
        </w:rPr>
        <w:t xml:space="preserve"> х</w:t>
      </w:r>
      <w:r w:rsidR="00274A82" w:rsidRPr="001C3899">
        <w:rPr>
          <w:rFonts w:eastAsia="Calibri"/>
          <w:szCs w:val="28"/>
          <w:vertAlign w:val="superscript"/>
          <w:lang w:eastAsia="en-US"/>
        </w:rPr>
        <w:t>3</w:t>
      </w:r>
      <w:r w:rsidR="0081042F" w:rsidRPr="001C3899">
        <w:rPr>
          <w:szCs w:val="28"/>
        </w:rPr>
        <w:t xml:space="preserve"> и их графики</w:t>
      </w:r>
      <w:r w:rsidRPr="001C3899">
        <w:rPr>
          <w:szCs w:val="28"/>
        </w:rPr>
        <w:t>»</w:t>
      </w:r>
      <w:r w:rsidR="00204C3B" w:rsidRPr="001C3899">
        <w:rPr>
          <w:szCs w:val="28"/>
        </w:rPr>
        <w:t>.</w:t>
      </w:r>
    </w:p>
    <w:p w:rsidR="00204C3B" w:rsidRPr="001C3899" w:rsidRDefault="0051424A" w:rsidP="00752703">
      <w:pPr>
        <w:tabs>
          <w:tab w:val="left" w:pos="7170"/>
        </w:tabs>
        <w:jc w:val="both"/>
        <w:rPr>
          <w:szCs w:val="28"/>
        </w:rPr>
      </w:pPr>
      <w:r w:rsidRPr="001C3899">
        <w:rPr>
          <w:szCs w:val="28"/>
        </w:rPr>
        <w:t>Глава «</w:t>
      </w:r>
      <w:r w:rsidR="0081042F" w:rsidRPr="001C3899">
        <w:rPr>
          <w:szCs w:val="28"/>
        </w:rPr>
        <w:t>Формулы сокращенного умножения</w:t>
      </w:r>
      <w:r w:rsidRPr="001C3899">
        <w:rPr>
          <w:szCs w:val="28"/>
        </w:rPr>
        <w:t>».</w:t>
      </w:r>
    </w:p>
    <w:p w:rsidR="005829BD" w:rsidRPr="001C3899" w:rsidRDefault="005829BD" w:rsidP="00752703">
      <w:pPr>
        <w:pStyle w:val="a6"/>
        <w:numPr>
          <w:ilvl w:val="0"/>
          <w:numId w:val="29"/>
        </w:numPr>
        <w:tabs>
          <w:tab w:val="left" w:pos="7170"/>
        </w:tabs>
        <w:jc w:val="both"/>
        <w:rPr>
          <w:szCs w:val="28"/>
        </w:rPr>
      </w:pPr>
      <w:r w:rsidRPr="001C3899">
        <w:rPr>
          <w:szCs w:val="28"/>
        </w:rPr>
        <w:t>Тема</w:t>
      </w:r>
      <w:r w:rsidR="0051424A" w:rsidRPr="001C3899">
        <w:rPr>
          <w:szCs w:val="28"/>
        </w:rPr>
        <w:t>: «</w:t>
      </w:r>
      <w:r w:rsidR="0081042F" w:rsidRPr="001C3899">
        <w:rPr>
          <w:szCs w:val="28"/>
        </w:rPr>
        <w:t xml:space="preserve">Разложение на </w:t>
      </w:r>
      <w:r w:rsidRPr="001C3899">
        <w:rPr>
          <w:szCs w:val="28"/>
        </w:rPr>
        <w:t>множители суммы и разности кубов».</w:t>
      </w:r>
    </w:p>
    <w:p w:rsidR="00204C3B" w:rsidRPr="001C3899" w:rsidRDefault="0051424A" w:rsidP="005829BD">
      <w:pPr>
        <w:tabs>
          <w:tab w:val="left" w:pos="7170"/>
        </w:tabs>
        <w:jc w:val="both"/>
        <w:rPr>
          <w:szCs w:val="28"/>
        </w:rPr>
      </w:pPr>
      <w:r w:rsidRPr="001C3899">
        <w:rPr>
          <w:szCs w:val="28"/>
        </w:rPr>
        <w:lastRenderedPageBreak/>
        <w:t>Глава «</w:t>
      </w:r>
      <w:r w:rsidR="005829BD" w:rsidRPr="001C3899">
        <w:rPr>
          <w:szCs w:val="28"/>
        </w:rPr>
        <w:t>Системы линейных уравнений</w:t>
      </w:r>
      <w:r w:rsidRPr="001C3899">
        <w:rPr>
          <w:szCs w:val="28"/>
        </w:rPr>
        <w:t>».</w:t>
      </w:r>
    </w:p>
    <w:p w:rsidR="0051424A" w:rsidRPr="001C3899" w:rsidRDefault="0051424A" w:rsidP="00752703">
      <w:pPr>
        <w:pStyle w:val="a6"/>
        <w:numPr>
          <w:ilvl w:val="0"/>
          <w:numId w:val="29"/>
        </w:numPr>
        <w:tabs>
          <w:tab w:val="left" w:pos="7170"/>
        </w:tabs>
        <w:jc w:val="both"/>
        <w:rPr>
          <w:szCs w:val="28"/>
        </w:rPr>
      </w:pPr>
      <w:r w:rsidRPr="001C3899">
        <w:rPr>
          <w:szCs w:val="28"/>
        </w:rPr>
        <w:t>Темы: «</w:t>
      </w:r>
      <w:r w:rsidR="005829BD" w:rsidRPr="001C3899">
        <w:rPr>
          <w:szCs w:val="28"/>
        </w:rPr>
        <w:t>График линейного уравнения с двумя переменными</w:t>
      </w:r>
      <w:r w:rsidRPr="001C3899">
        <w:rPr>
          <w:szCs w:val="28"/>
        </w:rPr>
        <w:t>», «</w:t>
      </w:r>
      <w:r w:rsidR="005829BD" w:rsidRPr="001C3899">
        <w:rPr>
          <w:szCs w:val="28"/>
        </w:rPr>
        <w:t>Решение задач с помощью систем уравнений</w:t>
      </w:r>
      <w:r w:rsidRPr="001C3899">
        <w:rPr>
          <w:szCs w:val="28"/>
        </w:rPr>
        <w:t>».</w:t>
      </w:r>
    </w:p>
    <w:p w:rsidR="00995315" w:rsidRPr="001C3899" w:rsidRDefault="00995315" w:rsidP="00752703">
      <w:pPr>
        <w:tabs>
          <w:tab w:val="left" w:pos="7170"/>
        </w:tabs>
        <w:jc w:val="both"/>
        <w:rPr>
          <w:szCs w:val="28"/>
        </w:rPr>
      </w:pPr>
      <w:r w:rsidRPr="001C3899">
        <w:rPr>
          <w:szCs w:val="28"/>
        </w:rPr>
        <w:t>Глава «</w:t>
      </w:r>
      <w:r w:rsidR="008F5557" w:rsidRPr="001C3899">
        <w:rPr>
          <w:szCs w:val="28"/>
        </w:rPr>
        <w:t>Начальные геометрические сведения</w:t>
      </w:r>
      <w:r w:rsidRPr="001C3899">
        <w:rPr>
          <w:szCs w:val="28"/>
        </w:rPr>
        <w:t>».</w:t>
      </w:r>
    </w:p>
    <w:p w:rsidR="008F5557" w:rsidRPr="001C3899" w:rsidRDefault="008F5557" w:rsidP="008F5557">
      <w:pPr>
        <w:pStyle w:val="a6"/>
        <w:numPr>
          <w:ilvl w:val="0"/>
          <w:numId w:val="29"/>
        </w:numPr>
        <w:tabs>
          <w:tab w:val="left" w:pos="7170"/>
        </w:tabs>
        <w:jc w:val="both"/>
        <w:rPr>
          <w:szCs w:val="28"/>
        </w:rPr>
      </w:pPr>
      <w:r w:rsidRPr="001C3899">
        <w:rPr>
          <w:szCs w:val="28"/>
        </w:rPr>
        <w:t>Темы</w:t>
      </w:r>
      <w:r w:rsidR="00995315" w:rsidRPr="001C3899">
        <w:rPr>
          <w:szCs w:val="28"/>
        </w:rPr>
        <w:t>: «</w:t>
      </w:r>
      <w:r w:rsidRPr="001C3899">
        <w:rPr>
          <w:szCs w:val="28"/>
        </w:rPr>
        <w:t>Провешивание прямой на местности», «Измерение углов на местности», «Построение прямых углов на местности».</w:t>
      </w:r>
    </w:p>
    <w:p w:rsidR="008F5557" w:rsidRPr="001C3899" w:rsidRDefault="008F5557" w:rsidP="008F5557">
      <w:pPr>
        <w:tabs>
          <w:tab w:val="left" w:pos="7170"/>
        </w:tabs>
        <w:jc w:val="both"/>
        <w:rPr>
          <w:szCs w:val="28"/>
        </w:rPr>
      </w:pPr>
      <w:r w:rsidRPr="001C3899">
        <w:rPr>
          <w:szCs w:val="28"/>
        </w:rPr>
        <w:t>Глава «Треугольники».</w:t>
      </w:r>
    </w:p>
    <w:p w:rsidR="008F5557" w:rsidRPr="001C3899" w:rsidRDefault="002F51F9" w:rsidP="008F5557">
      <w:pPr>
        <w:pStyle w:val="a6"/>
        <w:numPr>
          <w:ilvl w:val="0"/>
          <w:numId w:val="29"/>
        </w:numPr>
        <w:tabs>
          <w:tab w:val="left" w:pos="7170"/>
        </w:tabs>
        <w:jc w:val="both"/>
        <w:rPr>
          <w:szCs w:val="28"/>
        </w:rPr>
      </w:pPr>
      <w:r w:rsidRPr="001C3899">
        <w:rPr>
          <w:szCs w:val="28"/>
        </w:rPr>
        <w:t>Темы</w:t>
      </w:r>
      <w:r w:rsidR="008F5557" w:rsidRPr="001C3899">
        <w:rPr>
          <w:szCs w:val="28"/>
        </w:rPr>
        <w:t xml:space="preserve">: </w:t>
      </w:r>
      <w:r w:rsidRPr="001C3899">
        <w:rPr>
          <w:szCs w:val="28"/>
        </w:rPr>
        <w:t>«</w:t>
      </w:r>
      <w:r w:rsidRPr="001C3899">
        <w:rPr>
          <w:rFonts w:eastAsia="Calibri"/>
          <w:szCs w:val="28"/>
          <w:lang w:eastAsia="en-US"/>
        </w:rPr>
        <w:t>Медианы, биссектрисы и высоты треугольника</w:t>
      </w:r>
      <w:r w:rsidRPr="001C3899">
        <w:rPr>
          <w:szCs w:val="28"/>
        </w:rPr>
        <w:t>»,  «Примеры задач на построение».</w:t>
      </w:r>
    </w:p>
    <w:p w:rsidR="00B83E59" w:rsidRPr="001C3899" w:rsidRDefault="00B83E59" w:rsidP="00752703">
      <w:pPr>
        <w:tabs>
          <w:tab w:val="left" w:pos="7170"/>
        </w:tabs>
        <w:jc w:val="both"/>
        <w:rPr>
          <w:szCs w:val="28"/>
        </w:rPr>
      </w:pPr>
      <w:r w:rsidRPr="001C3899">
        <w:rPr>
          <w:szCs w:val="28"/>
        </w:rPr>
        <w:t>Глава «</w:t>
      </w:r>
      <w:r w:rsidR="001C5ADA" w:rsidRPr="001C3899">
        <w:rPr>
          <w:szCs w:val="28"/>
        </w:rPr>
        <w:t>Параллельные прямые</w:t>
      </w:r>
      <w:r w:rsidRPr="001C3899">
        <w:rPr>
          <w:szCs w:val="28"/>
        </w:rPr>
        <w:t>».</w:t>
      </w:r>
    </w:p>
    <w:p w:rsidR="00B83E59" w:rsidRPr="001C3899" w:rsidRDefault="00BD3C04" w:rsidP="00752703">
      <w:pPr>
        <w:pStyle w:val="a6"/>
        <w:numPr>
          <w:ilvl w:val="0"/>
          <w:numId w:val="29"/>
        </w:numPr>
        <w:tabs>
          <w:tab w:val="left" w:pos="7170"/>
        </w:tabs>
        <w:jc w:val="both"/>
        <w:rPr>
          <w:szCs w:val="28"/>
        </w:rPr>
      </w:pPr>
      <w:r w:rsidRPr="001C3899">
        <w:rPr>
          <w:szCs w:val="28"/>
        </w:rPr>
        <w:t xml:space="preserve">Тема: </w:t>
      </w:r>
      <w:r w:rsidR="00B83E59" w:rsidRPr="001C3899">
        <w:rPr>
          <w:szCs w:val="28"/>
        </w:rPr>
        <w:t>«</w:t>
      </w:r>
      <w:r w:rsidR="001C5ADA" w:rsidRPr="001C3899">
        <w:rPr>
          <w:szCs w:val="28"/>
        </w:rPr>
        <w:t>Аксиома параллельных прямых</w:t>
      </w:r>
      <w:r w:rsidR="00B83E59" w:rsidRPr="001C3899">
        <w:rPr>
          <w:szCs w:val="28"/>
        </w:rPr>
        <w:t>».</w:t>
      </w:r>
    </w:p>
    <w:p w:rsidR="00B83E59" w:rsidRPr="001C3899" w:rsidRDefault="00B83E59" w:rsidP="00752703">
      <w:pPr>
        <w:tabs>
          <w:tab w:val="left" w:pos="7170"/>
        </w:tabs>
        <w:jc w:val="both"/>
        <w:rPr>
          <w:szCs w:val="28"/>
        </w:rPr>
      </w:pPr>
      <w:r w:rsidRPr="001C3899">
        <w:rPr>
          <w:szCs w:val="28"/>
        </w:rPr>
        <w:t>Глава «</w:t>
      </w:r>
      <w:r w:rsidR="001C5ADA" w:rsidRPr="001C3899">
        <w:rPr>
          <w:szCs w:val="28"/>
        </w:rPr>
        <w:t>Соотношения между сторонами и углами треугольника</w:t>
      </w:r>
      <w:r w:rsidRPr="001C3899">
        <w:rPr>
          <w:szCs w:val="28"/>
        </w:rPr>
        <w:t>».</w:t>
      </w:r>
    </w:p>
    <w:p w:rsidR="0051424A" w:rsidRPr="001C3899" w:rsidRDefault="001C5ADA" w:rsidP="00752703">
      <w:pPr>
        <w:pStyle w:val="a6"/>
        <w:numPr>
          <w:ilvl w:val="0"/>
          <w:numId w:val="29"/>
        </w:numPr>
        <w:tabs>
          <w:tab w:val="left" w:pos="7170"/>
        </w:tabs>
        <w:jc w:val="both"/>
        <w:rPr>
          <w:szCs w:val="28"/>
        </w:rPr>
      </w:pPr>
      <w:r w:rsidRPr="001C3899">
        <w:rPr>
          <w:szCs w:val="28"/>
        </w:rPr>
        <w:t>Темы</w:t>
      </w:r>
      <w:r w:rsidR="00BD3C04" w:rsidRPr="001C3899">
        <w:rPr>
          <w:szCs w:val="28"/>
        </w:rPr>
        <w:t xml:space="preserve">: </w:t>
      </w:r>
      <w:r w:rsidR="00B83E59" w:rsidRPr="001C3899">
        <w:rPr>
          <w:szCs w:val="28"/>
        </w:rPr>
        <w:t>«</w:t>
      </w:r>
      <w:r w:rsidRPr="001C3899">
        <w:rPr>
          <w:szCs w:val="28"/>
        </w:rPr>
        <w:t>Неравенство треугольника</w:t>
      </w:r>
      <w:r w:rsidR="00B83E59" w:rsidRPr="001C3899">
        <w:rPr>
          <w:szCs w:val="28"/>
        </w:rPr>
        <w:t>»</w:t>
      </w:r>
      <w:r w:rsidRPr="001C3899">
        <w:rPr>
          <w:szCs w:val="28"/>
        </w:rPr>
        <w:t>, «Уголковый отражатель», «Расстояние от точки до прямой. Расстояние между параллельными прямыми».</w:t>
      </w:r>
    </w:p>
    <w:p w:rsidR="00BD3C04" w:rsidRPr="001C3899" w:rsidRDefault="00BD3C04" w:rsidP="00752703">
      <w:pPr>
        <w:tabs>
          <w:tab w:val="left" w:pos="7170"/>
        </w:tabs>
        <w:jc w:val="both"/>
        <w:rPr>
          <w:szCs w:val="28"/>
        </w:rPr>
      </w:pPr>
    </w:p>
    <w:p w:rsidR="0051424A" w:rsidRPr="001C3899" w:rsidRDefault="0051424A" w:rsidP="00752703">
      <w:pPr>
        <w:widowControl w:val="0"/>
        <w:tabs>
          <w:tab w:val="left" w:pos="567"/>
        </w:tabs>
        <w:jc w:val="both"/>
        <w:rPr>
          <w:b/>
          <w:szCs w:val="28"/>
        </w:rPr>
      </w:pPr>
      <w:r w:rsidRPr="001C3899">
        <w:rPr>
          <w:b/>
          <w:szCs w:val="28"/>
        </w:rPr>
        <w:t xml:space="preserve">Изучение </w:t>
      </w:r>
      <w:r w:rsidR="00AA0BA2" w:rsidRPr="001C3899">
        <w:rPr>
          <w:b/>
          <w:szCs w:val="28"/>
        </w:rPr>
        <w:t xml:space="preserve">математики </w:t>
      </w:r>
      <w:r w:rsidRPr="001C3899">
        <w:rPr>
          <w:b/>
          <w:szCs w:val="28"/>
        </w:rPr>
        <w:t>для детей с ЗПР  направлено на достижение следующих целей:</w:t>
      </w:r>
    </w:p>
    <w:p w:rsidR="0051424A" w:rsidRPr="001C3899" w:rsidRDefault="0051424A" w:rsidP="00752703">
      <w:pPr>
        <w:widowControl w:val="0"/>
        <w:numPr>
          <w:ilvl w:val="0"/>
          <w:numId w:val="2"/>
        </w:numPr>
        <w:spacing w:before="120"/>
        <w:jc w:val="both"/>
        <w:rPr>
          <w:color w:val="000000"/>
          <w:szCs w:val="28"/>
        </w:rPr>
      </w:pPr>
      <w:r w:rsidRPr="001C3899">
        <w:rPr>
          <w:b/>
          <w:color w:val="000000"/>
          <w:szCs w:val="28"/>
        </w:rPr>
        <w:t>овладение системой математических знаний и умений</w:t>
      </w:r>
      <w:r w:rsidRPr="001C3899">
        <w:rPr>
          <w:color w:val="000000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51424A" w:rsidRPr="001C3899" w:rsidRDefault="0051424A" w:rsidP="00752703">
      <w:pPr>
        <w:widowControl w:val="0"/>
        <w:numPr>
          <w:ilvl w:val="0"/>
          <w:numId w:val="2"/>
        </w:numPr>
        <w:spacing w:before="120"/>
        <w:jc w:val="both"/>
        <w:rPr>
          <w:color w:val="000000"/>
          <w:szCs w:val="28"/>
        </w:rPr>
      </w:pPr>
      <w:r w:rsidRPr="001C3899">
        <w:rPr>
          <w:b/>
          <w:color w:val="000000"/>
          <w:szCs w:val="28"/>
        </w:rPr>
        <w:t xml:space="preserve">интеллектуальное развитие, </w:t>
      </w:r>
      <w:r w:rsidRPr="001C3899">
        <w:rPr>
          <w:color w:val="000000"/>
          <w:szCs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F56B8" w:rsidRPr="001C3899" w:rsidRDefault="007F56B8" w:rsidP="00752703">
      <w:pPr>
        <w:widowControl w:val="0"/>
        <w:numPr>
          <w:ilvl w:val="0"/>
          <w:numId w:val="2"/>
        </w:numPr>
        <w:spacing w:before="120"/>
        <w:jc w:val="both"/>
        <w:rPr>
          <w:szCs w:val="28"/>
        </w:rPr>
      </w:pPr>
      <w:r w:rsidRPr="001C3899">
        <w:rPr>
          <w:b/>
          <w:szCs w:val="28"/>
        </w:rPr>
        <w:t>развитиевысших психических функций</w:t>
      </w:r>
      <w:r w:rsidRPr="001C3899">
        <w:rPr>
          <w:b/>
          <w:color w:val="000000"/>
          <w:szCs w:val="28"/>
        </w:rPr>
        <w:t xml:space="preserve">, </w:t>
      </w:r>
      <w:r w:rsidRPr="001C3899">
        <w:rPr>
          <w:color w:val="000000"/>
          <w:szCs w:val="28"/>
        </w:rPr>
        <w:t>умение ориентироваться в задании, анализировать его, обдумывать и планировать предстоящую деятельность.</w:t>
      </w:r>
    </w:p>
    <w:p w:rsidR="00E27D5E" w:rsidRPr="001C3899" w:rsidRDefault="00E27D5E" w:rsidP="00A22717">
      <w:pPr>
        <w:widowControl w:val="0"/>
        <w:tabs>
          <w:tab w:val="left" w:pos="567"/>
        </w:tabs>
        <w:spacing w:before="120"/>
        <w:jc w:val="both"/>
        <w:rPr>
          <w:szCs w:val="28"/>
        </w:rPr>
      </w:pPr>
    </w:p>
    <w:p w:rsidR="006C10A6" w:rsidRDefault="00107859" w:rsidP="00A22717">
      <w:pPr>
        <w:widowControl w:val="0"/>
        <w:tabs>
          <w:tab w:val="left" w:pos="567"/>
        </w:tabs>
        <w:suppressAutoHyphens/>
        <w:autoSpaceDE w:val="0"/>
        <w:autoSpaceDN w:val="0"/>
        <w:jc w:val="both"/>
        <w:rPr>
          <w:rFonts w:eastAsia="DejaVu Sans"/>
          <w:kern w:val="3"/>
          <w:szCs w:val="28"/>
        </w:rPr>
      </w:pPr>
      <w:r w:rsidRPr="001C3899">
        <w:rPr>
          <w:rFonts w:eastAsia="DejaVu Sans"/>
          <w:kern w:val="3"/>
          <w:szCs w:val="28"/>
        </w:rPr>
        <w:t>Важнейшими  коррекционными  задачами курса геометрии являются развитие логи</w:t>
      </w:r>
      <w:r w:rsidRPr="001C3899">
        <w:rPr>
          <w:rFonts w:eastAsia="DejaVu Sans"/>
          <w:kern w:val="3"/>
          <w:szCs w:val="28"/>
        </w:rPr>
        <w:softHyphen/>
        <w:t>ческого     мышления     и     речи     учащихся, формирование у них навыков умственного труда — планир</w:t>
      </w:r>
      <w:r w:rsidR="00014BFA" w:rsidRPr="001C3899">
        <w:rPr>
          <w:rFonts w:eastAsia="DejaVu Sans"/>
          <w:kern w:val="3"/>
          <w:szCs w:val="28"/>
        </w:rPr>
        <w:t xml:space="preserve">ование   работы, </w:t>
      </w:r>
      <w:r w:rsidRPr="001C3899">
        <w:rPr>
          <w:rFonts w:eastAsia="DejaVu Sans"/>
          <w:kern w:val="3"/>
          <w:szCs w:val="28"/>
        </w:rPr>
        <w:t xml:space="preserve"> осущест</w:t>
      </w:r>
      <w:r w:rsidRPr="001C3899">
        <w:rPr>
          <w:rFonts w:eastAsia="DejaVu Sans"/>
          <w:kern w:val="3"/>
          <w:szCs w:val="28"/>
        </w:rPr>
        <w:softHyphen/>
        <w:t>вление самоконтроля.  Школьники должны научиться   грамотно   и   аккуратно   делать математические записи, уме</w:t>
      </w:r>
      <w:r w:rsidR="001E4667" w:rsidRPr="001C3899">
        <w:rPr>
          <w:rFonts w:eastAsia="DejaVu Sans"/>
          <w:kern w:val="3"/>
          <w:szCs w:val="28"/>
        </w:rPr>
        <w:t xml:space="preserve">ть объяснить их. </w:t>
      </w:r>
    </w:p>
    <w:p w:rsidR="00510A01" w:rsidRDefault="00510A01" w:rsidP="00A22717">
      <w:pPr>
        <w:widowControl w:val="0"/>
        <w:tabs>
          <w:tab w:val="left" w:pos="567"/>
        </w:tabs>
        <w:suppressAutoHyphens/>
        <w:autoSpaceDE w:val="0"/>
        <w:autoSpaceDN w:val="0"/>
        <w:jc w:val="both"/>
        <w:rPr>
          <w:rFonts w:eastAsia="DejaVu Sans"/>
          <w:kern w:val="3"/>
          <w:szCs w:val="28"/>
        </w:rPr>
      </w:pPr>
    </w:p>
    <w:tbl>
      <w:tblPr>
        <w:tblW w:w="1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09"/>
      </w:tblGrid>
      <w:tr w:rsidR="003D1F40" w:rsidRPr="001C3899" w:rsidTr="006B5F37">
        <w:trPr>
          <w:trHeight w:val="9355"/>
        </w:trPr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</w:tcPr>
          <w:p w:rsidR="00DE177C" w:rsidRPr="001C3899" w:rsidRDefault="009811A3" w:rsidP="0009751A">
            <w:pPr>
              <w:tabs>
                <w:tab w:val="left" w:pos="567"/>
              </w:tabs>
              <w:ind w:right="-1100"/>
              <w:rPr>
                <w:b/>
                <w:szCs w:val="28"/>
              </w:rPr>
            </w:pPr>
            <w:r w:rsidRPr="001C3899">
              <w:rPr>
                <w:b/>
                <w:szCs w:val="28"/>
              </w:rPr>
              <w:lastRenderedPageBreak/>
              <w:t>СОДЕРЖАНИЕ УЧЕБНОГО КУРСА ПО АЛГЕБРЕ ДЛЯ</w:t>
            </w:r>
          </w:p>
          <w:p w:rsidR="009811A3" w:rsidRPr="001C3899" w:rsidRDefault="009811A3" w:rsidP="0009751A">
            <w:pPr>
              <w:tabs>
                <w:tab w:val="left" w:pos="567"/>
              </w:tabs>
              <w:ind w:right="-1100"/>
              <w:rPr>
                <w:b/>
                <w:szCs w:val="28"/>
              </w:rPr>
            </w:pPr>
            <w:r w:rsidRPr="001C3899">
              <w:rPr>
                <w:b/>
                <w:szCs w:val="28"/>
              </w:rPr>
              <w:t>УЧАЩИХСЯС ЗПР</w:t>
            </w:r>
          </w:p>
          <w:p w:rsidR="00F80B75" w:rsidRPr="001C3899" w:rsidRDefault="00F80B75" w:rsidP="00C75829">
            <w:pPr>
              <w:tabs>
                <w:tab w:val="left" w:pos="567"/>
              </w:tabs>
              <w:ind w:right="-1100"/>
              <w:jc w:val="center"/>
              <w:rPr>
                <w:b/>
                <w:szCs w:val="28"/>
              </w:rPr>
            </w:pPr>
          </w:p>
          <w:p w:rsidR="00680A4E" w:rsidRPr="001C3899" w:rsidRDefault="00274A82" w:rsidP="00C75829">
            <w:pPr>
              <w:pStyle w:val="a6"/>
              <w:tabs>
                <w:tab w:val="left" w:pos="569"/>
                <w:tab w:val="left" w:pos="7170"/>
              </w:tabs>
              <w:ind w:left="0" w:right="1159"/>
              <w:jc w:val="both"/>
              <w:rPr>
                <w:szCs w:val="28"/>
              </w:rPr>
            </w:pPr>
            <w:r w:rsidRPr="001C3899">
              <w:rPr>
                <w:rFonts w:eastAsia="Calibri"/>
                <w:szCs w:val="28"/>
                <w:lang w:eastAsia="en-US"/>
              </w:rPr>
              <w:t xml:space="preserve">Числовые выражения. Выражения с переменными. Сравнение значений выражений. Свойства действий над числами. Тождества и тождественные преобразования выражений. Уравнение и его корни. Линейное  уравнение с одной переменной. Решение задач с помощью уравнений. </w:t>
            </w:r>
            <w:r w:rsidR="00680A4E" w:rsidRPr="001C3899">
              <w:rPr>
                <w:szCs w:val="28"/>
              </w:rPr>
              <w:t>Среднее арифметическое, размах и мода</w:t>
            </w:r>
            <w:r w:rsidR="00680A4E" w:rsidRPr="001C3899">
              <w:rPr>
                <w:i/>
                <w:color w:val="000000"/>
                <w:szCs w:val="28"/>
              </w:rPr>
              <w:t xml:space="preserve"> (ознакомительно),</w:t>
            </w:r>
            <w:r w:rsidR="00680A4E" w:rsidRPr="001C3899">
              <w:rPr>
                <w:szCs w:val="28"/>
              </w:rPr>
              <w:t xml:space="preserve"> медиана как статистическая характеристика </w:t>
            </w:r>
            <w:r w:rsidR="00680A4E" w:rsidRPr="001C3899">
              <w:rPr>
                <w:i/>
                <w:color w:val="000000"/>
                <w:szCs w:val="28"/>
              </w:rPr>
              <w:t>(ознакомительно).</w:t>
            </w:r>
          </w:p>
          <w:p w:rsidR="00274A82" w:rsidRPr="001C3899" w:rsidRDefault="00274A82" w:rsidP="00C75829">
            <w:pPr>
              <w:ind w:right="34" w:firstLine="567"/>
              <w:jc w:val="both"/>
              <w:rPr>
                <w:rFonts w:eastAsia="Calibri"/>
                <w:szCs w:val="28"/>
                <w:lang w:eastAsia="en-US"/>
              </w:rPr>
            </w:pPr>
          </w:p>
          <w:p w:rsidR="0088528C" w:rsidRPr="001C3899" w:rsidRDefault="00680A4E" w:rsidP="00C75829">
            <w:pPr>
              <w:tabs>
                <w:tab w:val="left" w:pos="567"/>
                <w:tab w:val="left" w:pos="10348"/>
              </w:tabs>
              <w:ind w:right="1159"/>
              <w:jc w:val="both"/>
              <w:rPr>
                <w:szCs w:val="28"/>
              </w:rPr>
            </w:pPr>
            <w:r w:rsidRPr="001C3899">
              <w:rPr>
                <w:rFonts w:eastAsia="Calibri"/>
                <w:szCs w:val="28"/>
                <w:lang w:eastAsia="en-US"/>
              </w:rPr>
              <w:t xml:space="preserve">Понятие функции, независимой переменной (аргумент), зависимой переменной (функция). Вычисление значений функции по формуле. Определение графика функции. </w:t>
            </w:r>
            <w:r w:rsidR="001270D8" w:rsidRPr="001C3899">
              <w:rPr>
                <w:rFonts w:eastAsia="Calibri"/>
                <w:szCs w:val="28"/>
                <w:lang w:eastAsia="en-US"/>
              </w:rPr>
              <w:t xml:space="preserve">Прямая пропорциональность </w:t>
            </w:r>
            <w:r w:rsidR="004D5A48" w:rsidRPr="001C3899">
              <w:rPr>
                <w:rFonts w:eastAsia="Calibri"/>
                <w:i/>
                <w:szCs w:val="28"/>
                <w:lang w:eastAsia="en-US"/>
              </w:rPr>
              <w:t>у=</w:t>
            </w:r>
            <w:r w:rsidR="001270D8" w:rsidRPr="001C3899">
              <w:rPr>
                <w:rFonts w:eastAsia="Calibri"/>
                <w:i/>
                <w:szCs w:val="28"/>
                <w:lang w:eastAsia="en-US"/>
              </w:rPr>
              <w:t>кх</w:t>
            </w:r>
            <w:r w:rsidR="001270D8" w:rsidRPr="001C3899">
              <w:rPr>
                <w:rFonts w:eastAsia="Calibri"/>
                <w:szCs w:val="28"/>
                <w:lang w:eastAsia="en-US"/>
              </w:rPr>
              <w:t xml:space="preserve">  и ее график. </w:t>
            </w:r>
            <w:r w:rsidR="00274A82" w:rsidRPr="001C3899">
              <w:rPr>
                <w:rFonts w:eastAsia="Calibri"/>
                <w:szCs w:val="28"/>
                <w:lang w:eastAsia="en-US"/>
              </w:rPr>
              <w:t>Линейная функци</w:t>
            </w:r>
            <w:r w:rsidR="001270D8" w:rsidRPr="001C3899">
              <w:rPr>
                <w:rFonts w:eastAsia="Calibri"/>
                <w:szCs w:val="28"/>
                <w:lang w:eastAsia="en-US"/>
              </w:rPr>
              <w:t>я</w:t>
            </w:r>
            <w:r w:rsidR="004D5A48" w:rsidRPr="001C3899">
              <w:rPr>
                <w:rFonts w:eastAsia="Calibri"/>
                <w:i/>
                <w:szCs w:val="28"/>
                <w:lang w:eastAsia="en-US"/>
              </w:rPr>
              <w:t>у=</w:t>
            </w:r>
            <w:r w:rsidR="001270D8" w:rsidRPr="001C3899">
              <w:rPr>
                <w:rFonts w:eastAsia="Calibri"/>
                <w:i/>
                <w:szCs w:val="28"/>
                <w:lang w:eastAsia="en-US"/>
              </w:rPr>
              <w:t>кх+</w:t>
            </w:r>
            <w:r w:rsidR="001270D8" w:rsidRPr="001C3899">
              <w:rPr>
                <w:rFonts w:eastAsia="Calibri"/>
                <w:i/>
                <w:szCs w:val="28"/>
                <w:lang w:val="en-US" w:eastAsia="en-US"/>
              </w:rPr>
              <w:t>b</w:t>
            </w:r>
            <w:r w:rsidR="001270D8" w:rsidRPr="001C3899">
              <w:rPr>
                <w:rFonts w:eastAsia="Calibri"/>
                <w:i/>
                <w:szCs w:val="28"/>
                <w:lang w:eastAsia="en-US"/>
              </w:rPr>
              <w:t xml:space="preserve"> и ее г</w:t>
            </w:r>
            <w:r w:rsidR="00274A82" w:rsidRPr="001C3899">
              <w:rPr>
                <w:rFonts w:eastAsia="Calibri"/>
                <w:szCs w:val="28"/>
                <w:lang w:eastAsia="en-US"/>
              </w:rPr>
              <w:t>рафик</w:t>
            </w:r>
            <w:r w:rsidR="001270D8" w:rsidRPr="001C3899">
              <w:rPr>
                <w:rFonts w:eastAsia="Calibri"/>
                <w:szCs w:val="28"/>
                <w:lang w:eastAsia="en-US"/>
              </w:rPr>
              <w:t>.</w:t>
            </w:r>
            <w:r w:rsidR="0088528C" w:rsidRPr="001C3899">
              <w:rPr>
                <w:szCs w:val="28"/>
              </w:rPr>
              <w:t xml:space="preserve">Свойства функций рассматривать на конкретных графиках </w:t>
            </w:r>
            <w:r w:rsidR="0088528C" w:rsidRPr="001C3899">
              <w:rPr>
                <w:i/>
                <w:szCs w:val="28"/>
              </w:rPr>
              <w:t>(ознакомительно).</w:t>
            </w:r>
          </w:p>
          <w:p w:rsidR="00274A82" w:rsidRPr="001C3899" w:rsidRDefault="00274A82" w:rsidP="00C75829">
            <w:pPr>
              <w:ind w:firstLine="567"/>
              <w:jc w:val="both"/>
              <w:rPr>
                <w:rFonts w:eastAsia="Calibri"/>
                <w:szCs w:val="28"/>
                <w:lang w:eastAsia="en-US"/>
              </w:rPr>
            </w:pPr>
          </w:p>
          <w:p w:rsidR="00274A82" w:rsidRPr="001C3899" w:rsidRDefault="0088528C" w:rsidP="00C75829">
            <w:pPr>
              <w:tabs>
                <w:tab w:val="left" w:pos="569"/>
              </w:tabs>
              <w:ind w:right="1159"/>
              <w:jc w:val="both"/>
              <w:rPr>
                <w:rFonts w:eastAsia="Calibri"/>
                <w:szCs w:val="28"/>
                <w:lang w:eastAsia="en-US"/>
              </w:rPr>
            </w:pPr>
            <w:r w:rsidRPr="001C3899">
              <w:rPr>
                <w:rFonts w:eastAsia="Calibri"/>
                <w:szCs w:val="28"/>
                <w:lang w:eastAsia="en-US"/>
              </w:rPr>
              <w:t xml:space="preserve">        Определение с</w:t>
            </w:r>
            <w:r w:rsidR="00274A82" w:rsidRPr="001C3899">
              <w:rPr>
                <w:rFonts w:eastAsia="Calibri"/>
                <w:szCs w:val="28"/>
                <w:lang w:eastAsia="en-US"/>
              </w:rPr>
              <w:t>тепе</w:t>
            </w:r>
            <w:r w:rsidRPr="001C3899">
              <w:rPr>
                <w:rFonts w:eastAsia="Calibri"/>
                <w:szCs w:val="28"/>
                <w:lang w:eastAsia="en-US"/>
              </w:rPr>
              <w:t>ни с натуральным показателем, основание степени, п</w:t>
            </w:r>
            <w:r w:rsidR="00274A82" w:rsidRPr="001C3899">
              <w:rPr>
                <w:rFonts w:eastAsia="Calibri"/>
                <w:szCs w:val="28"/>
                <w:lang w:eastAsia="en-US"/>
              </w:rPr>
              <w:t>оказатель степени. Свойства степени с натуральным показателем. Умножение и деление степеней с одинаковым основанием. Степень с нулевым показателем.</w:t>
            </w:r>
            <w:r w:rsidR="006F7162" w:rsidRPr="001C3899">
              <w:rPr>
                <w:rFonts w:eastAsia="Calibri"/>
                <w:szCs w:val="28"/>
                <w:lang w:eastAsia="en-US"/>
              </w:rPr>
              <w:t xml:space="preserve"> Возведение в степень произведения и степени.</w:t>
            </w:r>
          </w:p>
          <w:p w:rsidR="006F7162" w:rsidRPr="001C3899" w:rsidRDefault="006F7162" w:rsidP="00C75829">
            <w:pPr>
              <w:ind w:firstLine="708"/>
              <w:jc w:val="both"/>
              <w:rPr>
                <w:rFonts w:eastAsia="Calibri"/>
                <w:b/>
                <w:szCs w:val="28"/>
                <w:lang w:eastAsia="en-US"/>
              </w:rPr>
            </w:pPr>
          </w:p>
          <w:p w:rsidR="00274A82" w:rsidRPr="001C3899" w:rsidRDefault="006F7162" w:rsidP="00C75829">
            <w:pPr>
              <w:ind w:right="1159" w:firstLine="567"/>
              <w:jc w:val="both"/>
              <w:rPr>
                <w:rFonts w:eastAsia="Calibri"/>
                <w:szCs w:val="28"/>
                <w:lang w:eastAsia="en-US"/>
              </w:rPr>
            </w:pPr>
            <w:r w:rsidRPr="001C3899">
              <w:rPr>
                <w:rFonts w:eastAsia="Calibri"/>
                <w:szCs w:val="28"/>
                <w:lang w:eastAsia="en-US"/>
              </w:rPr>
              <w:t>Одночлен, коэффициент и степень одночлена и его с</w:t>
            </w:r>
            <w:r w:rsidR="00274A82" w:rsidRPr="001C3899">
              <w:rPr>
                <w:rFonts w:eastAsia="Calibri"/>
                <w:szCs w:val="28"/>
                <w:lang w:eastAsia="en-US"/>
              </w:rPr>
              <w:t xml:space="preserve">тандартный вид. </w:t>
            </w:r>
            <w:r w:rsidRPr="001C3899">
              <w:rPr>
                <w:rFonts w:eastAsia="Calibri"/>
                <w:szCs w:val="28"/>
                <w:lang w:eastAsia="en-US"/>
              </w:rPr>
              <w:t>Умножение одночленов. Возведение одночлена в степень</w:t>
            </w:r>
            <w:r w:rsidR="00FA54EA" w:rsidRPr="001C3899">
              <w:rPr>
                <w:rFonts w:eastAsia="Calibri"/>
                <w:szCs w:val="28"/>
                <w:lang w:eastAsia="en-US"/>
              </w:rPr>
              <w:t xml:space="preserve">. </w:t>
            </w:r>
            <w:r w:rsidR="00FA54EA" w:rsidRPr="001C3899">
              <w:rPr>
                <w:szCs w:val="28"/>
              </w:rPr>
              <w:t xml:space="preserve">Функции у= </w:t>
            </w:r>
            <w:r w:rsidR="00FA54EA" w:rsidRPr="001C3899">
              <w:rPr>
                <w:rFonts w:eastAsia="Calibri"/>
                <w:szCs w:val="28"/>
                <w:lang w:eastAsia="en-US"/>
              </w:rPr>
              <w:t>х</w:t>
            </w:r>
            <w:r w:rsidR="00FA54EA" w:rsidRPr="001C3899">
              <w:rPr>
                <w:rFonts w:eastAsia="Calibri"/>
                <w:szCs w:val="28"/>
                <w:vertAlign w:val="superscript"/>
                <w:lang w:eastAsia="en-US"/>
              </w:rPr>
              <w:t>2</w:t>
            </w:r>
            <w:r w:rsidR="00FA54EA" w:rsidRPr="001C3899">
              <w:rPr>
                <w:szCs w:val="28"/>
              </w:rPr>
              <w:t xml:space="preserve"> и    у=</w:t>
            </w:r>
            <w:r w:rsidR="00FA54EA" w:rsidRPr="001C3899">
              <w:rPr>
                <w:rFonts w:eastAsia="Calibri"/>
                <w:szCs w:val="28"/>
                <w:lang w:eastAsia="en-US"/>
              </w:rPr>
              <w:t xml:space="preserve"> х</w:t>
            </w:r>
            <w:r w:rsidR="00FA54EA" w:rsidRPr="001C3899">
              <w:rPr>
                <w:rFonts w:eastAsia="Calibri"/>
                <w:szCs w:val="28"/>
                <w:vertAlign w:val="superscript"/>
                <w:lang w:eastAsia="en-US"/>
              </w:rPr>
              <w:t>3</w:t>
            </w:r>
            <w:r w:rsidR="00FA54EA" w:rsidRPr="001C3899">
              <w:rPr>
                <w:szCs w:val="28"/>
              </w:rPr>
              <w:t xml:space="preserve"> и их графики </w:t>
            </w:r>
            <w:r w:rsidR="00FA54EA" w:rsidRPr="001C3899">
              <w:rPr>
                <w:i/>
                <w:color w:val="000000"/>
                <w:szCs w:val="28"/>
              </w:rPr>
              <w:t>(ознакомительно).</w:t>
            </w:r>
            <w:r w:rsidR="00FA54EA" w:rsidRPr="001C3899">
              <w:rPr>
                <w:szCs w:val="28"/>
              </w:rPr>
              <w:t xml:space="preserve"> Свойства функций рассматривать на конкретных графиках.</w:t>
            </w:r>
          </w:p>
          <w:p w:rsidR="006F7162" w:rsidRPr="001C3899" w:rsidRDefault="006F7162" w:rsidP="00C75829">
            <w:pPr>
              <w:ind w:right="1159" w:firstLine="708"/>
              <w:jc w:val="both"/>
              <w:rPr>
                <w:rFonts w:eastAsia="Calibri"/>
                <w:szCs w:val="28"/>
                <w:lang w:eastAsia="en-US"/>
              </w:rPr>
            </w:pPr>
          </w:p>
          <w:p w:rsidR="00274A82" w:rsidRPr="001C3899" w:rsidRDefault="006F7162" w:rsidP="00C75829">
            <w:pPr>
              <w:ind w:right="1159" w:firstLine="567"/>
              <w:jc w:val="both"/>
              <w:rPr>
                <w:rFonts w:eastAsia="Calibri"/>
                <w:szCs w:val="28"/>
                <w:lang w:eastAsia="en-US"/>
              </w:rPr>
            </w:pPr>
            <w:r w:rsidRPr="001C3899">
              <w:rPr>
                <w:rFonts w:eastAsia="Calibri"/>
                <w:szCs w:val="28"/>
                <w:lang w:eastAsia="en-US"/>
              </w:rPr>
              <w:t xml:space="preserve">Многочлен, члены и степень многочлена. </w:t>
            </w:r>
            <w:r w:rsidR="00274A82" w:rsidRPr="001C3899">
              <w:rPr>
                <w:rFonts w:eastAsia="Calibri"/>
                <w:szCs w:val="28"/>
                <w:lang w:eastAsia="en-US"/>
              </w:rPr>
              <w:t xml:space="preserve"> Двучлен. Трёхчлен. Стандартный вид многочлена. Сложение и вычитание многочленов. Умножение одночлен</w:t>
            </w:r>
            <w:r w:rsidRPr="001C3899">
              <w:rPr>
                <w:rFonts w:eastAsia="Calibri"/>
                <w:szCs w:val="28"/>
                <w:lang w:eastAsia="en-US"/>
              </w:rPr>
              <w:t>а на многочлен. Вынесение общего множителя за скобки.</w:t>
            </w:r>
            <w:r w:rsidR="00274A82" w:rsidRPr="001C3899">
              <w:rPr>
                <w:rFonts w:eastAsia="Calibri"/>
                <w:szCs w:val="28"/>
                <w:lang w:eastAsia="en-US"/>
              </w:rPr>
              <w:t xml:space="preserve"> Умножение многочлена на многочлен. </w:t>
            </w:r>
            <w:r w:rsidRPr="001C3899">
              <w:rPr>
                <w:rFonts w:eastAsia="Calibri"/>
                <w:szCs w:val="28"/>
                <w:lang w:eastAsia="en-US"/>
              </w:rPr>
              <w:t>Разложение многочлена на множители способом группировки.</w:t>
            </w:r>
          </w:p>
          <w:p w:rsidR="006F7162" w:rsidRPr="001C3899" w:rsidRDefault="006F7162" w:rsidP="00C75829">
            <w:pPr>
              <w:ind w:right="1159" w:firstLine="567"/>
              <w:jc w:val="both"/>
              <w:rPr>
                <w:rFonts w:eastAsia="Calibri"/>
                <w:szCs w:val="28"/>
                <w:lang w:eastAsia="en-US"/>
              </w:rPr>
            </w:pPr>
          </w:p>
          <w:p w:rsidR="00274A82" w:rsidRPr="001C3899" w:rsidRDefault="00FA54EA" w:rsidP="00C75829">
            <w:pPr>
              <w:ind w:right="1159" w:firstLine="567"/>
              <w:jc w:val="both"/>
              <w:rPr>
                <w:i/>
                <w:color w:val="000000"/>
                <w:szCs w:val="28"/>
              </w:rPr>
            </w:pPr>
            <w:r w:rsidRPr="001C3899">
              <w:rPr>
                <w:rFonts w:eastAsia="Calibri"/>
                <w:szCs w:val="28"/>
                <w:lang w:eastAsia="en-US"/>
              </w:rPr>
              <w:t xml:space="preserve">Возведение в квадрат  и в куб суммы и разности двух выражений. Разложение на множители с помощью формул квадрата суммы и квадрата разности. Умножение разности двух выражений на их сумму. Разложение разности квадратов на множители. </w:t>
            </w:r>
            <w:r w:rsidRPr="001C3899">
              <w:rPr>
                <w:szCs w:val="28"/>
              </w:rPr>
              <w:t xml:space="preserve">Разложение на множители суммы и разности кубов </w:t>
            </w:r>
            <w:r w:rsidRPr="001C3899">
              <w:rPr>
                <w:i/>
                <w:color w:val="000000"/>
                <w:szCs w:val="28"/>
              </w:rPr>
              <w:t>(ознакомительно).</w:t>
            </w:r>
          </w:p>
          <w:p w:rsidR="00FA54EA" w:rsidRPr="001C3899" w:rsidRDefault="00FA54EA" w:rsidP="00C75829">
            <w:pPr>
              <w:ind w:right="1159" w:firstLine="567"/>
              <w:jc w:val="both"/>
              <w:rPr>
                <w:rFonts w:eastAsia="Calibri"/>
                <w:szCs w:val="28"/>
                <w:lang w:eastAsia="en-US"/>
              </w:rPr>
            </w:pPr>
          </w:p>
          <w:p w:rsidR="00FA54EA" w:rsidRPr="001C3899" w:rsidRDefault="00FA54EA" w:rsidP="00C75829">
            <w:pPr>
              <w:tabs>
                <w:tab w:val="left" w:pos="552"/>
              </w:tabs>
              <w:ind w:right="1159" w:firstLine="567"/>
              <w:jc w:val="both"/>
              <w:rPr>
                <w:rFonts w:eastAsia="Calibri"/>
                <w:szCs w:val="28"/>
                <w:lang w:eastAsia="en-US"/>
              </w:rPr>
            </w:pPr>
            <w:r w:rsidRPr="001C3899">
              <w:rPr>
                <w:rFonts w:eastAsia="Calibri"/>
                <w:szCs w:val="28"/>
                <w:lang w:eastAsia="en-US"/>
              </w:rPr>
              <w:t>Преобразование целого выражения в многочлен. Применение различных способов для разложения на множители.</w:t>
            </w:r>
          </w:p>
          <w:p w:rsidR="00FA54EA" w:rsidRPr="001C3899" w:rsidRDefault="00FA54EA" w:rsidP="00C75829">
            <w:pPr>
              <w:tabs>
                <w:tab w:val="left" w:pos="552"/>
              </w:tabs>
              <w:ind w:right="1159" w:firstLine="567"/>
              <w:jc w:val="both"/>
              <w:rPr>
                <w:rFonts w:eastAsia="Calibri"/>
                <w:szCs w:val="28"/>
                <w:lang w:eastAsia="en-US"/>
              </w:rPr>
            </w:pPr>
          </w:p>
          <w:p w:rsidR="00127E18" w:rsidRPr="001C3899" w:rsidRDefault="00127E18" w:rsidP="00C7582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1159" w:firstLine="567"/>
              <w:jc w:val="both"/>
              <w:rPr>
                <w:rFonts w:eastAsia="Calibri"/>
                <w:szCs w:val="28"/>
                <w:lang w:eastAsia="en-US"/>
              </w:rPr>
            </w:pPr>
          </w:p>
          <w:p w:rsidR="00F80B75" w:rsidRPr="001C3899" w:rsidRDefault="00684BA7" w:rsidP="00C7582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1159" w:firstLine="567"/>
              <w:jc w:val="both"/>
              <w:rPr>
                <w:color w:val="000000"/>
                <w:szCs w:val="28"/>
              </w:rPr>
            </w:pPr>
            <w:r w:rsidRPr="001C3899">
              <w:rPr>
                <w:rFonts w:eastAsia="Calibri"/>
                <w:szCs w:val="28"/>
                <w:lang w:eastAsia="en-US"/>
              </w:rPr>
              <w:t xml:space="preserve">Линейное уравнение с двумя переменными. График линейного уравнения с двумя переменными </w:t>
            </w:r>
            <w:r w:rsidRPr="001C3899">
              <w:rPr>
                <w:i/>
                <w:color w:val="000000"/>
                <w:szCs w:val="28"/>
              </w:rPr>
              <w:t>(ознакомительно).</w:t>
            </w:r>
            <w:r w:rsidRPr="001C3899">
              <w:rPr>
                <w:rFonts w:eastAsia="Calibri"/>
                <w:szCs w:val="28"/>
                <w:lang w:eastAsia="en-US"/>
              </w:rPr>
              <w:t xml:space="preserve"> Системы линейных уравнений с двумя переменными. Решение систем линейных</w:t>
            </w:r>
            <w:r w:rsidR="0088528C" w:rsidRPr="001C3899">
              <w:rPr>
                <w:rFonts w:eastAsia="Calibri"/>
                <w:szCs w:val="28"/>
                <w:lang w:eastAsia="en-US"/>
              </w:rPr>
              <w:t xml:space="preserve"> уравнен</w:t>
            </w:r>
            <w:r w:rsidRPr="001C3899">
              <w:rPr>
                <w:rFonts w:eastAsia="Calibri"/>
                <w:szCs w:val="28"/>
                <w:lang w:eastAsia="en-US"/>
              </w:rPr>
              <w:t>ий: г</w:t>
            </w:r>
            <w:r w:rsidR="0088528C" w:rsidRPr="001C3899">
              <w:rPr>
                <w:rFonts w:eastAsia="Calibri"/>
                <w:szCs w:val="28"/>
                <w:lang w:eastAsia="en-US"/>
              </w:rPr>
              <w:t>рафический</w:t>
            </w:r>
            <w:r w:rsidRPr="001C3899">
              <w:rPr>
                <w:rFonts w:eastAsia="Calibri"/>
                <w:szCs w:val="28"/>
                <w:lang w:eastAsia="en-US"/>
              </w:rPr>
              <w:t xml:space="preserve">,способ подстановки, способ </w:t>
            </w:r>
            <w:r w:rsidR="0088528C" w:rsidRPr="001C3899">
              <w:rPr>
                <w:rFonts w:eastAsia="Calibri"/>
                <w:szCs w:val="28"/>
                <w:lang w:eastAsia="en-US"/>
              </w:rPr>
              <w:t>сложения.</w:t>
            </w:r>
            <w:r w:rsidRPr="001C3899">
              <w:rPr>
                <w:szCs w:val="28"/>
              </w:rPr>
              <w:t xml:space="preserve">Решение задач с помощью систем уравнений </w:t>
            </w:r>
            <w:r w:rsidRPr="001C3899">
              <w:rPr>
                <w:i/>
                <w:color w:val="000000"/>
                <w:szCs w:val="28"/>
              </w:rPr>
              <w:t>(ознакомительно).</w:t>
            </w:r>
          </w:p>
          <w:p w:rsidR="00F80B75" w:rsidRPr="001C3899" w:rsidRDefault="00F80B75" w:rsidP="00C7582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1159" w:firstLine="567"/>
              <w:jc w:val="both"/>
              <w:rPr>
                <w:color w:val="000000"/>
                <w:szCs w:val="28"/>
              </w:rPr>
            </w:pPr>
            <w:r w:rsidRPr="001C3899">
              <w:rPr>
                <w:color w:val="000000"/>
                <w:szCs w:val="28"/>
              </w:rPr>
              <w:t>Повторение.</w:t>
            </w:r>
          </w:p>
          <w:p w:rsidR="00F80B75" w:rsidRPr="001C3899" w:rsidRDefault="00F80B75" w:rsidP="00C7582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Cs w:val="28"/>
              </w:rPr>
            </w:pPr>
          </w:p>
          <w:p w:rsidR="00F11FAD" w:rsidRPr="001C3899" w:rsidRDefault="00F11FAD" w:rsidP="00C75829">
            <w:pPr>
              <w:tabs>
                <w:tab w:val="left" w:pos="619"/>
              </w:tabs>
              <w:jc w:val="center"/>
              <w:rPr>
                <w:b/>
                <w:szCs w:val="28"/>
              </w:rPr>
            </w:pPr>
          </w:p>
          <w:p w:rsidR="001C3899" w:rsidRPr="006B5F37" w:rsidRDefault="00F80B75" w:rsidP="00C75829">
            <w:pPr>
              <w:tabs>
                <w:tab w:val="left" w:pos="619"/>
              </w:tabs>
              <w:jc w:val="center"/>
              <w:rPr>
                <w:b/>
                <w:szCs w:val="28"/>
              </w:rPr>
            </w:pPr>
            <w:r w:rsidRPr="006B5F37">
              <w:rPr>
                <w:b/>
                <w:szCs w:val="28"/>
              </w:rPr>
              <w:t xml:space="preserve">СОДЕРЖАНИЕ УЧЕБНОГО КУРСА ПО ГЕОМЕТРИИ </w:t>
            </w:r>
          </w:p>
          <w:p w:rsidR="00F80B75" w:rsidRPr="006B5F37" w:rsidRDefault="00F80B75" w:rsidP="00C75829">
            <w:pPr>
              <w:tabs>
                <w:tab w:val="left" w:pos="619"/>
              </w:tabs>
              <w:jc w:val="center"/>
              <w:rPr>
                <w:b/>
                <w:szCs w:val="28"/>
              </w:rPr>
            </w:pPr>
            <w:r w:rsidRPr="006B5F37">
              <w:rPr>
                <w:b/>
                <w:szCs w:val="28"/>
              </w:rPr>
              <w:t>ДЛЯ УЧАЩИХСЯ С ЗПР</w:t>
            </w:r>
          </w:p>
          <w:p w:rsidR="00274A82" w:rsidRPr="006B5F37" w:rsidRDefault="00274A82" w:rsidP="00C75829">
            <w:pPr>
              <w:ind w:firstLine="567"/>
              <w:jc w:val="both"/>
              <w:rPr>
                <w:i/>
                <w:color w:val="000000"/>
                <w:szCs w:val="28"/>
              </w:rPr>
            </w:pPr>
          </w:p>
          <w:p w:rsidR="00274A82" w:rsidRPr="006B5F37" w:rsidRDefault="00274A82" w:rsidP="00C75829">
            <w:pPr>
              <w:tabs>
                <w:tab w:val="left" w:pos="569"/>
              </w:tabs>
              <w:ind w:right="1159"/>
              <w:jc w:val="both"/>
              <w:rPr>
                <w:rFonts w:eastAsia="Calibri"/>
                <w:szCs w:val="28"/>
                <w:lang w:eastAsia="en-US"/>
              </w:rPr>
            </w:pPr>
            <w:r w:rsidRPr="006B5F37">
              <w:rPr>
                <w:rFonts w:eastAsia="Calibri"/>
                <w:szCs w:val="28"/>
                <w:lang w:eastAsia="en-US"/>
              </w:rPr>
              <w:t>Простейшие геометрические фигуры: прямая, точка, отрезок, луч, угол.</w:t>
            </w:r>
            <w:r w:rsidR="00F80B75" w:rsidRPr="006B5F37">
              <w:rPr>
                <w:szCs w:val="28"/>
              </w:rPr>
              <w:t xml:space="preserve"> Провешивание прямой на местности</w:t>
            </w:r>
            <w:r w:rsidR="00F80B75" w:rsidRPr="006B5F37">
              <w:rPr>
                <w:i/>
                <w:color w:val="000000"/>
                <w:szCs w:val="28"/>
              </w:rPr>
              <w:t xml:space="preserve"> (ознакомительно).</w:t>
            </w:r>
            <w:r w:rsidRPr="006B5F37">
              <w:rPr>
                <w:rFonts w:eastAsia="Calibri"/>
                <w:szCs w:val="28"/>
                <w:lang w:eastAsia="en-US"/>
              </w:rPr>
              <w:t xml:space="preserve">Сравнение отрезков и углов. </w:t>
            </w:r>
            <w:r w:rsidR="00F80B75" w:rsidRPr="006B5F37">
              <w:rPr>
                <w:rFonts w:eastAsia="Calibri"/>
                <w:szCs w:val="28"/>
                <w:lang w:eastAsia="en-US"/>
              </w:rPr>
              <w:t xml:space="preserve">Понятие равенства геометрических фигур. </w:t>
            </w:r>
            <w:r w:rsidRPr="006B5F37">
              <w:rPr>
                <w:rFonts w:eastAsia="Calibri"/>
                <w:szCs w:val="28"/>
                <w:lang w:eastAsia="en-US"/>
              </w:rPr>
              <w:t>Измерение отрезков, длина отрезка.</w:t>
            </w:r>
            <w:r w:rsidR="00127E18" w:rsidRPr="006B5F37">
              <w:rPr>
                <w:rFonts w:eastAsia="Calibri"/>
                <w:szCs w:val="28"/>
                <w:lang w:eastAsia="en-US"/>
              </w:rPr>
              <w:t xml:space="preserve"> Единицы измерения. Измерительные инструменты.</w:t>
            </w:r>
            <w:r w:rsidRPr="006B5F37">
              <w:rPr>
                <w:rFonts w:eastAsia="Calibri"/>
                <w:szCs w:val="28"/>
                <w:lang w:eastAsia="en-US"/>
              </w:rPr>
              <w:t xml:space="preserve"> Измерение углов, градусная мера угла. </w:t>
            </w:r>
            <w:r w:rsidR="00127E18" w:rsidRPr="006B5F37">
              <w:rPr>
                <w:rFonts w:eastAsia="Calibri"/>
                <w:szCs w:val="28"/>
                <w:lang w:eastAsia="en-US"/>
              </w:rPr>
              <w:t xml:space="preserve">Измерение углов на местности </w:t>
            </w:r>
            <w:r w:rsidR="00127E18" w:rsidRPr="006B5F37">
              <w:rPr>
                <w:i/>
                <w:color w:val="000000"/>
                <w:szCs w:val="28"/>
              </w:rPr>
              <w:t>(ознакомительно).</w:t>
            </w:r>
            <w:r w:rsidRPr="006B5F37">
              <w:rPr>
                <w:rFonts w:eastAsia="Calibri"/>
                <w:szCs w:val="28"/>
                <w:lang w:eastAsia="en-US"/>
              </w:rPr>
              <w:t xml:space="preserve">Смежные и вертикальные углы. Их свойства. </w:t>
            </w:r>
            <w:r w:rsidRPr="006B5F37">
              <w:rPr>
                <w:rFonts w:eastAsia="Calibri"/>
                <w:szCs w:val="28"/>
                <w:lang w:eastAsia="en-US"/>
              </w:rPr>
              <w:lastRenderedPageBreak/>
              <w:t xml:space="preserve">Перпендикулярные прямые. </w:t>
            </w:r>
            <w:r w:rsidR="002F51F9" w:rsidRPr="006B5F37">
              <w:rPr>
                <w:szCs w:val="28"/>
              </w:rPr>
              <w:t>Построение прямых углов на местности</w:t>
            </w:r>
            <w:r w:rsidR="002F51F9" w:rsidRPr="006B5F37">
              <w:rPr>
                <w:i/>
                <w:color w:val="000000"/>
                <w:szCs w:val="28"/>
              </w:rPr>
              <w:t>(ознакомительно).</w:t>
            </w:r>
          </w:p>
          <w:p w:rsidR="002F51F9" w:rsidRPr="006B5F37" w:rsidRDefault="002F51F9" w:rsidP="00C75829">
            <w:pPr>
              <w:ind w:right="1159" w:firstLine="567"/>
              <w:jc w:val="both"/>
              <w:rPr>
                <w:rFonts w:eastAsia="Calibri"/>
                <w:b/>
                <w:szCs w:val="28"/>
                <w:lang w:eastAsia="en-US"/>
              </w:rPr>
            </w:pPr>
          </w:p>
          <w:p w:rsidR="004F2AC5" w:rsidRPr="006B5F37" w:rsidRDefault="00274A82" w:rsidP="00C75829">
            <w:pPr>
              <w:ind w:right="1159" w:firstLine="567"/>
              <w:jc w:val="both"/>
              <w:rPr>
                <w:rFonts w:eastAsia="Calibri"/>
                <w:szCs w:val="28"/>
                <w:lang w:eastAsia="en-US"/>
              </w:rPr>
            </w:pPr>
            <w:r w:rsidRPr="006B5F37">
              <w:rPr>
                <w:rFonts w:eastAsia="Calibri"/>
                <w:szCs w:val="28"/>
                <w:lang w:eastAsia="en-US"/>
              </w:rPr>
              <w:t>Треугольник. Признаки равенства треугольников. Перпендикуляр к прямой. Медианы, би</w:t>
            </w:r>
            <w:r w:rsidR="002F51F9" w:rsidRPr="006B5F37">
              <w:rPr>
                <w:rFonts w:eastAsia="Calibri"/>
                <w:szCs w:val="28"/>
                <w:lang w:eastAsia="en-US"/>
              </w:rPr>
              <w:t>ссектрисы и высоты треугольника</w:t>
            </w:r>
            <w:r w:rsidR="002F51F9" w:rsidRPr="006B5F37">
              <w:rPr>
                <w:i/>
                <w:color w:val="000000"/>
                <w:szCs w:val="28"/>
              </w:rPr>
              <w:t xml:space="preserve"> (ознакомительно).</w:t>
            </w:r>
            <w:r w:rsidRPr="006B5F37">
              <w:rPr>
                <w:rFonts w:eastAsia="Calibri"/>
                <w:szCs w:val="28"/>
                <w:lang w:eastAsia="en-US"/>
              </w:rPr>
              <w:t xml:space="preserve"> Равнобедренный треугольник и его свойства. </w:t>
            </w:r>
            <w:r w:rsidR="00941222" w:rsidRPr="006B5F37">
              <w:rPr>
                <w:rFonts w:eastAsia="Calibri"/>
                <w:szCs w:val="28"/>
                <w:lang w:eastAsia="en-US"/>
              </w:rPr>
              <w:t xml:space="preserve">Окружность. Построения циркулем и линейкой. </w:t>
            </w:r>
            <w:r w:rsidR="004F2AC5" w:rsidRPr="006B5F37">
              <w:rPr>
                <w:szCs w:val="28"/>
              </w:rPr>
              <w:t>Примеры задач на построение</w:t>
            </w:r>
            <w:r w:rsidR="004F2AC5" w:rsidRPr="006B5F37">
              <w:rPr>
                <w:i/>
                <w:color w:val="000000"/>
                <w:szCs w:val="28"/>
              </w:rPr>
              <w:t>(ознакомительно).</w:t>
            </w:r>
          </w:p>
          <w:p w:rsidR="00274A82" w:rsidRPr="006B5F37" w:rsidRDefault="004F2AC5" w:rsidP="00C75829">
            <w:pPr>
              <w:tabs>
                <w:tab w:val="left" w:pos="7501"/>
              </w:tabs>
              <w:ind w:right="1159" w:firstLine="708"/>
              <w:jc w:val="both"/>
              <w:rPr>
                <w:rFonts w:eastAsia="Calibri"/>
                <w:szCs w:val="28"/>
                <w:lang w:eastAsia="en-US"/>
              </w:rPr>
            </w:pPr>
            <w:r w:rsidRPr="006B5F37">
              <w:rPr>
                <w:rFonts w:eastAsia="Calibri"/>
                <w:szCs w:val="28"/>
                <w:lang w:eastAsia="en-US"/>
              </w:rPr>
              <w:tab/>
            </w:r>
          </w:p>
          <w:p w:rsidR="00274A82" w:rsidRPr="006B5F37" w:rsidRDefault="004F2AC5" w:rsidP="00C75829">
            <w:pPr>
              <w:ind w:right="1159" w:firstLine="567"/>
              <w:jc w:val="both"/>
              <w:rPr>
                <w:rFonts w:eastAsia="Calibri"/>
                <w:szCs w:val="28"/>
                <w:lang w:eastAsia="en-US"/>
              </w:rPr>
            </w:pPr>
            <w:r w:rsidRPr="006B5F37">
              <w:rPr>
                <w:rFonts w:eastAsia="Calibri"/>
                <w:szCs w:val="28"/>
                <w:lang w:eastAsia="en-US"/>
              </w:rPr>
              <w:t xml:space="preserve">Определение </w:t>
            </w:r>
            <w:r w:rsidR="00274A82" w:rsidRPr="006B5F37">
              <w:rPr>
                <w:rFonts w:eastAsia="Calibri"/>
                <w:szCs w:val="28"/>
                <w:lang w:eastAsia="en-US"/>
              </w:rPr>
              <w:t xml:space="preserve">параллельности прямых. </w:t>
            </w:r>
            <w:r w:rsidRPr="006B5F37">
              <w:rPr>
                <w:rFonts w:eastAsia="Calibri"/>
                <w:szCs w:val="28"/>
                <w:lang w:eastAsia="en-US"/>
              </w:rPr>
              <w:t xml:space="preserve">Признаки параллельности двух прямых. Практические способы построения параллельных прямых. Об аксиомах геометрии. </w:t>
            </w:r>
            <w:r w:rsidR="00274A82" w:rsidRPr="006B5F37">
              <w:rPr>
                <w:rFonts w:eastAsia="Calibri"/>
                <w:szCs w:val="28"/>
                <w:lang w:eastAsia="en-US"/>
              </w:rPr>
              <w:t>Аксиома параллельных прямых</w:t>
            </w:r>
            <w:r w:rsidRPr="006B5F37">
              <w:rPr>
                <w:i/>
                <w:color w:val="000000"/>
                <w:szCs w:val="28"/>
              </w:rPr>
              <w:t xml:space="preserve">(ознакомительно). </w:t>
            </w:r>
            <w:r w:rsidRPr="006B5F37">
              <w:rPr>
                <w:color w:val="000000"/>
                <w:szCs w:val="28"/>
              </w:rPr>
              <w:t>Теоремы об углах, образованных двумя параллельными прямыми и секущей.</w:t>
            </w:r>
          </w:p>
          <w:p w:rsidR="00274A82" w:rsidRPr="006B5F37" w:rsidRDefault="00274A82" w:rsidP="00C75829">
            <w:pPr>
              <w:ind w:right="1159" w:firstLine="708"/>
              <w:jc w:val="both"/>
              <w:rPr>
                <w:rFonts w:eastAsia="Calibri"/>
                <w:szCs w:val="28"/>
                <w:lang w:eastAsia="en-US"/>
              </w:rPr>
            </w:pPr>
          </w:p>
          <w:p w:rsidR="004F2AC5" w:rsidRPr="006B5F37" w:rsidRDefault="00274A82" w:rsidP="00C75829">
            <w:pPr>
              <w:ind w:right="1159" w:firstLine="567"/>
              <w:jc w:val="both"/>
              <w:rPr>
                <w:rFonts w:eastAsia="Calibri"/>
                <w:szCs w:val="28"/>
                <w:lang w:eastAsia="en-US"/>
              </w:rPr>
            </w:pPr>
            <w:r w:rsidRPr="006B5F37">
              <w:rPr>
                <w:rFonts w:eastAsia="Calibri"/>
                <w:szCs w:val="28"/>
                <w:lang w:eastAsia="en-US"/>
              </w:rPr>
              <w:t xml:space="preserve">Сумма углов треугольника. </w:t>
            </w:r>
            <w:r w:rsidR="004F2AC5" w:rsidRPr="006B5F37">
              <w:rPr>
                <w:rFonts w:eastAsia="Calibri"/>
                <w:szCs w:val="28"/>
                <w:lang w:eastAsia="en-US"/>
              </w:rPr>
              <w:t xml:space="preserve">Понятия остроугольного, прямоугольного и тупоугольного треугольников. </w:t>
            </w:r>
            <w:r w:rsidRPr="006B5F37">
              <w:rPr>
                <w:rFonts w:eastAsia="Calibri"/>
                <w:szCs w:val="28"/>
                <w:lang w:eastAsia="en-US"/>
              </w:rPr>
              <w:t>Соотношения между сторонами и углами треугольника. Неравенство треугольника</w:t>
            </w:r>
            <w:r w:rsidR="004F2AC5" w:rsidRPr="006B5F37">
              <w:rPr>
                <w:i/>
                <w:color w:val="000000"/>
                <w:szCs w:val="28"/>
              </w:rPr>
              <w:t>(ознакомительно).</w:t>
            </w:r>
            <w:r w:rsidRPr="006B5F37">
              <w:rPr>
                <w:rFonts w:eastAsia="Calibri"/>
                <w:szCs w:val="28"/>
                <w:lang w:eastAsia="en-US"/>
              </w:rPr>
              <w:t xml:space="preserve"> Прямоугольные треугольники, их</w:t>
            </w:r>
            <w:r w:rsidR="004F2AC5" w:rsidRPr="006B5F37">
              <w:rPr>
                <w:rFonts w:eastAsia="Calibri"/>
                <w:szCs w:val="28"/>
                <w:lang w:eastAsia="en-US"/>
              </w:rPr>
              <w:t xml:space="preserve"> свойства и признаки равенства. </w:t>
            </w:r>
            <w:r w:rsidR="004F2AC5" w:rsidRPr="006B5F37">
              <w:rPr>
                <w:szCs w:val="28"/>
              </w:rPr>
              <w:t>Уголковый отражатель</w:t>
            </w:r>
            <w:r w:rsidR="004F2AC5" w:rsidRPr="006B5F37">
              <w:rPr>
                <w:i/>
                <w:color w:val="000000"/>
                <w:szCs w:val="28"/>
              </w:rPr>
              <w:t>(ознакомительно).</w:t>
            </w:r>
            <w:r w:rsidRPr="006B5F37">
              <w:rPr>
                <w:rFonts w:eastAsia="Calibri"/>
                <w:szCs w:val="28"/>
                <w:lang w:eastAsia="en-US"/>
              </w:rPr>
              <w:t>Расстояние от точки до прямой. Рассто</w:t>
            </w:r>
            <w:r w:rsidR="004F2AC5" w:rsidRPr="006B5F37">
              <w:rPr>
                <w:rFonts w:eastAsia="Calibri"/>
                <w:szCs w:val="28"/>
                <w:lang w:eastAsia="en-US"/>
              </w:rPr>
              <w:t>яние между параллельными прямыми</w:t>
            </w:r>
            <w:r w:rsidR="004F2AC5" w:rsidRPr="006B5F37">
              <w:rPr>
                <w:i/>
                <w:color w:val="000000"/>
                <w:szCs w:val="28"/>
              </w:rPr>
              <w:t xml:space="preserve"> (ознакомительно). </w:t>
            </w:r>
            <w:r w:rsidRPr="006B5F37">
              <w:rPr>
                <w:rFonts w:eastAsia="Calibri"/>
                <w:szCs w:val="28"/>
                <w:lang w:eastAsia="en-US"/>
              </w:rPr>
              <w:t xml:space="preserve"> Построение треугольника по трём элементам.</w:t>
            </w:r>
          </w:p>
          <w:p w:rsidR="00C4077A" w:rsidRPr="006B5F37" w:rsidRDefault="008B4DF6" w:rsidP="00C75829">
            <w:pPr>
              <w:ind w:right="1159" w:firstLine="567"/>
              <w:jc w:val="both"/>
              <w:rPr>
                <w:rFonts w:eastAsia="Calibri"/>
                <w:szCs w:val="28"/>
                <w:lang w:eastAsia="en-US"/>
              </w:rPr>
            </w:pPr>
            <w:r w:rsidRPr="006B5F37">
              <w:rPr>
                <w:szCs w:val="28"/>
              </w:rPr>
              <w:t>Повторение</w:t>
            </w:r>
            <w:r w:rsidR="002B70C1" w:rsidRPr="006B5F37">
              <w:rPr>
                <w:szCs w:val="28"/>
              </w:rPr>
              <w:t>.</w:t>
            </w:r>
          </w:p>
          <w:p w:rsidR="003115C2" w:rsidRPr="006B5F37" w:rsidRDefault="003115C2" w:rsidP="00C75829">
            <w:pPr>
              <w:tabs>
                <w:tab w:val="left" w:pos="567"/>
              </w:tabs>
              <w:ind w:right="1159"/>
              <w:jc w:val="both"/>
              <w:rPr>
                <w:sz w:val="28"/>
                <w:szCs w:val="28"/>
              </w:rPr>
            </w:pPr>
          </w:p>
          <w:p w:rsidR="003115C2" w:rsidRPr="006B5F37" w:rsidRDefault="003115C2" w:rsidP="00C75829">
            <w:pPr>
              <w:tabs>
                <w:tab w:val="left" w:pos="567"/>
              </w:tabs>
              <w:ind w:right="1159"/>
              <w:jc w:val="both"/>
              <w:rPr>
                <w:sz w:val="28"/>
                <w:szCs w:val="28"/>
              </w:rPr>
            </w:pPr>
          </w:p>
          <w:tbl>
            <w:tblPr>
              <w:tblW w:w="1560" w:type="dxa"/>
              <w:tblInd w:w="92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60"/>
            </w:tblGrid>
            <w:tr w:rsidR="00003A43" w:rsidRPr="001C3899" w:rsidTr="006B5F37">
              <w:trPr>
                <w:trHeight w:val="322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3A43" w:rsidRPr="001C3899" w:rsidRDefault="00003A43" w:rsidP="00A22717">
                  <w:pPr>
                    <w:spacing w:after="200" w:line="276" w:lineRule="auto"/>
                    <w:rPr>
                      <w:rFonts w:eastAsia="Calibri"/>
                      <w:szCs w:val="28"/>
                      <w:lang w:eastAsia="en-US"/>
                    </w:rPr>
                  </w:pPr>
                </w:p>
              </w:tc>
            </w:tr>
          </w:tbl>
          <w:p w:rsidR="00F11FAD" w:rsidRPr="001C3899" w:rsidRDefault="00F11FAD" w:rsidP="00C75829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C3899">
              <w:rPr>
                <w:rFonts w:eastAsia="Calibri"/>
                <w:b/>
                <w:szCs w:val="28"/>
                <w:lang w:eastAsia="en-US"/>
              </w:rPr>
              <w:t>УЧЕБНО-ТЕМАТИЧЕСКИЙ ПЛАН ПО АЛГЕБРЕ</w:t>
            </w:r>
          </w:p>
          <w:p w:rsidR="00F11FAD" w:rsidRPr="001C3899" w:rsidRDefault="00F11FAD" w:rsidP="00C75829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338"/>
              <w:gridCol w:w="2053"/>
            </w:tblGrid>
            <w:tr w:rsidR="00F11FAD" w:rsidRPr="001C3899" w:rsidTr="006B5F37">
              <w:trPr>
                <w:trHeight w:val="393"/>
              </w:trPr>
              <w:tc>
                <w:tcPr>
                  <w:tcW w:w="7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F11FAD" w:rsidP="00C75829">
                  <w:pPr>
                    <w:jc w:val="center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Учебная тема</w:t>
                  </w: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F11FAD" w:rsidP="00C75829">
                  <w:pPr>
                    <w:jc w:val="both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Кол-во часов</w:t>
                  </w:r>
                </w:p>
              </w:tc>
            </w:tr>
            <w:tr w:rsidR="00F11FAD" w:rsidRPr="001C3899" w:rsidTr="006B5F37">
              <w:trPr>
                <w:trHeight w:val="280"/>
              </w:trPr>
              <w:tc>
                <w:tcPr>
                  <w:tcW w:w="7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F11FAD" w:rsidP="00C75829">
                  <w:pPr>
                    <w:jc w:val="both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Повторение</w:t>
                  </w: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A22717" w:rsidP="00C75829">
                  <w:pPr>
                    <w:jc w:val="center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4</w:t>
                  </w:r>
                </w:p>
              </w:tc>
            </w:tr>
            <w:tr w:rsidR="00F11FAD" w:rsidRPr="001C3899" w:rsidTr="006B5F37">
              <w:trPr>
                <w:trHeight w:val="265"/>
              </w:trPr>
              <w:tc>
                <w:tcPr>
                  <w:tcW w:w="7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F11FAD" w:rsidP="00C75829">
                  <w:pPr>
                    <w:jc w:val="both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Выражения, тождества, уравнения</w:t>
                  </w: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F11FAD" w:rsidP="00C75829">
                  <w:pPr>
                    <w:jc w:val="center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25</w:t>
                  </w:r>
                </w:p>
              </w:tc>
            </w:tr>
            <w:tr w:rsidR="00F11FAD" w:rsidRPr="001C3899" w:rsidTr="006B5F37">
              <w:trPr>
                <w:trHeight w:val="265"/>
              </w:trPr>
              <w:tc>
                <w:tcPr>
                  <w:tcW w:w="7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F11FAD" w:rsidP="00C75829">
                  <w:pPr>
                    <w:jc w:val="both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Функции</w:t>
                  </w: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A22717" w:rsidP="00C75829">
                  <w:pPr>
                    <w:jc w:val="center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17</w:t>
                  </w:r>
                </w:p>
              </w:tc>
            </w:tr>
            <w:tr w:rsidR="00F11FAD" w:rsidRPr="001C3899" w:rsidTr="006B5F37">
              <w:trPr>
                <w:trHeight w:val="265"/>
              </w:trPr>
              <w:tc>
                <w:tcPr>
                  <w:tcW w:w="7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F11FAD" w:rsidP="00C75829">
                  <w:pPr>
                    <w:jc w:val="both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Степень с натуральным показателем</w:t>
                  </w: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A22717" w:rsidP="00C75829">
                  <w:pPr>
                    <w:jc w:val="center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17</w:t>
                  </w:r>
                </w:p>
              </w:tc>
            </w:tr>
            <w:tr w:rsidR="00F11FAD" w:rsidRPr="001C3899" w:rsidTr="006B5F37">
              <w:trPr>
                <w:trHeight w:val="265"/>
              </w:trPr>
              <w:tc>
                <w:tcPr>
                  <w:tcW w:w="7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F11FAD" w:rsidP="00C75829">
                  <w:pPr>
                    <w:jc w:val="both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Многочлены</w:t>
                  </w: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A22717" w:rsidP="00C75829">
                  <w:pPr>
                    <w:jc w:val="center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22</w:t>
                  </w:r>
                </w:p>
              </w:tc>
            </w:tr>
            <w:tr w:rsidR="00F11FAD" w:rsidRPr="001C3899" w:rsidTr="006B5F37">
              <w:trPr>
                <w:trHeight w:val="265"/>
              </w:trPr>
              <w:tc>
                <w:tcPr>
                  <w:tcW w:w="7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F11FAD" w:rsidP="00C75829">
                  <w:pPr>
                    <w:jc w:val="both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Формулы сокращённого умножения</w:t>
                  </w: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A22717" w:rsidP="00C75829">
                  <w:pPr>
                    <w:jc w:val="center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22</w:t>
                  </w:r>
                </w:p>
              </w:tc>
            </w:tr>
            <w:tr w:rsidR="00F11FAD" w:rsidRPr="001C3899" w:rsidTr="006B5F37">
              <w:trPr>
                <w:trHeight w:val="265"/>
              </w:trPr>
              <w:tc>
                <w:tcPr>
                  <w:tcW w:w="7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F11FAD" w:rsidP="00C75829">
                  <w:pPr>
                    <w:jc w:val="both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Системы линейных уравнений</w:t>
                  </w: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A22717" w:rsidP="00C75829">
                  <w:pPr>
                    <w:jc w:val="center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16</w:t>
                  </w:r>
                </w:p>
              </w:tc>
            </w:tr>
            <w:tr w:rsidR="00F11FAD" w:rsidRPr="001C3899" w:rsidTr="006B5F37">
              <w:trPr>
                <w:trHeight w:val="265"/>
              </w:trPr>
              <w:tc>
                <w:tcPr>
                  <w:tcW w:w="7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F11FAD" w:rsidP="009127E7">
                  <w:pPr>
                    <w:jc w:val="both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 xml:space="preserve">Итоговое повторение. </w:t>
                  </w: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9127E7" w:rsidP="00C75829">
                  <w:pPr>
                    <w:jc w:val="center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9</w:t>
                  </w:r>
                </w:p>
              </w:tc>
            </w:tr>
            <w:tr w:rsidR="009127E7" w:rsidRPr="001C3899" w:rsidTr="006B5F37">
              <w:trPr>
                <w:trHeight w:val="265"/>
              </w:trPr>
              <w:tc>
                <w:tcPr>
                  <w:tcW w:w="7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27E7" w:rsidRPr="001C3899" w:rsidRDefault="009127E7" w:rsidP="00C75829">
                  <w:pPr>
                    <w:jc w:val="both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 xml:space="preserve">Резерв </w:t>
                  </w: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27E7" w:rsidRPr="001C3899" w:rsidRDefault="009127E7" w:rsidP="00C75829">
                  <w:pPr>
                    <w:jc w:val="center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4</w:t>
                  </w:r>
                </w:p>
              </w:tc>
            </w:tr>
            <w:tr w:rsidR="00F11FAD" w:rsidRPr="001C3899" w:rsidTr="006B5F37">
              <w:trPr>
                <w:trHeight w:val="280"/>
              </w:trPr>
              <w:tc>
                <w:tcPr>
                  <w:tcW w:w="7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F11FAD" w:rsidP="00C75829">
                  <w:pPr>
                    <w:jc w:val="both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Контрольные работы</w:t>
                  </w: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9127E7" w:rsidP="00C75829">
                  <w:pPr>
                    <w:jc w:val="center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11</w:t>
                  </w:r>
                </w:p>
              </w:tc>
            </w:tr>
          </w:tbl>
          <w:p w:rsidR="00F11FAD" w:rsidRPr="001C3899" w:rsidRDefault="00F11FAD" w:rsidP="00C75829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  <w:p w:rsidR="0073316D" w:rsidRDefault="0073316D" w:rsidP="00AF400A">
            <w:pPr>
              <w:shd w:val="clear" w:color="auto" w:fill="FFFFFF"/>
              <w:spacing w:before="10" w:line="322" w:lineRule="exact"/>
              <w:ind w:left="851" w:right="-1" w:firstLine="689"/>
              <w:jc w:val="center"/>
              <w:rPr>
                <w:b/>
                <w:sz w:val="36"/>
                <w:szCs w:val="36"/>
              </w:rPr>
            </w:pPr>
          </w:p>
          <w:p w:rsidR="0073316D" w:rsidRDefault="0073316D" w:rsidP="00AF400A">
            <w:pPr>
              <w:shd w:val="clear" w:color="auto" w:fill="FFFFFF"/>
              <w:spacing w:before="10" w:line="322" w:lineRule="exact"/>
              <w:ind w:left="851" w:right="-1" w:firstLine="689"/>
              <w:jc w:val="center"/>
              <w:rPr>
                <w:b/>
                <w:sz w:val="36"/>
                <w:szCs w:val="36"/>
              </w:rPr>
            </w:pPr>
          </w:p>
          <w:p w:rsidR="00AF400A" w:rsidRPr="006334F0" w:rsidRDefault="008C7795" w:rsidP="008C7795">
            <w:pPr>
              <w:shd w:val="clear" w:color="auto" w:fill="FFFFFF"/>
              <w:spacing w:before="10" w:line="322" w:lineRule="exact"/>
              <w:ind w:right="-1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Календарно-тематическое</w:t>
            </w:r>
            <w:r w:rsidR="00AF400A" w:rsidRPr="006334F0">
              <w:rPr>
                <w:b/>
                <w:sz w:val="36"/>
                <w:szCs w:val="36"/>
              </w:rPr>
              <w:t xml:space="preserve"> планирование</w:t>
            </w:r>
          </w:p>
          <w:p w:rsidR="00AF400A" w:rsidRPr="003345CB" w:rsidRDefault="00AF400A" w:rsidP="008C7795">
            <w:pPr>
              <w:shd w:val="clear" w:color="auto" w:fill="FFFFFF"/>
              <w:spacing w:before="10" w:line="322" w:lineRule="exact"/>
              <w:ind w:right="-1"/>
              <w:jc w:val="center"/>
              <w:rPr>
                <w:sz w:val="28"/>
                <w:szCs w:val="28"/>
              </w:rPr>
            </w:pPr>
            <w:r w:rsidRPr="003345CB">
              <w:rPr>
                <w:sz w:val="28"/>
                <w:szCs w:val="28"/>
              </w:rPr>
              <w:t>учебного материала по алгебре</w:t>
            </w:r>
          </w:p>
          <w:p w:rsidR="00AF400A" w:rsidRPr="003345CB" w:rsidRDefault="00AF400A" w:rsidP="008C7795">
            <w:pPr>
              <w:shd w:val="clear" w:color="auto" w:fill="FFFFFF"/>
              <w:spacing w:before="10" w:line="322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 в неделю, всего 136</w:t>
            </w:r>
            <w:r w:rsidRPr="003345CB">
              <w:rPr>
                <w:sz w:val="28"/>
                <w:szCs w:val="28"/>
              </w:rPr>
              <w:t>ч.</w:t>
            </w:r>
            <w:r>
              <w:rPr>
                <w:sz w:val="28"/>
                <w:szCs w:val="28"/>
              </w:rPr>
              <w:t xml:space="preserve"> за 34 недели</w:t>
            </w:r>
          </w:p>
          <w:tbl>
            <w:tblPr>
              <w:tblW w:w="94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988"/>
              <w:gridCol w:w="5244"/>
              <w:gridCol w:w="851"/>
              <w:gridCol w:w="992"/>
              <w:gridCol w:w="1418"/>
            </w:tblGrid>
            <w:tr w:rsidR="00AF400A" w:rsidRPr="00770786" w:rsidTr="006B5F37">
              <w:trPr>
                <w:trHeight w:val="76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№ §</w:t>
                  </w: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Содержание материала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Кол часов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Сроки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план</w:t>
                  </w: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 xml:space="preserve">Сроки 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факт</w:t>
                  </w:r>
                </w:p>
              </w:tc>
            </w:tr>
            <w:tr w:rsidR="00AF400A" w:rsidRPr="00770786" w:rsidTr="006B5F37">
              <w:trPr>
                <w:trHeight w:val="76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  <w:r w:rsidRPr="008C7795">
                    <w:rPr>
                      <w:b/>
                      <w:i/>
                      <w:szCs w:val="26"/>
                    </w:rPr>
                    <w:t xml:space="preserve">Повторение 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  <w:r w:rsidRPr="008C7795">
                    <w:rPr>
                      <w:b/>
                      <w:i/>
                      <w:szCs w:val="26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AF400A" w:rsidRPr="008C7795" w:rsidRDefault="0073316D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  <w:r w:rsidRPr="008C7795">
                    <w:rPr>
                      <w:b/>
                      <w:i/>
                      <w:szCs w:val="26"/>
                    </w:rPr>
                    <w:t>03.09-07.09</w:t>
                  </w: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</w:tr>
            <w:tr w:rsidR="00AF400A" w:rsidRPr="00770786" w:rsidTr="006B5F37">
              <w:trPr>
                <w:trHeight w:val="76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Положительные и отрицательные числа. Десятичные дроби.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</w:tr>
            <w:tr w:rsidR="00AF400A" w:rsidRPr="00770786" w:rsidTr="006B5F37">
              <w:trPr>
                <w:trHeight w:val="76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Обыкновенные дроби. Проценты.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</w:tr>
            <w:tr w:rsidR="00AF400A" w:rsidRPr="00770786" w:rsidTr="006B5F37">
              <w:trPr>
                <w:trHeight w:val="76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Задачи на проценты. Пропорции.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</w:tr>
            <w:tr w:rsidR="00AF400A" w:rsidRPr="00770786" w:rsidTr="006B5F37">
              <w:trPr>
                <w:trHeight w:val="76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Входная контрольная работа.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</w:tr>
            <w:tr w:rsidR="00AF400A" w:rsidRPr="00912DEE" w:rsidTr="006B5F37">
              <w:trPr>
                <w:trHeight w:val="342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8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8"/>
                    </w:rPr>
                  </w:pPr>
                  <w:r w:rsidRPr="008C7795">
                    <w:rPr>
                      <w:b/>
                      <w:szCs w:val="28"/>
                    </w:rPr>
                    <w:t xml:space="preserve">Глава </w:t>
                  </w:r>
                  <w:r w:rsidRPr="008C7795">
                    <w:rPr>
                      <w:b/>
                      <w:szCs w:val="28"/>
                      <w:lang w:val="en-US"/>
                    </w:rPr>
                    <w:t>I</w:t>
                  </w:r>
                  <w:r w:rsidRPr="008C7795">
                    <w:rPr>
                      <w:b/>
                      <w:szCs w:val="28"/>
                    </w:rPr>
                    <w:t>. Выражения, тождества, уравнения.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8"/>
                    </w:rPr>
                  </w:pPr>
                  <w:r w:rsidRPr="008C7795">
                    <w:rPr>
                      <w:b/>
                      <w:szCs w:val="28"/>
                    </w:rPr>
                    <w:t>25</w:t>
                  </w:r>
                </w:p>
              </w:tc>
              <w:tc>
                <w:tcPr>
                  <w:tcW w:w="992" w:type="dxa"/>
                </w:tcPr>
                <w:p w:rsidR="00AF400A" w:rsidRPr="008C7795" w:rsidRDefault="0073316D" w:rsidP="00AF400A">
                  <w:pPr>
                    <w:spacing w:before="10" w:line="322" w:lineRule="exact"/>
                    <w:ind w:right="-1"/>
                    <w:rPr>
                      <w:b/>
                      <w:szCs w:val="28"/>
                    </w:rPr>
                  </w:pPr>
                  <w:r w:rsidRPr="008C7795">
                    <w:rPr>
                      <w:b/>
                      <w:szCs w:val="28"/>
                    </w:rPr>
                    <w:t>10.09-22.10</w:t>
                  </w: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8"/>
                    </w:rPr>
                  </w:pPr>
                </w:p>
              </w:tc>
            </w:tr>
            <w:tr w:rsidR="00AF400A" w:rsidRPr="00770786" w:rsidTr="006B5F37">
              <w:trPr>
                <w:trHeight w:val="1399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§ 1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1,2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3</w:t>
                  </w: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 xml:space="preserve">Выражения 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 xml:space="preserve"> Числовые выражения и выражения с переменными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Нахождение значений выражений с переменными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Составление выражений для решения задач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Сравнение значений выражений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Строгие и нестрогие неравенства. Двойные неравенства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5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1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1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1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1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</w:tr>
            <w:tr w:rsidR="00AF400A" w:rsidRPr="00770786" w:rsidTr="006B5F37">
              <w:trPr>
                <w:trHeight w:val="700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§ 2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4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5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Преобразования выражений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Свойства действий над числами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Тождества.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Тождественные преобразования выражений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5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2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1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</w:tr>
            <w:tr w:rsidR="00AF400A" w:rsidRPr="006334F0" w:rsidTr="006B5F37">
              <w:trPr>
                <w:trHeight w:val="175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  <w:r w:rsidRPr="008C7795">
                    <w:rPr>
                      <w:b/>
                      <w:i/>
                      <w:szCs w:val="26"/>
                    </w:rPr>
                    <w:t>Контрольная работа № 1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  <w:r w:rsidRPr="008C7795">
                    <w:rPr>
                      <w:b/>
                      <w:i/>
                      <w:szCs w:val="2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</w:p>
              </w:tc>
            </w:tr>
            <w:tr w:rsidR="00AF400A" w:rsidRPr="00770786" w:rsidTr="006B5F37">
              <w:trPr>
                <w:trHeight w:val="350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Коррекция знаний по теме «Выражения».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</w:tr>
            <w:tr w:rsidR="00AF400A" w:rsidRPr="00770786" w:rsidTr="006B5F37">
              <w:trPr>
                <w:trHeight w:val="700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§ 3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6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7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8</w:t>
                  </w: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Уравнение с одной переменной.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Уравнение и его корни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Линейное уравнение с одной переменной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Решение задач с помощью уравнений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8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2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2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</w:tr>
            <w:tr w:rsidR="00AF400A" w:rsidRPr="00912DEE" w:rsidTr="006B5F37">
              <w:trPr>
                <w:trHeight w:val="296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§ 4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Статистические характеристики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</w:p>
              </w:tc>
            </w:tr>
            <w:tr w:rsidR="00AF400A" w:rsidRPr="00770786" w:rsidTr="006B5F37">
              <w:trPr>
                <w:trHeight w:val="350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9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10</w:t>
                  </w: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Среднее арифметическое, размах, мода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Медиана как статистическая характеристика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2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</w:tr>
            <w:tr w:rsidR="00AF400A" w:rsidRPr="00912DEE" w:rsidTr="006B5F37">
              <w:trPr>
                <w:trHeight w:val="167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  <w:r w:rsidRPr="008C7795">
                    <w:rPr>
                      <w:b/>
                      <w:i/>
                      <w:szCs w:val="26"/>
                    </w:rPr>
                    <w:t>Контрольная работа № 2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  <w:r w:rsidRPr="008C7795">
                    <w:rPr>
                      <w:b/>
                      <w:i/>
                      <w:szCs w:val="2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</w:p>
              </w:tc>
            </w:tr>
            <w:tr w:rsidR="00AF400A" w:rsidRPr="00770786" w:rsidTr="006B5F37">
              <w:trPr>
                <w:trHeight w:val="350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Коррекция знаний.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</w:tr>
            <w:tr w:rsidR="00AF400A" w:rsidRPr="00912DEE" w:rsidTr="006B5F37">
              <w:trPr>
                <w:trHeight w:val="350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8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8"/>
                    </w:rPr>
                  </w:pPr>
                  <w:r w:rsidRPr="008C7795">
                    <w:rPr>
                      <w:b/>
                      <w:szCs w:val="28"/>
                    </w:rPr>
                    <w:t xml:space="preserve">Глава </w:t>
                  </w:r>
                  <w:r w:rsidRPr="008C7795">
                    <w:rPr>
                      <w:b/>
                      <w:szCs w:val="28"/>
                      <w:lang w:val="en-US"/>
                    </w:rPr>
                    <w:t>II</w:t>
                  </w:r>
                  <w:r w:rsidRPr="008C7795">
                    <w:rPr>
                      <w:b/>
                      <w:szCs w:val="28"/>
                    </w:rPr>
                    <w:t>. Функции.</w:t>
                  </w:r>
                </w:p>
              </w:tc>
              <w:tc>
                <w:tcPr>
                  <w:tcW w:w="851" w:type="dxa"/>
                </w:tcPr>
                <w:p w:rsidR="00AF400A" w:rsidRPr="008C7795" w:rsidRDefault="0073316D" w:rsidP="00AF400A">
                  <w:pPr>
                    <w:spacing w:before="10" w:line="322" w:lineRule="exact"/>
                    <w:ind w:right="-1"/>
                    <w:rPr>
                      <w:b/>
                      <w:szCs w:val="28"/>
                    </w:rPr>
                  </w:pPr>
                  <w:r w:rsidRPr="008C7795">
                    <w:rPr>
                      <w:b/>
                      <w:szCs w:val="28"/>
                    </w:rPr>
                    <w:t>17</w:t>
                  </w:r>
                </w:p>
              </w:tc>
              <w:tc>
                <w:tcPr>
                  <w:tcW w:w="992" w:type="dxa"/>
                </w:tcPr>
                <w:p w:rsidR="00AF400A" w:rsidRPr="008C7795" w:rsidRDefault="0073316D" w:rsidP="00AF400A">
                  <w:pPr>
                    <w:spacing w:before="10" w:line="322" w:lineRule="exact"/>
                    <w:ind w:right="-1"/>
                    <w:rPr>
                      <w:b/>
                      <w:szCs w:val="28"/>
                    </w:rPr>
                  </w:pPr>
                  <w:r w:rsidRPr="008C7795">
                    <w:rPr>
                      <w:b/>
                      <w:szCs w:val="28"/>
                    </w:rPr>
                    <w:t>23.10-30.11</w:t>
                  </w: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8"/>
                    </w:rPr>
                  </w:pPr>
                </w:p>
              </w:tc>
            </w:tr>
            <w:tr w:rsidR="00AF400A" w:rsidRPr="00770786" w:rsidTr="006B5F37">
              <w:trPr>
                <w:trHeight w:val="875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§4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12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13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14</w:t>
                  </w: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Функции и их графики.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Что такое функция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Вычисление значений функции по формуле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График функции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6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1</w:t>
                  </w:r>
                </w:p>
                <w:p w:rsidR="00AF400A" w:rsidRPr="008C7795" w:rsidRDefault="0073316D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3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</w:tr>
            <w:tr w:rsidR="00AF400A" w:rsidRPr="00770786" w:rsidTr="006B5F37">
              <w:trPr>
                <w:trHeight w:val="875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§5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15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16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Линейная функция.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 xml:space="preserve"> Прямая пропорциональность  и её график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Линейная функция и её график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 xml:space="preserve">Взаимное расположение графиков линейных </w:t>
                  </w:r>
                  <w:r w:rsidRPr="008C7795">
                    <w:rPr>
                      <w:szCs w:val="26"/>
                    </w:rPr>
                    <w:lastRenderedPageBreak/>
                    <w:t>функций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lastRenderedPageBreak/>
                    <w:t>8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3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3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</w:tr>
            <w:tr w:rsidR="00AF400A" w:rsidRPr="00FC633D" w:rsidTr="006B5F37">
              <w:trPr>
                <w:trHeight w:val="167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  <w:r w:rsidRPr="008C7795">
                    <w:rPr>
                      <w:b/>
                      <w:i/>
                      <w:szCs w:val="26"/>
                    </w:rPr>
                    <w:t>Контрольная работа № 3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  <w:r w:rsidRPr="008C7795">
                    <w:rPr>
                      <w:b/>
                      <w:i/>
                      <w:szCs w:val="2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</w:p>
              </w:tc>
            </w:tr>
            <w:tr w:rsidR="00AF400A" w:rsidRPr="00770786" w:rsidTr="006B5F37">
              <w:trPr>
                <w:trHeight w:val="358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Коррекция знаний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</w:tr>
            <w:tr w:rsidR="00AF400A" w:rsidRPr="00FC633D" w:rsidTr="006B5F37">
              <w:trPr>
                <w:trHeight w:val="342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8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8"/>
                    </w:rPr>
                  </w:pPr>
                  <w:r w:rsidRPr="008C7795">
                    <w:rPr>
                      <w:b/>
                      <w:szCs w:val="28"/>
                    </w:rPr>
                    <w:t xml:space="preserve">Глава </w:t>
                  </w:r>
                  <w:r w:rsidRPr="008C7795">
                    <w:rPr>
                      <w:b/>
                      <w:szCs w:val="28"/>
                      <w:lang w:val="en-US"/>
                    </w:rPr>
                    <w:t>III</w:t>
                  </w:r>
                  <w:r w:rsidRPr="008C7795">
                    <w:rPr>
                      <w:b/>
                      <w:szCs w:val="28"/>
                    </w:rPr>
                    <w:t>. Степень с натуральным показателем.</w:t>
                  </w:r>
                </w:p>
              </w:tc>
              <w:tc>
                <w:tcPr>
                  <w:tcW w:w="851" w:type="dxa"/>
                </w:tcPr>
                <w:p w:rsidR="00AF400A" w:rsidRPr="008C7795" w:rsidRDefault="0073316D" w:rsidP="00AF400A">
                  <w:pPr>
                    <w:spacing w:before="10" w:line="322" w:lineRule="exact"/>
                    <w:ind w:right="-1"/>
                    <w:rPr>
                      <w:b/>
                      <w:szCs w:val="28"/>
                    </w:rPr>
                  </w:pPr>
                  <w:r w:rsidRPr="008C7795">
                    <w:rPr>
                      <w:b/>
                      <w:szCs w:val="28"/>
                    </w:rPr>
                    <w:t>17</w:t>
                  </w:r>
                </w:p>
              </w:tc>
              <w:tc>
                <w:tcPr>
                  <w:tcW w:w="992" w:type="dxa"/>
                </w:tcPr>
                <w:p w:rsidR="00AF400A" w:rsidRPr="008C7795" w:rsidRDefault="0073316D" w:rsidP="00AF400A">
                  <w:pPr>
                    <w:spacing w:before="10" w:line="322" w:lineRule="exact"/>
                    <w:ind w:right="-1"/>
                    <w:rPr>
                      <w:b/>
                      <w:szCs w:val="28"/>
                    </w:rPr>
                  </w:pPr>
                  <w:r w:rsidRPr="008C7795">
                    <w:rPr>
                      <w:b/>
                      <w:szCs w:val="28"/>
                    </w:rPr>
                    <w:t>03.12-14.01</w:t>
                  </w: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8"/>
                    </w:rPr>
                  </w:pPr>
                </w:p>
              </w:tc>
            </w:tr>
            <w:tr w:rsidR="00AF400A" w:rsidRPr="00770786" w:rsidTr="006B5F37">
              <w:trPr>
                <w:trHeight w:val="700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§6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18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19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20</w:t>
                  </w: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Степень и её свойства.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Определение степени с натуральным показателем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Умножение и деление степеней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Возведение в степень произведения и степени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8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3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2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</w:tr>
            <w:tr w:rsidR="00AF400A" w:rsidRPr="00770786" w:rsidTr="006B5F37">
              <w:trPr>
                <w:trHeight w:val="883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§7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21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22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23</w:t>
                  </w: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Одночлены.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Одночлен и его стандартный вид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Умножение одночленов. Возведение одночленов в степень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Функции у = х</w:t>
                  </w:r>
                  <w:r w:rsidRPr="008C7795">
                    <w:rPr>
                      <w:szCs w:val="26"/>
                      <w:vertAlign w:val="superscript"/>
                    </w:rPr>
                    <w:t>2</w:t>
                  </w:r>
                  <w:r w:rsidRPr="008C7795">
                    <w:rPr>
                      <w:szCs w:val="26"/>
                    </w:rPr>
                    <w:t xml:space="preserve"> и у = х</w:t>
                  </w:r>
                  <w:r w:rsidRPr="008C7795">
                    <w:rPr>
                      <w:szCs w:val="26"/>
                      <w:vertAlign w:val="superscript"/>
                    </w:rPr>
                    <w:t>3</w:t>
                  </w:r>
                  <w:r w:rsidRPr="008C7795">
                    <w:rPr>
                      <w:szCs w:val="26"/>
                    </w:rPr>
                    <w:t xml:space="preserve"> и их графики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8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1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3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  <w:p w:rsidR="00AF400A" w:rsidRPr="008C7795" w:rsidRDefault="0073316D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</w:tr>
            <w:tr w:rsidR="00AF400A" w:rsidRPr="00FC633D" w:rsidTr="006B5F37">
              <w:trPr>
                <w:trHeight w:val="175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  <w:r w:rsidRPr="008C7795">
                    <w:rPr>
                      <w:b/>
                      <w:i/>
                      <w:szCs w:val="26"/>
                    </w:rPr>
                    <w:t>Контрольная работа № 4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  <w:r w:rsidRPr="008C7795">
                    <w:rPr>
                      <w:b/>
                      <w:i/>
                      <w:szCs w:val="2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</w:p>
              </w:tc>
            </w:tr>
            <w:tr w:rsidR="00AF400A" w:rsidRPr="00770786" w:rsidTr="006B5F37">
              <w:trPr>
                <w:trHeight w:val="350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Коррекция знаний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</w:tr>
            <w:tr w:rsidR="00AF400A" w:rsidRPr="00FC633D" w:rsidTr="006B5F37">
              <w:trPr>
                <w:trHeight w:val="342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8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8"/>
                    </w:rPr>
                  </w:pPr>
                  <w:r w:rsidRPr="008C7795">
                    <w:rPr>
                      <w:b/>
                      <w:szCs w:val="28"/>
                    </w:rPr>
                    <w:t xml:space="preserve">Глава </w:t>
                  </w:r>
                  <w:r w:rsidRPr="008C7795">
                    <w:rPr>
                      <w:b/>
                      <w:szCs w:val="28"/>
                      <w:lang w:val="en-US"/>
                    </w:rPr>
                    <w:t>IV</w:t>
                  </w:r>
                  <w:r w:rsidRPr="008C7795">
                    <w:rPr>
                      <w:b/>
                      <w:szCs w:val="28"/>
                    </w:rPr>
                    <w:t>. Многочлены.</w:t>
                  </w:r>
                </w:p>
              </w:tc>
              <w:tc>
                <w:tcPr>
                  <w:tcW w:w="851" w:type="dxa"/>
                </w:tcPr>
                <w:p w:rsidR="00AF400A" w:rsidRPr="008C7795" w:rsidRDefault="0073316D" w:rsidP="00AF400A">
                  <w:pPr>
                    <w:spacing w:before="10" w:line="322" w:lineRule="exact"/>
                    <w:ind w:right="-1"/>
                    <w:rPr>
                      <w:b/>
                      <w:szCs w:val="28"/>
                    </w:rPr>
                  </w:pPr>
                  <w:r w:rsidRPr="008C7795">
                    <w:rPr>
                      <w:b/>
                      <w:szCs w:val="28"/>
                    </w:rPr>
                    <w:t>22</w:t>
                  </w:r>
                </w:p>
              </w:tc>
              <w:tc>
                <w:tcPr>
                  <w:tcW w:w="992" w:type="dxa"/>
                </w:tcPr>
                <w:p w:rsidR="00AF400A" w:rsidRPr="008C7795" w:rsidRDefault="0073316D" w:rsidP="00AF400A">
                  <w:pPr>
                    <w:spacing w:before="10" w:line="322" w:lineRule="exact"/>
                    <w:ind w:right="-1"/>
                    <w:rPr>
                      <w:b/>
                      <w:szCs w:val="28"/>
                    </w:rPr>
                  </w:pPr>
                  <w:r w:rsidRPr="008C7795">
                    <w:rPr>
                      <w:b/>
                      <w:szCs w:val="28"/>
                    </w:rPr>
                    <w:t>15.01-22.02</w:t>
                  </w: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8"/>
                    </w:rPr>
                  </w:pPr>
                </w:p>
              </w:tc>
            </w:tr>
            <w:tr w:rsidR="00AF400A" w:rsidRPr="00770786" w:rsidTr="006B5F37">
              <w:trPr>
                <w:trHeight w:val="525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§9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25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26</w:t>
                  </w: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Сумма и разность многочленов.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Многочлен и его стандартный вид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Сложение и вычитание многочленов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4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2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</w:tr>
            <w:tr w:rsidR="00AF400A" w:rsidRPr="00770786" w:rsidTr="006B5F37">
              <w:trPr>
                <w:trHeight w:val="525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§10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27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28</w:t>
                  </w: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Произведение одночлена и многочлена.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Умножение одночлена на многочлен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Вынесение общего множителя за скобки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6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3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</w:tr>
            <w:tr w:rsidR="00AF400A" w:rsidRPr="00FC633D" w:rsidTr="006B5F37">
              <w:trPr>
                <w:trHeight w:val="175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  <w:r w:rsidRPr="008C7795">
                    <w:rPr>
                      <w:b/>
                      <w:i/>
                      <w:szCs w:val="26"/>
                    </w:rPr>
                    <w:t>Контрольная работа № 5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  <w:r w:rsidRPr="008C7795">
                    <w:rPr>
                      <w:b/>
                      <w:i/>
                      <w:szCs w:val="2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</w:p>
              </w:tc>
            </w:tr>
            <w:tr w:rsidR="00AF400A" w:rsidRPr="00770786" w:rsidTr="006B5F37">
              <w:trPr>
                <w:trHeight w:val="175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Коррекция знаний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</w:tr>
            <w:tr w:rsidR="00AF400A" w:rsidRPr="00770786" w:rsidTr="006B5F37">
              <w:trPr>
                <w:trHeight w:val="875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§11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29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30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Произведение многочленов.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Умножение многочлена на многочлен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Разложение многочлена на множители способом группировки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Доказательство тождеств</w:t>
                  </w:r>
                </w:p>
              </w:tc>
              <w:tc>
                <w:tcPr>
                  <w:tcW w:w="851" w:type="dxa"/>
                </w:tcPr>
                <w:p w:rsidR="00AF400A" w:rsidRPr="008C7795" w:rsidRDefault="0073316D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8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3</w:t>
                  </w:r>
                </w:p>
                <w:p w:rsidR="00AF400A" w:rsidRPr="008C7795" w:rsidRDefault="0073316D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3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</w:tr>
            <w:tr w:rsidR="00AF400A" w:rsidRPr="006D19A4" w:rsidTr="006B5F37">
              <w:trPr>
                <w:trHeight w:val="175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  <w:r w:rsidRPr="008C7795">
                    <w:rPr>
                      <w:b/>
                      <w:i/>
                      <w:szCs w:val="26"/>
                    </w:rPr>
                    <w:t>Контрольная работа № 6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  <w:r w:rsidRPr="008C7795">
                    <w:rPr>
                      <w:b/>
                      <w:i/>
                      <w:szCs w:val="2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</w:p>
              </w:tc>
            </w:tr>
            <w:tr w:rsidR="00AF400A" w:rsidRPr="00770786" w:rsidTr="006B5F37">
              <w:trPr>
                <w:trHeight w:val="350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Коррекция знаний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</w:tr>
            <w:tr w:rsidR="00AF400A" w:rsidRPr="00FC633D" w:rsidTr="006B5F37">
              <w:trPr>
                <w:trHeight w:val="342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8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8"/>
                    </w:rPr>
                  </w:pPr>
                  <w:r w:rsidRPr="008C7795">
                    <w:rPr>
                      <w:b/>
                      <w:szCs w:val="28"/>
                    </w:rPr>
                    <w:t xml:space="preserve">Глава </w:t>
                  </w:r>
                  <w:r w:rsidRPr="008C7795">
                    <w:rPr>
                      <w:b/>
                      <w:szCs w:val="28"/>
                      <w:lang w:val="en-US"/>
                    </w:rPr>
                    <w:t>V</w:t>
                  </w:r>
                  <w:r w:rsidRPr="008C7795">
                    <w:rPr>
                      <w:b/>
                      <w:szCs w:val="28"/>
                    </w:rPr>
                    <w:t>. Формулы сокращённого умножения.</w:t>
                  </w:r>
                </w:p>
              </w:tc>
              <w:tc>
                <w:tcPr>
                  <w:tcW w:w="851" w:type="dxa"/>
                </w:tcPr>
                <w:p w:rsidR="00AF400A" w:rsidRPr="008C7795" w:rsidRDefault="0073316D" w:rsidP="00AF400A">
                  <w:pPr>
                    <w:spacing w:before="10" w:line="322" w:lineRule="exact"/>
                    <w:ind w:right="-1"/>
                    <w:rPr>
                      <w:b/>
                      <w:szCs w:val="28"/>
                    </w:rPr>
                  </w:pPr>
                  <w:r w:rsidRPr="008C7795">
                    <w:rPr>
                      <w:b/>
                      <w:szCs w:val="28"/>
                    </w:rPr>
                    <w:t>22</w:t>
                  </w:r>
                </w:p>
              </w:tc>
              <w:tc>
                <w:tcPr>
                  <w:tcW w:w="992" w:type="dxa"/>
                </w:tcPr>
                <w:p w:rsidR="00AF400A" w:rsidRPr="008C7795" w:rsidRDefault="0073316D" w:rsidP="00AF400A">
                  <w:pPr>
                    <w:spacing w:before="10" w:line="322" w:lineRule="exact"/>
                    <w:ind w:right="-1"/>
                    <w:rPr>
                      <w:b/>
                      <w:szCs w:val="28"/>
                    </w:rPr>
                  </w:pPr>
                  <w:r w:rsidRPr="008C7795">
                    <w:rPr>
                      <w:b/>
                      <w:szCs w:val="28"/>
                    </w:rPr>
                    <w:t>25.02-12.04</w:t>
                  </w: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8"/>
                    </w:rPr>
                  </w:pPr>
                </w:p>
              </w:tc>
            </w:tr>
            <w:tr w:rsidR="00AF400A" w:rsidRPr="00770786" w:rsidTr="006B5F37">
              <w:trPr>
                <w:trHeight w:val="867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lastRenderedPageBreak/>
                    <w:t>§12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32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33</w:t>
                  </w: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Квадрат суммы и квадрат разности.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Возведение в квадрат суммы и разности двух выражений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Разложение на множители с помощью формул квадрата суммы и квадрата разности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5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3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</w:tr>
            <w:tr w:rsidR="00AF400A" w:rsidRPr="00770786" w:rsidTr="006B5F37">
              <w:trPr>
                <w:trHeight w:val="700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§13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34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35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36</w:t>
                  </w: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Разность квадратов. Сумма и разность кубов.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Умножение разности двух выражений на их сумму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Разложение разности квадратов на множители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Разложение на множители суммы и разности кубов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5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2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2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</w:tr>
            <w:tr w:rsidR="00AF400A" w:rsidRPr="006D19A4" w:rsidTr="006B5F37">
              <w:trPr>
                <w:trHeight w:val="175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  <w:r w:rsidRPr="008C7795">
                    <w:rPr>
                      <w:b/>
                      <w:i/>
                      <w:szCs w:val="26"/>
                    </w:rPr>
                    <w:t>Контрольная работа № 7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  <w:r w:rsidRPr="008C7795">
                    <w:rPr>
                      <w:b/>
                      <w:i/>
                      <w:szCs w:val="2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</w:p>
              </w:tc>
            </w:tr>
            <w:tr w:rsidR="00AF400A" w:rsidRPr="00770786" w:rsidTr="006B5F37">
              <w:trPr>
                <w:trHeight w:val="175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Коррекция знаний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</w:tr>
            <w:tr w:rsidR="00AF400A" w:rsidRPr="006D5D64" w:rsidTr="006B5F37">
              <w:trPr>
                <w:trHeight w:val="694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§14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37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szCs w:val="26"/>
                    </w:rPr>
                    <w:t>П 38</w:t>
                  </w: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Преобразование целых выражений.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Преобразование целого выражения в многочлен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szCs w:val="26"/>
                    </w:rPr>
                    <w:t>Применение различных способов для разложения на множители</w:t>
                  </w:r>
                </w:p>
              </w:tc>
              <w:tc>
                <w:tcPr>
                  <w:tcW w:w="851" w:type="dxa"/>
                </w:tcPr>
                <w:p w:rsidR="00AF400A" w:rsidRPr="008C7795" w:rsidRDefault="0073316D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8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4</w:t>
                  </w:r>
                </w:p>
                <w:p w:rsidR="00AF400A" w:rsidRPr="008C7795" w:rsidRDefault="0073316D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szCs w:val="26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</w:p>
              </w:tc>
            </w:tr>
            <w:tr w:rsidR="00AF400A" w:rsidRPr="006D19A4" w:rsidTr="006B5F37">
              <w:trPr>
                <w:trHeight w:val="175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  <w:r w:rsidRPr="008C7795">
                    <w:rPr>
                      <w:b/>
                      <w:i/>
                      <w:szCs w:val="26"/>
                    </w:rPr>
                    <w:t>Контрольная работа № 8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  <w:r w:rsidRPr="008C7795">
                    <w:rPr>
                      <w:b/>
                      <w:i/>
                      <w:szCs w:val="2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</w:p>
              </w:tc>
            </w:tr>
            <w:tr w:rsidR="00AF400A" w:rsidRPr="00770786" w:rsidTr="006B5F37">
              <w:trPr>
                <w:trHeight w:val="350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Коррекция знаний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</w:tr>
            <w:tr w:rsidR="00AF400A" w:rsidRPr="006D19A4" w:rsidTr="006B5F37">
              <w:trPr>
                <w:trHeight w:val="342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8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8"/>
                    </w:rPr>
                  </w:pPr>
                  <w:r w:rsidRPr="008C7795">
                    <w:rPr>
                      <w:b/>
                      <w:szCs w:val="28"/>
                    </w:rPr>
                    <w:t xml:space="preserve">Глава </w:t>
                  </w:r>
                  <w:r w:rsidRPr="008C7795">
                    <w:rPr>
                      <w:b/>
                      <w:szCs w:val="28"/>
                      <w:lang w:val="en-US"/>
                    </w:rPr>
                    <w:t>VI</w:t>
                  </w:r>
                  <w:r w:rsidRPr="008C7795">
                    <w:rPr>
                      <w:b/>
                      <w:szCs w:val="28"/>
                    </w:rPr>
                    <w:t>. Системы линейных уравнений.</w:t>
                  </w:r>
                </w:p>
              </w:tc>
              <w:tc>
                <w:tcPr>
                  <w:tcW w:w="851" w:type="dxa"/>
                </w:tcPr>
                <w:p w:rsidR="00AF400A" w:rsidRPr="008C7795" w:rsidRDefault="0073316D" w:rsidP="00AF400A">
                  <w:pPr>
                    <w:spacing w:before="10" w:line="322" w:lineRule="exact"/>
                    <w:ind w:right="-1"/>
                    <w:rPr>
                      <w:b/>
                      <w:szCs w:val="28"/>
                    </w:rPr>
                  </w:pPr>
                  <w:r w:rsidRPr="008C7795">
                    <w:rPr>
                      <w:b/>
                      <w:szCs w:val="28"/>
                    </w:rPr>
                    <w:t>16</w:t>
                  </w:r>
                </w:p>
              </w:tc>
              <w:tc>
                <w:tcPr>
                  <w:tcW w:w="992" w:type="dxa"/>
                </w:tcPr>
                <w:p w:rsidR="00AF400A" w:rsidRPr="008C7795" w:rsidRDefault="0073316D" w:rsidP="00AF400A">
                  <w:pPr>
                    <w:spacing w:before="10" w:line="322" w:lineRule="exact"/>
                    <w:ind w:right="-1"/>
                    <w:rPr>
                      <w:b/>
                      <w:szCs w:val="28"/>
                    </w:rPr>
                  </w:pPr>
                  <w:r w:rsidRPr="008C7795">
                    <w:rPr>
                      <w:b/>
                      <w:szCs w:val="28"/>
                    </w:rPr>
                    <w:t>15.04-17.05</w:t>
                  </w: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8"/>
                    </w:rPr>
                  </w:pPr>
                </w:p>
              </w:tc>
            </w:tr>
            <w:tr w:rsidR="00AF400A" w:rsidRPr="006D5D64" w:rsidTr="006B5F37">
              <w:trPr>
                <w:trHeight w:val="1209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§15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40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41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szCs w:val="26"/>
                    </w:rPr>
                    <w:t>П 42</w:t>
                  </w: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Линейные уравнения с двумя переменными и их системы.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Линейное уравнение с двумя переменными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График линейного уравнения с двумя переменными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szCs w:val="26"/>
                    </w:rPr>
                    <w:t>Системы линейных уравнений с двумя переменными</w:t>
                  </w:r>
                </w:p>
              </w:tc>
              <w:tc>
                <w:tcPr>
                  <w:tcW w:w="851" w:type="dxa"/>
                </w:tcPr>
                <w:p w:rsidR="00AF400A" w:rsidRPr="008C7795" w:rsidRDefault="008C7795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5</w:t>
                  </w:r>
                </w:p>
                <w:p w:rsidR="008C7795" w:rsidRPr="008C7795" w:rsidRDefault="008C7795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1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2</w:t>
                  </w:r>
                </w:p>
                <w:p w:rsidR="008C7795" w:rsidRPr="008C7795" w:rsidRDefault="008C7795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  <w:p w:rsidR="00AF400A" w:rsidRPr="008C7795" w:rsidRDefault="008C7795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</w:p>
              </w:tc>
            </w:tr>
            <w:tr w:rsidR="00AF400A" w:rsidRPr="006D5D64" w:rsidTr="006B5F37">
              <w:trPr>
                <w:trHeight w:val="700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§16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43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44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П 45</w:t>
                  </w: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Решение систем линейных уравнений.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Способ подстановки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Способ сложения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Решение задач с помощью систем уравнений</w:t>
                  </w:r>
                </w:p>
              </w:tc>
              <w:tc>
                <w:tcPr>
                  <w:tcW w:w="851" w:type="dxa"/>
                </w:tcPr>
                <w:p w:rsidR="00AF400A" w:rsidRPr="008C7795" w:rsidRDefault="0073316D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  <w:r w:rsidRPr="008C7795">
                    <w:rPr>
                      <w:b/>
                      <w:szCs w:val="26"/>
                    </w:rPr>
                    <w:t>9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3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3</w:t>
                  </w:r>
                </w:p>
                <w:p w:rsidR="00AF400A" w:rsidRPr="008C7795" w:rsidRDefault="0073316D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szCs w:val="26"/>
                    </w:rPr>
                  </w:pPr>
                </w:p>
              </w:tc>
            </w:tr>
            <w:tr w:rsidR="00AF400A" w:rsidRPr="00216D69" w:rsidTr="006B5F37">
              <w:trPr>
                <w:trHeight w:val="175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  <w:r w:rsidRPr="008C7795">
                    <w:rPr>
                      <w:b/>
                      <w:i/>
                      <w:szCs w:val="26"/>
                    </w:rPr>
                    <w:t>Контрольная работа № 9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  <w:r w:rsidRPr="008C7795">
                    <w:rPr>
                      <w:b/>
                      <w:i/>
                      <w:szCs w:val="2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</w:p>
              </w:tc>
            </w:tr>
            <w:tr w:rsidR="00AF400A" w:rsidRPr="00770786" w:rsidTr="006B5F37">
              <w:trPr>
                <w:trHeight w:val="350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Коррекция знаний</w:t>
                  </w:r>
                </w:p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</w:tr>
            <w:tr w:rsidR="00AF400A" w:rsidRPr="00770786" w:rsidTr="006B5F37">
              <w:trPr>
                <w:trHeight w:val="342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  <w:r w:rsidRPr="008C7795">
                    <w:rPr>
                      <w:b/>
                      <w:i/>
                      <w:szCs w:val="26"/>
                    </w:rPr>
                    <w:t>Повторение.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  <w:r w:rsidRPr="008C7795">
                    <w:rPr>
                      <w:b/>
                      <w:i/>
                      <w:szCs w:val="26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AF400A" w:rsidRPr="008C7795" w:rsidRDefault="008C7795" w:rsidP="00AF400A">
                  <w:pPr>
                    <w:spacing w:before="10" w:line="322" w:lineRule="exact"/>
                    <w:ind w:right="-1"/>
                    <w:rPr>
                      <w:b/>
                      <w:i/>
                      <w:szCs w:val="26"/>
                    </w:rPr>
                  </w:pPr>
                  <w:r w:rsidRPr="008C7795">
                    <w:rPr>
                      <w:b/>
                      <w:i/>
                      <w:szCs w:val="26"/>
                    </w:rPr>
                    <w:t>20.05-31.05</w:t>
                  </w: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</w:tr>
            <w:tr w:rsidR="00AF400A" w:rsidRPr="00770786" w:rsidTr="006B5F37">
              <w:trPr>
                <w:trHeight w:val="175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Итоговая контрольная работа.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</w:tr>
            <w:tr w:rsidR="00AF400A" w:rsidRPr="00770786" w:rsidTr="006B5F37">
              <w:trPr>
                <w:trHeight w:val="175"/>
              </w:trPr>
              <w:tc>
                <w:tcPr>
                  <w:tcW w:w="98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5244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Коррекция знаний</w:t>
                  </w:r>
                </w:p>
              </w:tc>
              <w:tc>
                <w:tcPr>
                  <w:tcW w:w="851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  <w:r w:rsidRPr="008C7795">
                    <w:rPr>
                      <w:szCs w:val="2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F400A" w:rsidRPr="008C7795" w:rsidRDefault="00AF400A" w:rsidP="00AF400A">
                  <w:pPr>
                    <w:spacing w:before="10" w:line="322" w:lineRule="exact"/>
                    <w:ind w:right="-1"/>
                    <w:rPr>
                      <w:szCs w:val="26"/>
                    </w:rPr>
                  </w:pPr>
                </w:p>
              </w:tc>
            </w:tr>
          </w:tbl>
          <w:p w:rsidR="00AF400A" w:rsidRDefault="00AF400A" w:rsidP="00AF400A">
            <w:pPr>
              <w:shd w:val="clear" w:color="auto" w:fill="FFFFFF"/>
              <w:spacing w:before="10" w:line="322" w:lineRule="exact"/>
              <w:ind w:left="851" w:right="-1" w:firstLine="689"/>
              <w:rPr>
                <w:sz w:val="26"/>
                <w:szCs w:val="26"/>
              </w:rPr>
            </w:pPr>
          </w:p>
          <w:p w:rsidR="00F11FAD" w:rsidRPr="001C3899" w:rsidRDefault="00F11FAD" w:rsidP="00C75829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</w:p>
          <w:p w:rsidR="006B5F37" w:rsidRDefault="006B5F37" w:rsidP="00C75829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6B5F37" w:rsidRDefault="006B5F37" w:rsidP="00C75829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F11FAD" w:rsidRPr="001C3899" w:rsidRDefault="00F11FAD" w:rsidP="00C75829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C3899">
              <w:rPr>
                <w:rFonts w:eastAsia="Calibri"/>
                <w:b/>
                <w:szCs w:val="28"/>
                <w:lang w:eastAsia="en-US"/>
              </w:rPr>
              <w:t>УЧЕБНО-ТЕМАТИЧЕСКИЙ ПЛАН ПО ГЕОМЕТРИИ</w:t>
            </w:r>
          </w:p>
          <w:p w:rsidR="00F11FAD" w:rsidRPr="001C3899" w:rsidRDefault="00F11FAD" w:rsidP="00C75829">
            <w:pPr>
              <w:rPr>
                <w:rFonts w:eastAsia="Calibri"/>
                <w:b/>
                <w:sz w:val="28"/>
                <w:szCs w:val="3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326"/>
              <w:gridCol w:w="2049"/>
            </w:tblGrid>
            <w:tr w:rsidR="00F11FAD" w:rsidRPr="001C3899" w:rsidTr="006B5F37">
              <w:trPr>
                <w:trHeight w:val="256"/>
              </w:trPr>
              <w:tc>
                <w:tcPr>
                  <w:tcW w:w="7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F11FAD" w:rsidP="00C75829">
                  <w:pPr>
                    <w:jc w:val="center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Учебная тема</w:t>
                  </w:r>
                </w:p>
              </w:tc>
              <w:tc>
                <w:tcPr>
                  <w:tcW w:w="2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F11FAD" w:rsidP="00C75829">
                  <w:pPr>
                    <w:jc w:val="both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Кол-во часов</w:t>
                  </w:r>
                </w:p>
              </w:tc>
            </w:tr>
            <w:tr w:rsidR="00F11FAD" w:rsidRPr="001C3899" w:rsidTr="006B5F37">
              <w:trPr>
                <w:trHeight w:val="256"/>
              </w:trPr>
              <w:tc>
                <w:tcPr>
                  <w:tcW w:w="7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F11FAD" w:rsidP="00C75829">
                  <w:pPr>
                    <w:jc w:val="both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Начальные геометрические сведения</w:t>
                  </w:r>
                </w:p>
              </w:tc>
              <w:tc>
                <w:tcPr>
                  <w:tcW w:w="2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9127E7" w:rsidP="00C75829">
                  <w:pPr>
                    <w:jc w:val="center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9</w:t>
                  </w:r>
                </w:p>
              </w:tc>
            </w:tr>
            <w:tr w:rsidR="00F11FAD" w:rsidRPr="001C3899" w:rsidTr="006B5F37">
              <w:trPr>
                <w:trHeight w:val="256"/>
              </w:trPr>
              <w:tc>
                <w:tcPr>
                  <w:tcW w:w="7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F11FAD" w:rsidP="00C75829">
                  <w:pPr>
                    <w:jc w:val="both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Треугольники</w:t>
                  </w:r>
                </w:p>
              </w:tc>
              <w:tc>
                <w:tcPr>
                  <w:tcW w:w="2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9127E7" w:rsidP="00C75829">
                  <w:pPr>
                    <w:jc w:val="center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17</w:t>
                  </w:r>
                </w:p>
              </w:tc>
            </w:tr>
            <w:tr w:rsidR="00F11FAD" w:rsidRPr="001C3899" w:rsidTr="006B5F37">
              <w:trPr>
                <w:trHeight w:val="256"/>
              </w:trPr>
              <w:tc>
                <w:tcPr>
                  <w:tcW w:w="7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F11FAD" w:rsidP="00C75829">
                  <w:pPr>
                    <w:jc w:val="both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Параллельные прямые</w:t>
                  </w:r>
                </w:p>
              </w:tc>
              <w:tc>
                <w:tcPr>
                  <w:tcW w:w="2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9127E7" w:rsidP="00C75829">
                  <w:pPr>
                    <w:jc w:val="center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14</w:t>
                  </w:r>
                </w:p>
              </w:tc>
            </w:tr>
            <w:tr w:rsidR="00F11FAD" w:rsidRPr="001C3899" w:rsidTr="006B5F37">
              <w:trPr>
                <w:trHeight w:val="256"/>
              </w:trPr>
              <w:tc>
                <w:tcPr>
                  <w:tcW w:w="7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F11FAD" w:rsidP="00510A01">
                  <w:pPr>
                    <w:jc w:val="both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Соотношения между сторонами и углами треугольни</w:t>
                  </w:r>
                  <w:r w:rsidR="00510A01">
                    <w:rPr>
                      <w:rFonts w:eastAsia="Calibri"/>
                      <w:szCs w:val="28"/>
                      <w:lang w:eastAsia="en-US"/>
                    </w:rPr>
                    <w:t>к</w:t>
                  </w:r>
                  <w:r w:rsidRPr="001C3899">
                    <w:rPr>
                      <w:rFonts w:eastAsia="Calibri"/>
                      <w:szCs w:val="28"/>
                      <w:lang w:eastAsia="en-US"/>
                    </w:rPr>
                    <w:t>а</w:t>
                  </w:r>
                </w:p>
              </w:tc>
              <w:tc>
                <w:tcPr>
                  <w:tcW w:w="2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9127E7" w:rsidP="00C75829">
                  <w:pPr>
                    <w:jc w:val="center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18</w:t>
                  </w:r>
                </w:p>
              </w:tc>
            </w:tr>
            <w:tr w:rsidR="00F11FAD" w:rsidRPr="001C3899" w:rsidTr="006B5F37">
              <w:trPr>
                <w:trHeight w:val="256"/>
              </w:trPr>
              <w:tc>
                <w:tcPr>
                  <w:tcW w:w="7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F11FAD" w:rsidP="00C75829">
                  <w:pPr>
                    <w:jc w:val="both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Повторение. Резерв</w:t>
                  </w:r>
                </w:p>
              </w:tc>
              <w:tc>
                <w:tcPr>
                  <w:tcW w:w="2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9127E7" w:rsidP="00C75829">
                  <w:pPr>
                    <w:jc w:val="center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10</w:t>
                  </w:r>
                </w:p>
              </w:tc>
            </w:tr>
            <w:tr w:rsidR="00F11FAD" w:rsidRPr="001C3899" w:rsidTr="006B5F37">
              <w:trPr>
                <w:trHeight w:val="270"/>
              </w:trPr>
              <w:tc>
                <w:tcPr>
                  <w:tcW w:w="7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F11FAD" w:rsidP="00C75829">
                  <w:pPr>
                    <w:jc w:val="both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Контрольные работы</w:t>
                  </w:r>
                </w:p>
              </w:tc>
              <w:tc>
                <w:tcPr>
                  <w:tcW w:w="2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11FAD" w:rsidRPr="001C3899" w:rsidRDefault="009127E7" w:rsidP="00C75829">
                  <w:pPr>
                    <w:jc w:val="center"/>
                    <w:rPr>
                      <w:rFonts w:eastAsia="Calibri"/>
                      <w:szCs w:val="28"/>
                      <w:lang w:eastAsia="en-US"/>
                    </w:rPr>
                  </w:pPr>
                  <w:r w:rsidRPr="001C3899">
                    <w:rPr>
                      <w:rFonts w:eastAsia="Calibri"/>
                      <w:szCs w:val="28"/>
                      <w:lang w:eastAsia="en-US"/>
                    </w:rPr>
                    <w:t>6</w:t>
                  </w:r>
                </w:p>
              </w:tc>
            </w:tr>
          </w:tbl>
          <w:p w:rsidR="008C7795" w:rsidRDefault="008C7795" w:rsidP="009127E7">
            <w:pPr>
              <w:jc w:val="center"/>
              <w:rPr>
                <w:rFonts w:eastAsiaTheme="minorHAnsi"/>
                <w:b/>
                <w:sz w:val="28"/>
                <w:szCs w:val="32"/>
                <w:lang w:eastAsia="en-US"/>
              </w:rPr>
            </w:pPr>
          </w:p>
          <w:p w:rsidR="009127E7" w:rsidRPr="008C7795" w:rsidRDefault="008C7795" w:rsidP="009127E7">
            <w:pPr>
              <w:jc w:val="center"/>
              <w:rPr>
                <w:rFonts w:eastAsiaTheme="minorHAnsi"/>
                <w:b/>
                <w:sz w:val="28"/>
                <w:szCs w:val="32"/>
                <w:lang w:eastAsia="en-US"/>
              </w:rPr>
            </w:pPr>
            <w:r w:rsidRPr="008C7795">
              <w:rPr>
                <w:rFonts w:eastAsiaTheme="minorHAnsi"/>
                <w:b/>
                <w:sz w:val="28"/>
                <w:szCs w:val="32"/>
                <w:lang w:eastAsia="en-US"/>
              </w:rPr>
              <w:t xml:space="preserve">КАЛЕНДАРНО-ТЕМАТИЧЕСКОЕ ПЛАНИРОВАНИЕ </w:t>
            </w:r>
          </w:p>
          <w:p w:rsidR="009127E7" w:rsidRPr="008C7795" w:rsidRDefault="008C7795" w:rsidP="009127E7">
            <w:pPr>
              <w:jc w:val="center"/>
              <w:rPr>
                <w:rFonts w:eastAsiaTheme="minorHAnsi"/>
                <w:b/>
                <w:sz w:val="28"/>
                <w:szCs w:val="32"/>
                <w:lang w:eastAsia="en-US"/>
              </w:rPr>
            </w:pPr>
            <w:r w:rsidRPr="008C7795">
              <w:rPr>
                <w:rFonts w:eastAsiaTheme="minorHAnsi"/>
                <w:b/>
                <w:sz w:val="28"/>
                <w:szCs w:val="32"/>
                <w:lang w:eastAsia="en-US"/>
              </w:rPr>
              <w:t xml:space="preserve">ПО ГЕОМЕТРИИ  </w:t>
            </w:r>
          </w:p>
          <w:p w:rsidR="009127E7" w:rsidRPr="008C7795" w:rsidRDefault="008C7795" w:rsidP="009127E7">
            <w:pPr>
              <w:jc w:val="center"/>
              <w:rPr>
                <w:rFonts w:eastAsiaTheme="minorHAnsi"/>
                <w:sz w:val="28"/>
                <w:szCs w:val="32"/>
                <w:lang w:eastAsia="en-US"/>
              </w:rPr>
            </w:pPr>
            <w:r w:rsidRPr="008C7795">
              <w:rPr>
                <w:rFonts w:eastAsiaTheme="minorHAnsi"/>
                <w:sz w:val="28"/>
                <w:szCs w:val="32"/>
                <w:lang w:eastAsia="en-US"/>
              </w:rPr>
              <w:t>(2 ч в неделю, всего 68 ч)</w:t>
            </w:r>
          </w:p>
          <w:tbl>
            <w:tblPr>
              <w:tblStyle w:val="1"/>
              <w:tblW w:w="9231" w:type="dxa"/>
              <w:tblInd w:w="157" w:type="dxa"/>
              <w:tblLayout w:type="fixed"/>
              <w:tblLook w:val="01E0"/>
            </w:tblPr>
            <w:tblGrid>
              <w:gridCol w:w="800"/>
              <w:gridCol w:w="6057"/>
              <w:gridCol w:w="636"/>
              <w:gridCol w:w="1738"/>
            </w:tblGrid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r w:rsidRPr="008C7795">
                    <w:t>№ урока по теме</w:t>
                  </w:r>
                </w:p>
                <w:p w:rsidR="009127E7" w:rsidRPr="008C7795" w:rsidRDefault="009127E7" w:rsidP="00AF400A"/>
              </w:tc>
              <w:tc>
                <w:tcPr>
                  <w:tcW w:w="6057" w:type="dxa"/>
                </w:tcPr>
                <w:p w:rsidR="009127E7" w:rsidRPr="008C7795" w:rsidRDefault="009127E7" w:rsidP="00AF400A">
                  <w:pPr>
                    <w:jc w:val="center"/>
                    <w:rPr>
                      <w:b/>
                    </w:rPr>
                  </w:pPr>
                  <w:r w:rsidRPr="008C7795">
                    <w:rPr>
                      <w:b/>
                    </w:rPr>
                    <w:t>Тема урока</w:t>
                  </w:r>
                </w:p>
              </w:tc>
              <w:tc>
                <w:tcPr>
                  <w:tcW w:w="636" w:type="dxa"/>
                </w:tcPr>
                <w:p w:rsidR="009127E7" w:rsidRPr="008C7795" w:rsidRDefault="006B5F37" w:rsidP="006B5F3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Колич</w:t>
                  </w:r>
                  <w:r w:rsidR="009127E7" w:rsidRPr="008C7795">
                    <w:rPr>
                      <w:b/>
                    </w:rPr>
                    <w:t xml:space="preserve"> часов</w:t>
                  </w:r>
                </w:p>
              </w:tc>
              <w:tc>
                <w:tcPr>
                  <w:tcW w:w="1738" w:type="dxa"/>
                </w:tcPr>
                <w:p w:rsidR="009127E7" w:rsidRPr="008C7795" w:rsidRDefault="009127E7" w:rsidP="00AF400A">
                  <w:pPr>
                    <w:jc w:val="center"/>
                    <w:rPr>
                      <w:b/>
                    </w:rPr>
                  </w:pPr>
                  <w:r w:rsidRPr="008C7795">
                    <w:rPr>
                      <w:b/>
                    </w:rPr>
                    <w:t>Дата</w:t>
                  </w:r>
                </w:p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pPr>
                    <w:rPr>
                      <w:b/>
                    </w:rPr>
                  </w:pPr>
                  <w:r w:rsidRPr="008C7795">
                    <w:rPr>
                      <w:b/>
                    </w:rPr>
                    <w:t>Начальные геометрические сведения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  <w:rPr>
                      <w:b/>
                    </w:rPr>
                  </w:pPr>
                  <w:r w:rsidRPr="008C7795">
                    <w:rPr>
                      <w:b/>
                    </w:rPr>
                    <w:t>9</w:t>
                  </w:r>
                </w:p>
              </w:tc>
              <w:tc>
                <w:tcPr>
                  <w:tcW w:w="1738" w:type="dxa"/>
                </w:tcPr>
                <w:p w:rsidR="009127E7" w:rsidRPr="008C7795" w:rsidRDefault="004C37B3" w:rsidP="00AF400A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03.09-02.10</w:t>
                  </w:r>
                </w:p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1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Начальные геометрические сведения. Точки, прямые,  отрезки.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>
                  <w:pPr>
                    <w:rPr>
                      <w:b/>
                    </w:rPr>
                  </w:pPr>
                </w:p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2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Луч. Угол.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>
                  <w:pPr>
                    <w:rPr>
                      <w:b/>
                    </w:rPr>
                  </w:pPr>
                </w:p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3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Равенство геометрических фигур. Сравнение отрезков и углов. Длина отрезка. Измерение отрезков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>
                  <w:pPr>
                    <w:rPr>
                      <w:b/>
                    </w:rPr>
                  </w:pPr>
                </w:p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4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Градусная мера угла. Измерение  углов.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>
                  <w:pPr>
                    <w:rPr>
                      <w:b/>
                    </w:rPr>
                  </w:pPr>
                </w:p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5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Смежные углы.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>
                  <w:pPr>
                    <w:rPr>
                      <w:b/>
                    </w:rPr>
                  </w:pPr>
                </w:p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6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Вертикальные углы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>
                  <w:pPr>
                    <w:rPr>
                      <w:b/>
                    </w:rPr>
                  </w:pPr>
                </w:p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7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Перпендикулярные прямые.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>
                  <w:pPr>
                    <w:rPr>
                      <w:b/>
                    </w:rPr>
                  </w:pPr>
                </w:p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8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Решение задач по теме: «Начальные геометрические сведения»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>
                  <w:pPr>
                    <w:rPr>
                      <w:b/>
                    </w:rPr>
                  </w:pPr>
                </w:p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9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rPr>
                      <w:i/>
                    </w:rPr>
                    <w:t>Контрольная работа № 1 по теме:  «Начальные геометрические сведения»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>
                  <w:pPr>
                    <w:rPr>
                      <w:b/>
                    </w:rPr>
                  </w:pPr>
                </w:p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pPr>
                    <w:rPr>
                      <w:b/>
                    </w:rPr>
                  </w:pPr>
                  <w:r w:rsidRPr="008C7795">
                    <w:rPr>
                      <w:b/>
                    </w:rPr>
                    <w:t xml:space="preserve">Треугольники 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  <w:rPr>
                      <w:b/>
                    </w:rPr>
                  </w:pPr>
                  <w:r w:rsidRPr="008C7795">
                    <w:rPr>
                      <w:b/>
                    </w:rPr>
                    <w:t>17</w:t>
                  </w:r>
                </w:p>
              </w:tc>
              <w:tc>
                <w:tcPr>
                  <w:tcW w:w="1738" w:type="dxa"/>
                </w:tcPr>
                <w:p w:rsidR="009127E7" w:rsidRPr="008C7795" w:rsidRDefault="004C37B3" w:rsidP="00AF400A">
                  <w:pPr>
                    <w:rPr>
                      <w:b/>
                    </w:rPr>
                  </w:pPr>
                  <w:r>
                    <w:rPr>
                      <w:b/>
                    </w:rPr>
                    <w:t>04.10-07.12</w:t>
                  </w:r>
                </w:p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1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Коррекция знаний по теме: «Начальные геометрические сведения». Треугольник.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2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Понятие теоремы. Первый признак равенства треугольников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3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Доказательство теоремы: первый признак равенства треугольников и решение задач на применение первого признака равенства треугольников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4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Перпендикуляр к прямой.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5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Медианы, биссектрисы и высоты треугольника.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6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Построение медиан, биссектрис  и высот треугольника.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7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Равнобедренный треугольник и его свойства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8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Решение задач с равнобедренным треугольником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9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Доказательство теоремы: второй признак равенства треугольников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10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Решение задач на применение второго признака равенства треугольников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lastRenderedPageBreak/>
                    <w:t>11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Доказательство теоремы: третий признак равенства треугольников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12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Решение задач на применение третьего признака равенства треугольников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13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Окружность и её элементы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14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Задачи на построение: построение угла, равного данному; построение биссектрисы угла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15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Задачи на построение: построение прямой, перпендикулярной данной; построение середины отрезка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16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Решение задач по теме: «Треугольники»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  <w:rPr>
                      <w:i/>
                    </w:rPr>
                  </w:pPr>
                  <w:r w:rsidRPr="008C7795">
                    <w:rPr>
                      <w:i/>
                    </w:rPr>
                    <w:t>17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pPr>
                    <w:rPr>
                      <w:i/>
                    </w:rPr>
                  </w:pPr>
                  <w:r w:rsidRPr="008C7795">
                    <w:rPr>
                      <w:i/>
                    </w:rPr>
                    <w:t>Контрольная работа № 2 по теме: «Треугольники»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>
                  <w:pPr>
                    <w:rPr>
                      <w:i/>
                    </w:rPr>
                  </w:pPr>
                </w:p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pPr>
                    <w:rPr>
                      <w:b/>
                    </w:rPr>
                  </w:pPr>
                  <w:r w:rsidRPr="008C7795">
                    <w:rPr>
                      <w:b/>
                    </w:rPr>
                    <w:t>Параллельные прямые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  <w:rPr>
                      <w:b/>
                    </w:rPr>
                  </w:pPr>
                  <w:r w:rsidRPr="008C7795">
                    <w:rPr>
                      <w:b/>
                    </w:rPr>
                    <w:t>14</w:t>
                  </w:r>
                </w:p>
              </w:tc>
              <w:tc>
                <w:tcPr>
                  <w:tcW w:w="1738" w:type="dxa"/>
                </w:tcPr>
                <w:p w:rsidR="009127E7" w:rsidRPr="004C37B3" w:rsidRDefault="004C37B3" w:rsidP="00AF400A">
                  <w:pPr>
                    <w:rPr>
                      <w:b/>
                    </w:rPr>
                  </w:pPr>
                  <w:r w:rsidRPr="004C37B3">
                    <w:rPr>
                      <w:b/>
                    </w:rPr>
                    <w:t>10.12-08.02</w:t>
                  </w:r>
                </w:p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1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Взаимное расположение двух прямых на плоскости. Параллельные прямые, отрезки, лучи. Секущая. Виды углов при пересечении двух прямых секущей.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2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Первый признак параллельности двух прямых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3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Решение задач с применением первого признака параллельности прямых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4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Второй признак параллельности двух прямых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5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Третий признаки параллельности двух прямых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6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Практические способы построения параллельных прямых. Решение задач с применением признаков параллельности прямых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7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Понятие аксиомы. Аксиома параллельных прямых. Следствия из аксиом.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8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Решение задач с применением аксиом и следствий из аксиом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9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Теоремы об углах при параллельных прямых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10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Решение задач с применением теорем об углах при параллельных прямых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11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Углы с соответственно параллельными или перпендикулярными сторонами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12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Решение задач по теме: «Параллельные прямые»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  <w:rPr>
                      <w:i/>
                    </w:rPr>
                  </w:pPr>
                  <w:r w:rsidRPr="008C7795">
                    <w:rPr>
                      <w:i/>
                    </w:rPr>
                    <w:t>13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pPr>
                    <w:rPr>
                      <w:i/>
                    </w:rPr>
                  </w:pPr>
                  <w:r w:rsidRPr="008C7795">
                    <w:rPr>
                      <w:i/>
                    </w:rPr>
                    <w:t>Контрольная работа № 3  по теме: «Параллельные прямые»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>
                  <w:pPr>
                    <w:rPr>
                      <w:i/>
                    </w:rPr>
                  </w:pPr>
                </w:p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14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Коррекция знаний по теме: «Параллельные прямые»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267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pPr>
                    <w:rPr>
                      <w:b/>
                    </w:rPr>
                  </w:pPr>
                  <w:r w:rsidRPr="008C7795">
                    <w:rPr>
                      <w:b/>
                    </w:rPr>
                    <w:t>Соотношения между сторонами и углами треугольника. Прямоугольные треугольники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  <w:rPr>
                      <w:b/>
                    </w:rPr>
                  </w:pPr>
                  <w:r w:rsidRPr="008C7795">
                    <w:rPr>
                      <w:b/>
                    </w:rPr>
                    <w:t>18</w:t>
                  </w:r>
                </w:p>
              </w:tc>
              <w:tc>
                <w:tcPr>
                  <w:tcW w:w="1738" w:type="dxa"/>
                </w:tcPr>
                <w:p w:rsidR="009127E7" w:rsidRPr="008C7795" w:rsidRDefault="004C37B3" w:rsidP="00AF400A">
                  <w:pPr>
                    <w:rPr>
                      <w:b/>
                    </w:rPr>
                  </w:pPr>
                  <w:r>
                    <w:rPr>
                      <w:b/>
                    </w:rPr>
                    <w:t>11.02-19.04</w:t>
                  </w:r>
                </w:p>
              </w:tc>
            </w:tr>
            <w:tr w:rsidR="009127E7" w:rsidRPr="001C3899" w:rsidTr="006B5F37">
              <w:trPr>
                <w:trHeight w:val="267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1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Теорема о сумме углов треугольника. Остроугольный, прямоугольный и тупоугольный треугольники.  Решение задач с применением теоремы о сумме углов треугольника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2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Внешний угол треугольника: определение, теорема, решение задач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3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Теорема о соотношениях между сторонами и углами треугольника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4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Следствия из теоремы о соотношениях между сторонами и углами треугольника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5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Неравенство треугольника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6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 xml:space="preserve">Решение задач по теме: «Соотношения между </w:t>
                  </w:r>
                  <w:r w:rsidRPr="008C7795">
                    <w:lastRenderedPageBreak/>
                    <w:t>сторонами и углами треугольника»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  <w:rPr>
                      <w:i/>
                    </w:rPr>
                  </w:pPr>
                  <w:r w:rsidRPr="008C7795">
                    <w:rPr>
                      <w:i/>
                    </w:rPr>
                    <w:lastRenderedPageBreak/>
                    <w:t>7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pPr>
                    <w:rPr>
                      <w:i/>
                    </w:rPr>
                  </w:pPr>
                  <w:r w:rsidRPr="008C7795">
                    <w:rPr>
                      <w:i/>
                    </w:rPr>
                    <w:t>Контрольная работа № 4  по теме: «Соотношения между сторонами и углами треугольника»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>
                  <w:pPr>
                    <w:rPr>
                      <w:i/>
                    </w:rPr>
                  </w:pPr>
                </w:p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8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Некоторые свойства прямоугольных треугольников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9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Решение задач на свойства прямоугольных треугольников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10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Признаки равенства прямоугольных треугольников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11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Решение задач с прямоугольными треугольниками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12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Расстояние от точки до прямой. Расстояние между параллельными прямыми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13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Построение треугольника по двум сторонам и углу между ними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14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Построение треугольника по стороне и двум прилежащим к ней углам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15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Построение треугольника по трем сторонам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16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Решение задач по теме: «Соотношения между сторонами и углами треугольника. Прямоугольные треугольники»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  <w:rPr>
                      <w:i/>
                    </w:rPr>
                  </w:pPr>
                  <w:r w:rsidRPr="008C7795">
                    <w:rPr>
                      <w:i/>
                    </w:rPr>
                    <w:t>17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pPr>
                    <w:rPr>
                      <w:i/>
                    </w:rPr>
                  </w:pPr>
                  <w:r w:rsidRPr="008C7795">
                    <w:rPr>
                      <w:i/>
                    </w:rPr>
                    <w:t>Контрольная работа № 5 по теме: «Соотношения между сторонами и углами треугольника. Прямоугольные треугольники»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>
                  <w:pPr>
                    <w:rPr>
                      <w:i/>
                    </w:rPr>
                  </w:pPr>
                </w:p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18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Коррекция знаний по теме: «Соотношения между сторонами и углами треугольника. Прямоугольные треугольники»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pPr>
                    <w:rPr>
                      <w:b/>
                    </w:rPr>
                  </w:pPr>
                  <w:r w:rsidRPr="008C7795">
                    <w:rPr>
                      <w:b/>
                    </w:rPr>
                    <w:t>Повторение  курса геометрии 7 класса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  <w:rPr>
                      <w:b/>
                    </w:rPr>
                  </w:pPr>
                  <w:r w:rsidRPr="008C7795">
                    <w:rPr>
                      <w:b/>
                    </w:rPr>
                    <w:t>8</w:t>
                  </w:r>
                </w:p>
              </w:tc>
              <w:tc>
                <w:tcPr>
                  <w:tcW w:w="1738" w:type="dxa"/>
                </w:tcPr>
                <w:p w:rsidR="009127E7" w:rsidRPr="008C7795" w:rsidRDefault="004C37B3" w:rsidP="00AF400A">
                  <w:pPr>
                    <w:rPr>
                      <w:b/>
                    </w:rPr>
                  </w:pPr>
                  <w:r>
                    <w:rPr>
                      <w:b/>
                    </w:rPr>
                    <w:t>22.04-24.05</w:t>
                  </w:r>
                </w:p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1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Смежные и вертикальные углы. Медианы, биссектрисы, высоты треугольника.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2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Признаки равенства треугольников.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3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Равнобедренный треугольник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4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Параллельные прямые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5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Соотношения между сторонами и углами треугольника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6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Прямоугольные треугольники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  <w:rPr>
                      <w:i/>
                    </w:rPr>
                  </w:pPr>
                  <w:r w:rsidRPr="008C7795">
                    <w:rPr>
                      <w:i/>
                    </w:rPr>
                    <w:t>7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pPr>
                    <w:rPr>
                      <w:i/>
                    </w:rPr>
                  </w:pPr>
                  <w:r w:rsidRPr="008C7795">
                    <w:rPr>
                      <w:i/>
                    </w:rPr>
                    <w:t>Итоговая контрольная работа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>
                  <w:pPr>
                    <w:rPr>
                      <w:i/>
                    </w:rPr>
                  </w:pPr>
                </w:p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8</w:t>
                  </w: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t>Коррекция знаний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r w:rsidRPr="008C7795">
                    <w:rPr>
                      <w:b/>
                    </w:rPr>
                    <w:t xml:space="preserve">Резерв </w:t>
                  </w:r>
                  <w:r w:rsidRPr="008C7795">
                    <w:t>(промежуточный контроль)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  <w:rPr>
                      <w:b/>
                    </w:rPr>
                  </w:pPr>
                  <w:r w:rsidRPr="008C7795">
                    <w:rPr>
                      <w:b/>
                    </w:rPr>
                    <w:t>2</w:t>
                  </w: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  <w:tr w:rsidR="009127E7" w:rsidRPr="001C3899" w:rsidTr="006B5F37">
              <w:trPr>
                <w:trHeight w:val="142"/>
              </w:trPr>
              <w:tc>
                <w:tcPr>
                  <w:tcW w:w="800" w:type="dxa"/>
                </w:tcPr>
                <w:p w:rsidR="009127E7" w:rsidRPr="008C7795" w:rsidRDefault="009127E7" w:rsidP="00AF400A">
                  <w:pPr>
                    <w:jc w:val="center"/>
                  </w:pPr>
                </w:p>
              </w:tc>
              <w:tc>
                <w:tcPr>
                  <w:tcW w:w="6057" w:type="dxa"/>
                </w:tcPr>
                <w:p w:rsidR="009127E7" w:rsidRPr="008C7795" w:rsidRDefault="009127E7" w:rsidP="00AF400A">
                  <w:pPr>
                    <w:jc w:val="right"/>
                  </w:pPr>
                  <w:r w:rsidRPr="008C7795">
                    <w:t xml:space="preserve">Итого </w:t>
                  </w:r>
                </w:p>
              </w:tc>
              <w:tc>
                <w:tcPr>
                  <w:tcW w:w="636" w:type="dxa"/>
                </w:tcPr>
                <w:p w:rsidR="009127E7" w:rsidRPr="008C7795" w:rsidRDefault="009127E7" w:rsidP="00AF400A">
                  <w:pPr>
                    <w:jc w:val="center"/>
                  </w:pPr>
                  <w:r w:rsidRPr="008C7795">
                    <w:t>68 ч</w:t>
                  </w:r>
                </w:p>
              </w:tc>
              <w:tc>
                <w:tcPr>
                  <w:tcW w:w="1738" w:type="dxa"/>
                </w:tcPr>
                <w:p w:rsidR="009127E7" w:rsidRPr="008C7795" w:rsidRDefault="009127E7" w:rsidP="00AF400A"/>
              </w:tc>
            </w:tr>
          </w:tbl>
          <w:p w:rsidR="009127E7" w:rsidRPr="001C3899" w:rsidRDefault="009127E7" w:rsidP="009127E7"/>
          <w:p w:rsidR="003115C2" w:rsidRPr="001C3899" w:rsidRDefault="003115C2" w:rsidP="00C75829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4F2AC5" w:rsidRPr="001C3899" w:rsidRDefault="004F2AC5" w:rsidP="00C75829">
            <w:pPr>
              <w:widowControl w:val="0"/>
              <w:tabs>
                <w:tab w:val="left" w:pos="552"/>
              </w:tabs>
              <w:rPr>
                <w:szCs w:val="28"/>
              </w:rPr>
            </w:pPr>
          </w:p>
          <w:p w:rsidR="00C75829" w:rsidRPr="001C3899" w:rsidRDefault="00C75829" w:rsidP="00C75829">
            <w:pPr>
              <w:widowControl w:val="0"/>
              <w:tabs>
                <w:tab w:val="left" w:pos="552"/>
              </w:tabs>
              <w:rPr>
                <w:b/>
                <w:color w:val="000000"/>
                <w:szCs w:val="28"/>
              </w:rPr>
            </w:pPr>
          </w:p>
          <w:p w:rsidR="00C75829" w:rsidRPr="001C3899" w:rsidRDefault="00C75829" w:rsidP="00C75829">
            <w:pPr>
              <w:widowControl w:val="0"/>
              <w:tabs>
                <w:tab w:val="left" w:pos="552"/>
              </w:tabs>
              <w:rPr>
                <w:b/>
                <w:color w:val="000000"/>
                <w:szCs w:val="28"/>
              </w:rPr>
            </w:pPr>
          </w:p>
          <w:p w:rsidR="00C75829" w:rsidRPr="001C3899" w:rsidRDefault="00C75829" w:rsidP="00C75829">
            <w:pPr>
              <w:widowControl w:val="0"/>
              <w:tabs>
                <w:tab w:val="left" w:pos="552"/>
              </w:tabs>
              <w:rPr>
                <w:b/>
                <w:color w:val="000000"/>
                <w:szCs w:val="28"/>
              </w:rPr>
            </w:pPr>
          </w:p>
          <w:p w:rsidR="007E1268" w:rsidRPr="001C3899" w:rsidRDefault="00E27D5E" w:rsidP="00C75829">
            <w:pPr>
              <w:widowControl w:val="0"/>
              <w:tabs>
                <w:tab w:val="left" w:pos="552"/>
              </w:tabs>
              <w:rPr>
                <w:szCs w:val="28"/>
              </w:rPr>
            </w:pPr>
            <w:r w:rsidRPr="001C3899">
              <w:rPr>
                <w:b/>
                <w:color w:val="000000"/>
                <w:szCs w:val="28"/>
              </w:rPr>
              <w:t>ТРЕБОВАНИЯ К УРОВНЮ ПОДГОТОВКИ</w:t>
            </w:r>
            <w:r w:rsidRPr="001C3899">
              <w:rPr>
                <w:b/>
                <w:szCs w:val="28"/>
              </w:rPr>
              <w:t xml:space="preserve"> ВЫПУСКНИКОВ С ЗПР</w:t>
            </w:r>
          </w:p>
          <w:p w:rsidR="007E1268" w:rsidRPr="001C3899" w:rsidRDefault="007E1268" w:rsidP="00C75829">
            <w:pPr>
              <w:widowControl w:val="0"/>
              <w:tabs>
                <w:tab w:val="left" w:pos="552"/>
              </w:tabs>
              <w:jc w:val="center"/>
              <w:rPr>
                <w:szCs w:val="28"/>
              </w:rPr>
            </w:pPr>
          </w:p>
          <w:p w:rsidR="008049C8" w:rsidRPr="001C3899" w:rsidRDefault="007E1268" w:rsidP="00C75829">
            <w:pPr>
              <w:widowControl w:val="0"/>
              <w:tabs>
                <w:tab w:val="left" w:pos="552"/>
              </w:tabs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 xml:space="preserve">        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</w:t>
            </w:r>
            <w:r w:rsidRPr="001C3899">
              <w:rPr>
                <w:color w:val="000000"/>
                <w:szCs w:val="28"/>
              </w:rPr>
              <w:t xml:space="preserve">использовать приобретенные знания и умения в практической деятельности и повседневной жизни». При </w:t>
            </w:r>
            <w:r w:rsidRPr="001C3899">
              <w:rPr>
                <w:color w:val="000000"/>
                <w:szCs w:val="28"/>
              </w:rPr>
              <w:lastRenderedPageBreak/>
              <w:t xml:space="preserve">этом последние два компонента </w:t>
            </w:r>
            <w:r w:rsidRPr="001C3899">
              <w:rPr>
                <w:szCs w:val="28"/>
              </w:rPr>
              <w:t>представлены отдельно по каждому</w:t>
            </w:r>
            <w:r w:rsidR="008049C8" w:rsidRPr="001C3899">
              <w:rPr>
                <w:szCs w:val="28"/>
              </w:rPr>
              <w:t xml:space="preserve"> из разделов содержания.</w:t>
            </w:r>
          </w:p>
          <w:p w:rsidR="00E27D5E" w:rsidRPr="001C3899" w:rsidRDefault="00E27D5E" w:rsidP="00C75829">
            <w:pPr>
              <w:widowControl w:val="0"/>
              <w:tabs>
                <w:tab w:val="left" w:pos="552"/>
              </w:tabs>
              <w:ind w:right="1159"/>
              <w:jc w:val="both"/>
              <w:rPr>
                <w:szCs w:val="28"/>
              </w:rPr>
            </w:pPr>
            <w:r w:rsidRPr="001C3899">
              <w:rPr>
                <w:b/>
                <w:i/>
                <w:szCs w:val="28"/>
              </w:rPr>
              <w:t>В результате изучения математики  ученик должен</w:t>
            </w:r>
          </w:p>
          <w:p w:rsidR="00E27D5E" w:rsidRPr="001C3899" w:rsidRDefault="00E27D5E" w:rsidP="00C75829">
            <w:pPr>
              <w:widowControl w:val="0"/>
              <w:spacing w:before="120" w:after="60"/>
              <w:ind w:right="1159" w:firstLine="567"/>
              <w:jc w:val="both"/>
              <w:outlineLvl w:val="5"/>
              <w:rPr>
                <w:bCs/>
                <w:color w:val="000000"/>
                <w:szCs w:val="28"/>
              </w:rPr>
            </w:pPr>
            <w:r w:rsidRPr="001C3899">
              <w:rPr>
                <w:b/>
                <w:bCs/>
                <w:szCs w:val="28"/>
              </w:rPr>
              <w:t>з</w:t>
            </w:r>
            <w:r w:rsidRPr="001C3899">
              <w:rPr>
                <w:b/>
                <w:bCs/>
                <w:color w:val="000000"/>
                <w:szCs w:val="28"/>
              </w:rPr>
              <w:t>нать/понимать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существо понятия математического доказательства; приводить примеры доказательств;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приводить примеры алгоритмов;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как математически определенные функции могут описывать реальные зависимости; приводить примеры такого описания;</w:t>
            </w:r>
          </w:p>
          <w:p w:rsidR="002B06D1" w:rsidRPr="001C3899" w:rsidRDefault="00E27D5E" w:rsidP="00C75829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ind w:right="1159"/>
              <w:jc w:val="both"/>
              <w:textAlignment w:val="baseline"/>
              <w:rPr>
                <w:rFonts w:eastAsia="Arial Unicode MS"/>
                <w:kern w:val="3"/>
                <w:szCs w:val="28"/>
              </w:rPr>
            </w:pPr>
            <w:r w:rsidRPr="001C3899">
              <w:rPr>
                <w:szCs w:val="28"/>
              </w:rPr>
              <w:t>как потребности практики привели математическую науку к необходимости расширения понятия числа;</w:t>
            </w:r>
            <w:r w:rsidR="002B06D1" w:rsidRPr="001C3899">
              <w:rPr>
                <w:rFonts w:eastAsia="Arial Unicode MS"/>
                <w:kern w:val="3"/>
                <w:szCs w:val="28"/>
              </w:rPr>
              <w:t xml:space="preserve"> создания математического анализа, возникновения и развития геометрии;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вероятностный характер многих закономерностей окружающего мира; примеры статистических закономерностей и выводов;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      </w:r>
          </w:p>
          <w:p w:rsidR="002B06D1" w:rsidRPr="001C3899" w:rsidRDefault="002B06D1" w:rsidP="00C75829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ind w:right="1159"/>
              <w:jc w:val="both"/>
              <w:textAlignment w:val="baseline"/>
              <w:rPr>
                <w:szCs w:val="28"/>
              </w:rPr>
            </w:pPr>
            <w:r w:rsidRPr="001C3899">
              <w:rPr>
                <w:rFonts w:eastAsia="Arial Unicode MS"/>
                <w:kern w:val="3"/>
                <w:szCs w:val="28"/>
              </w:rPr>
              <w:t>значение  геометрической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обществе.</w:t>
            </w:r>
          </w:p>
          <w:p w:rsidR="006B5F37" w:rsidRDefault="00E27D5E" w:rsidP="00C75829">
            <w:pPr>
              <w:widowControl w:val="0"/>
              <w:tabs>
                <w:tab w:val="left" w:pos="569"/>
              </w:tabs>
              <w:spacing w:before="240" w:after="60"/>
              <w:ind w:left="567" w:right="1159"/>
              <w:jc w:val="both"/>
              <w:outlineLvl w:val="5"/>
              <w:rPr>
                <w:b/>
                <w:bCs/>
                <w:color w:val="000000"/>
                <w:szCs w:val="28"/>
              </w:rPr>
            </w:pPr>
            <w:r w:rsidRPr="001C3899">
              <w:rPr>
                <w:b/>
                <w:bCs/>
                <w:color w:val="000000"/>
                <w:szCs w:val="28"/>
              </w:rPr>
              <w:t>Арифметика</w:t>
            </w:r>
          </w:p>
          <w:p w:rsidR="00E27D5E" w:rsidRPr="001C3899" w:rsidRDefault="00E27D5E" w:rsidP="00C75829">
            <w:pPr>
              <w:widowControl w:val="0"/>
              <w:tabs>
                <w:tab w:val="left" w:pos="569"/>
              </w:tabs>
              <w:spacing w:before="240" w:after="60"/>
              <w:ind w:left="567" w:right="1159"/>
              <w:jc w:val="both"/>
              <w:outlineLvl w:val="5"/>
              <w:rPr>
                <w:b/>
                <w:bCs/>
                <w:color w:val="000000"/>
                <w:szCs w:val="28"/>
              </w:rPr>
            </w:pPr>
            <w:r w:rsidRPr="001C3899">
              <w:rPr>
                <w:b/>
                <w:color w:val="000000"/>
                <w:szCs w:val="28"/>
              </w:rPr>
              <w:t>уметь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процентов; записывать большие и малые числа с использованием целых степеней десятки;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выполнять арифметические действия с рациональными числами, находить значения числовых выражений;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округлять целые числа и десятичные дроби, находить приближения чисел с недостатком и с избытком, выполнять оценку числовых выражений;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решать текстовые задачи, включая задачи, связанные с отношением и с пропорциональностью величин, дробями и процентами;</w:t>
            </w:r>
          </w:p>
          <w:p w:rsidR="00E27D5E" w:rsidRPr="001C3899" w:rsidRDefault="00E27D5E" w:rsidP="00C75829">
            <w:pPr>
              <w:widowControl w:val="0"/>
              <w:spacing w:before="120"/>
              <w:ind w:left="567" w:right="1159"/>
              <w:jc w:val="both"/>
              <w:rPr>
                <w:szCs w:val="28"/>
              </w:rPr>
            </w:pPr>
            <w:r w:rsidRPr="001C3899">
              <w:rPr>
                <w:b/>
                <w:szCs w:val="28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1C3899">
              <w:rPr>
                <w:szCs w:val="28"/>
              </w:rPr>
              <w:t>для: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устной прикидки и оценки результата вычислений; проверки результата вычисления, с использованием различных приемов;</w:t>
            </w:r>
          </w:p>
          <w:p w:rsidR="008035E8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интерпретации результатов решения задач с учетом ограничений, связанных с реальными свойствами рассматриваемых процессов и явлений.</w:t>
            </w:r>
          </w:p>
          <w:p w:rsidR="00D01886" w:rsidRDefault="00D01886" w:rsidP="00C75829">
            <w:pPr>
              <w:widowControl w:val="0"/>
              <w:tabs>
                <w:tab w:val="left" w:pos="569"/>
              </w:tabs>
              <w:spacing w:before="240" w:after="60"/>
              <w:ind w:left="567" w:right="1159"/>
              <w:jc w:val="both"/>
              <w:outlineLvl w:val="6"/>
              <w:rPr>
                <w:b/>
                <w:color w:val="000000"/>
                <w:szCs w:val="28"/>
              </w:rPr>
            </w:pPr>
          </w:p>
          <w:p w:rsidR="00D01886" w:rsidRDefault="00D01886" w:rsidP="00C75829">
            <w:pPr>
              <w:widowControl w:val="0"/>
              <w:tabs>
                <w:tab w:val="left" w:pos="569"/>
              </w:tabs>
              <w:spacing w:before="240" w:after="60"/>
              <w:ind w:left="567" w:right="1159"/>
              <w:jc w:val="both"/>
              <w:outlineLvl w:val="6"/>
              <w:rPr>
                <w:b/>
                <w:color w:val="000000"/>
                <w:szCs w:val="28"/>
              </w:rPr>
            </w:pPr>
          </w:p>
          <w:p w:rsidR="006B5F37" w:rsidRDefault="00E27D5E" w:rsidP="00C75829">
            <w:pPr>
              <w:widowControl w:val="0"/>
              <w:tabs>
                <w:tab w:val="left" w:pos="569"/>
              </w:tabs>
              <w:spacing w:before="240" w:after="60"/>
              <w:ind w:left="567" w:right="1159"/>
              <w:jc w:val="both"/>
              <w:outlineLvl w:val="6"/>
              <w:rPr>
                <w:b/>
                <w:color w:val="000000"/>
                <w:szCs w:val="28"/>
              </w:rPr>
            </w:pPr>
            <w:r w:rsidRPr="001C3899">
              <w:rPr>
                <w:b/>
                <w:color w:val="000000"/>
                <w:szCs w:val="28"/>
              </w:rPr>
              <w:lastRenderedPageBreak/>
              <w:t>Алгебра</w:t>
            </w:r>
          </w:p>
          <w:p w:rsidR="00E27D5E" w:rsidRPr="001C3899" w:rsidRDefault="00E27D5E" w:rsidP="00C75829">
            <w:pPr>
              <w:widowControl w:val="0"/>
              <w:tabs>
                <w:tab w:val="left" w:pos="569"/>
              </w:tabs>
              <w:spacing w:before="240" w:after="60"/>
              <w:ind w:left="567" w:right="1159"/>
              <w:jc w:val="both"/>
              <w:outlineLvl w:val="6"/>
              <w:rPr>
                <w:b/>
                <w:color w:val="000000"/>
                <w:szCs w:val="28"/>
                <w:u w:val="single"/>
              </w:rPr>
            </w:pPr>
            <w:r w:rsidRPr="001C3899">
              <w:rPr>
                <w:b/>
                <w:color w:val="000000"/>
                <w:szCs w:val="28"/>
              </w:rPr>
              <w:t>уметь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 xml:space="preserve">решать линейные, </w:t>
            </w:r>
            <w:r w:rsidR="0005299B" w:rsidRPr="001C3899">
              <w:rPr>
                <w:szCs w:val="28"/>
              </w:rPr>
              <w:t xml:space="preserve">квадратные и рациональные уравнения и, </w:t>
            </w:r>
            <w:r w:rsidRPr="001C3899">
              <w:rPr>
                <w:szCs w:val="28"/>
              </w:rPr>
              <w:t>сводящиеся к ним, с</w:t>
            </w:r>
            <w:r w:rsidR="00851B86" w:rsidRPr="001C3899">
              <w:rPr>
                <w:szCs w:val="28"/>
              </w:rPr>
              <w:t>истемы двух линейных уравнений</w:t>
            </w:r>
            <w:r w:rsidRPr="001C3899">
              <w:rPr>
                <w:szCs w:val="28"/>
              </w:rPr>
              <w:t>;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решать линейные и квадратные неравенства с одной переменной и их системы,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изображать числа точками на координатной прямой;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определять координаты точки плоскости, строить точки с заданными координатами; изображать множество решений линейного неравенства;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определять свойства функции по ее графику; применять графические представления при решении уравнений, систем, неравенств;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описывать свойства изученных функций, строить их графики;</w:t>
            </w:r>
          </w:p>
          <w:p w:rsidR="00E27D5E" w:rsidRPr="001C3899" w:rsidRDefault="00E27D5E" w:rsidP="00C75829">
            <w:pPr>
              <w:widowControl w:val="0"/>
              <w:spacing w:before="120"/>
              <w:ind w:left="567" w:right="1159"/>
              <w:jc w:val="both"/>
              <w:rPr>
                <w:b/>
                <w:szCs w:val="28"/>
              </w:rPr>
            </w:pPr>
            <w:r w:rsidRPr="001C3899">
              <w:rPr>
                <w:b/>
                <w:szCs w:val="28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моделирования практических ситуаций и исследовании построенных моделей с использованием аппарата алгебры;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описания зависимостей между физическими величинами соответствующими формулами, при исследовании несложных практических ситуаций;</w:t>
            </w:r>
          </w:p>
          <w:p w:rsidR="00C21B8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интерпретации графиков реальных зависимостей между величинами.</w:t>
            </w:r>
          </w:p>
          <w:p w:rsidR="00E27D5E" w:rsidRPr="001C3899" w:rsidRDefault="00857A99" w:rsidP="00C75829">
            <w:pPr>
              <w:widowControl w:val="0"/>
              <w:tabs>
                <w:tab w:val="left" w:pos="586"/>
              </w:tabs>
              <w:spacing w:before="240"/>
              <w:ind w:left="567" w:right="1159" w:hanging="567"/>
              <w:jc w:val="both"/>
              <w:rPr>
                <w:b/>
                <w:color w:val="000000"/>
                <w:szCs w:val="28"/>
              </w:rPr>
            </w:pPr>
            <w:r w:rsidRPr="001C3899">
              <w:rPr>
                <w:b/>
                <w:color w:val="000000"/>
                <w:szCs w:val="28"/>
              </w:rPr>
              <w:t xml:space="preserve">Элементы логики, комбинаторики, </w:t>
            </w:r>
            <w:r w:rsidR="00E27D5E" w:rsidRPr="001C3899">
              <w:rPr>
                <w:b/>
                <w:color w:val="000000"/>
                <w:szCs w:val="28"/>
              </w:rPr>
              <w:t>статистики и теории вероятностейуметь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извлекать информацию, представленную в таблицах, на диаграммах, графиках; составлять таблицы, строить диаграммы и графики;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решать комбинаторные задачи путем систематического перебора возможных вариантов и с использованием правила умножения;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вычислять средние значения результатов;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находить частоту события, используя измерений собственные наблюдения и готовые статистические данные;</w:t>
            </w:r>
          </w:p>
          <w:p w:rsidR="005540DE" w:rsidRDefault="005540DE" w:rsidP="00C75829">
            <w:pPr>
              <w:widowControl w:val="0"/>
              <w:spacing w:before="120"/>
              <w:ind w:left="567" w:right="1159"/>
              <w:jc w:val="both"/>
              <w:rPr>
                <w:b/>
                <w:szCs w:val="28"/>
              </w:rPr>
            </w:pPr>
          </w:p>
          <w:p w:rsidR="005540DE" w:rsidRDefault="005540DE" w:rsidP="00C75829">
            <w:pPr>
              <w:widowControl w:val="0"/>
              <w:spacing w:before="120"/>
              <w:ind w:left="567" w:right="1159"/>
              <w:jc w:val="both"/>
              <w:rPr>
                <w:b/>
                <w:szCs w:val="28"/>
              </w:rPr>
            </w:pPr>
          </w:p>
          <w:p w:rsidR="00E27D5E" w:rsidRPr="001C3899" w:rsidRDefault="00E27D5E" w:rsidP="00C75829">
            <w:pPr>
              <w:widowControl w:val="0"/>
              <w:spacing w:before="120"/>
              <w:ind w:left="567" w:right="1159"/>
              <w:jc w:val="both"/>
              <w:rPr>
                <w:szCs w:val="28"/>
              </w:rPr>
            </w:pPr>
            <w:r w:rsidRPr="001C3899">
              <w:rPr>
                <w:b/>
                <w:szCs w:val="28"/>
              </w:rPr>
              <w:lastRenderedPageBreak/>
              <w:t xml:space="preserve">использовать приобретенные знания и умения в практической деятельности и повседневной жизни </w:t>
            </w:r>
            <w:r w:rsidRPr="001C3899">
              <w:rPr>
                <w:szCs w:val="28"/>
              </w:rPr>
              <w:t>для: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выстраивания аргументации при доказательстве и в диалоге;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распознавания логически некорректных рассуждений;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записи математических утверждений, доказательств;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анализа реальных числовых данных, представленных в виде диаграмм, графиков, таблиц;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      </w:r>
          </w:p>
          <w:p w:rsidR="00E27D5E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решения учебных и практических задач, требующих систематического перебора вариантов;</w:t>
            </w:r>
          </w:p>
          <w:p w:rsidR="00960AC5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      </w:r>
          </w:p>
          <w:p w:rsidR="008B4DF6" w:rsidRPr="001C3899" w:rsidRDefault="00E27D5E" w:rsidP="00C75829">
            <w:pPr>
              <w:widowControl w:val="0"/>
              <w:numPr>
                <w:ilvl w:val="0"/>
                <w:numId w:val="3"/>
              </w:numPr>
              <w:ind w:right="1159"/>
              <w:jc w:val="both"/>
              <w:rPr>
                <w:szCs w:val="28"/>
              </w:rPr>
            </w:pPr>
            <w:r w:rsidRPr="001C3899">
              <w:rPr>
                <w:szCs w:val="28"/>
              </w:rPr>
              <w:t>понимания статистических утверждений</w:t>
            </w:r>
            <w:r w:rsidR="00960AC5" w:rsidRPr="001C3899">
              <w:rPr>
                <w:szCs w:val="28"/>
              </w:rPr>
              <w:t>.</w:t>
            </w:r>
          </w:p>
          <w:p w:rsidR="0083725E" w:rsidRPr="001C3899" w:rsidRDefault="0083725E" w:rsidP="00C75829">
            <w:pPr>
              <w:widowControl w:val="0"/>
              <w:ind w:left="567" w:right="1159"/>
              <w:jc w:val="both"/>
              <w:rPr>
                <w:b/>
                <w:szCs w:val="28"/>
              </w:rPr>
            </w:pPr>
          </w:p>
          <w:p w:rsidR="003D1F40" w:rsidRPr="001C3899" w:rsidRDefault="0083725E" w:rsidP="00C75829">
            <w:pPr>
              <w:widowControl w:val="0"/>
              <w:ind w:left="567" w:right="1159"/>
              <w:jc w:val="both"/>
              <w:rPr>
                <w:b/>
                <w:szCs w:val="28"/>
              </w:rPr>
            </w:pPr>
            <w:r w:rsidRPr="001C3899">
              <w:rPr>
                <w:b/>
                <w:szCs w:val="28"/>
              </w:rPr>
              <w:t>Геометрия</w:t>
            </w:r>
          </w:p>
          <w:p w:rsidR="0093462E" w:rsidRPr="001C3899" w:rsidRDefault="00AF18F2" w:rsidP="00C75829">
            <w:pPr>
              <w:pStyle w:val="a6"/>
              <w:widowControl w:val="0"/>
              <w:ind w:left="567" w:right="1159"/>
              <w:jc w:val="both"/>
              <w:rPr>
                <w:b/>
                <w:szCs w:val="28"/>
              </w:rPr>
            </w:pPr>
            <w:r w:rsidRPr="001C3899">
              <w:rPr>
                <w:b/>
                <w:szCs w:val="28"/>
              </w:rPr>
              <w:t xml:space="preserve">уметь  </w:t>
            </w:r>
          </w:p>
          <w:p w:rsidR="0093462E" w:rsidRPr="001C3899" w:rsidRDefault="0093462E" w:rsidP="00C75829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before="120" w:after="120"/>
              <w:ind w:right="1159"/>
              <w:jc w:val="both"/>
              <w:textAlignment w:val="baseline"/>
              <w:rPr>
                <w:rFonts w:eastAsia="Calibri"/>
                <w:color w:val="000000"/>
                <w:kern w:val="3"/>
                <w:szCs w:val="28"/>
              </w:rPr>
            </w:pPr>
            <w:r w:rsidRPr="001C3899">
              <w:rPr>
                <w:rFonts w:eastAsia="Calibri"/>
                <w:color w:val="000000"/>
                <w:kern w:val="3"/>
                <w:szCs w:val="28"/>
              </w:rPr>
              <w:t>пользоваться геометрическим языком для описания предметов окружающего мира;</w:t>
            </w:r>
          </w:p>
          <w:p w:rsidR="0093462E" w:rsidRPr="001C3899" w:rsidRDefault="0093462E" w:rsidP="00C75829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before="120" w:after="120"/>
              <w:ind w:right="1159"/>
              <w:jc w:val="both"/>
              <w:textAlignment w:val="baseline"/>
              <w:rPr>
                <w:rFonts w:eastAsia="Calibri"/>
                <w:color w:val="000000"/>
                <w:kern w:val="3"/>
                <w:szCs w:val="28"/>
              </w:rPr>
            </w:pPr>
            <w:r w:rsidRPr="001C3899">
              <w:rPr>
                <w:rFonts w:eastAsia="Calibri"/>
                <w:color w:val="000000"/>
                <w:kern w:val="3"/>
                <w:szCs w:val="28"/>
              </w:rPr>
              <w:t>распознавать геометрические фигуры, различать их взаимное расположение;</w:t>
            </w:r>
          </w:p>
          <w:p w:rsidR="0093462E" w:rsidRPr="001C3899" w:rsidRDefault="0093462E" w:rsidP="00C75829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before="120" w:after="120"/>
              <w:ind w:right="1159"/>
              <w:jc w:val="both"/>
              <w:textAlignment w:val="baseline"/>
              <w:rPr>
                <w:rFonts w:eastAsia="Calibri"/>
                <w:color w:val="000000"/>
                <w:kern w:val="3"/>
                <w:szCs w:val="28"/>
              </w:rPr>
            </w:pPr>
            <w:r w:rsidRPr="001C3899">
              <w:rPr>
                <w:rFonts w:eastAsia="Calibri"/>
                <w:color w:val="000000"/>
                <w:kern w:val="3"/>
                <w:szCs w:val="28"/>
              </w:rPr>
              <w:t>изображать геометрические фигуры; выполнять чертежи по условию задач; осуществлять преобразование фигур;</w:t>
            </w:r>
          </w:p>
          <w:p w:rsidR="0093462E" w:rsidRPr="001C3899" w:rsidRDefault="0093462E" w:rsidP="00C75829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before="120" w:after="120"/>
              <w:ind w:right="1159"/>
              <w:jc w:val="both"/>
              <w:textAlignment w:val="baseline"/>
              <w:rPr>
                <w:rFonts w:eastAsia="Calibri"/>
                <w:color w:val="000000"/>
                <w:kern w:val="3"/>
                <w:szCs w:val="28"/>
              </w:rPr>
            </w:pPr>
            <w:r w:rsidRPr="001C3899">
              <w:rPr>
                <w:rFonts w:eastAsia="Calibri"/>
                <w:color w:val="000000"/>
                <w:kern w:val="3"/>
                <w:szCs w:val="28"/>
              </w:rPr>
              <w:t>вычислять значения геометрических величин (длин, углов, площадей), в том числе: находить стороны, углы треугольников;</w:t>
            </w:r>
          </w:p>
          <w:p w:rsidR="0093462E" w:rsidRPr="001C3899" w:rsidRDefault="0093462E" w:rsidP="00C75829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before="120" w:after="120"/>
              <w:ind w:right="1159"/>
              <w:jc w:val="both"/>
              <w:textAlignment w:val="baseline"/>
              <w:rPr>
                <w:rFonts w:eastAsia="Calibri"/>
                <w:color w:val="000000"/>
                <w:kern w:val="3"/>
                <w:szCs w:val="28"/>
              </w:rPr>
            </w:pPr>
            <w:r w:rsidRPr="001C3899">
              <w:rPr>
                <w:rFonts w:eastAsia="Calibri"/>
                <w:color w:val="000000"/>
                <w:kern w:val="3"/>
                <w:szCs w:val="28"/>
              </w:rPr>
      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аппарат, соображения симметрии;</w:t>
            </w:r>
          </w:p>
          <w:p w:rsidR="0093462E" w:rsidRPr="001C3899" w:rsidRDefault="0093462E" w:rsidP="00C75829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before="120" w:after="120"/>
              <w:ind w:right="1159"/>
              <w:jc w:val="both"/>
              <w:textAlignment w:val="baseline"/>
              <w:rPr>
                <w:rFonts w:eastAsia="Calibri"/>
                <w:color w:val="000000"/>
                <w:kern w:val="3"/>
                <w:szCs w:val="28"/>
              </w:rPr>
            </w:pPr>
            <w:r w:rsidRPr="001C3899">
              <w:rPr>
                <w:rFonts w:eastAsia="Calibri"/>
                <w:color w:val="000000"/>
                <w:kern w:val="3"/>
                <w:szCs w:val="28"/>
              </w:rPr>
              <w:t>проводить доказательные рассуждения при решении задач, используя известные теоремы, обнаруживая возможности для их использования;</w:t>
            </w:r>
          </w:p>
          <w:p w:rsidR="0093462E" w:rsidRPr="001C3899" w:rsidRDefault="0093462E" w:rsidP="00C75829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ind w:right="1159"/>
              <w:jc w:val="both"/>
              <w:textAlignment w:val="baseline"/>
              <w:rPr>
                <w:rFonts w:eastAsia="Arial Unicode MS"/>
                <w:kern w:val="3"/>
                <w:szCs w:val="28"/>
              </w:rPr>
            </w:pPr>
            <w:r w:rsidRPr="001C3899">
              <w:rPr>
                <w:rFonts w:eastAsia="Arial Unicode MS"/>
                <w:kern w:val="3"/>
                <w:szCs w:val="28"/>
              </w:rPr>
              <w:t>применять свойства геометрических фигур как опору при решении задач;</w:t>
            </w:r>
          </w:p>
          <w:p w:rsidR="0093462E" w:rsidRPr="001C3899" w:rsidRDefault="0093462E" w:rsidP="00C75829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ind w:right="1159"/>
              <w:jc w:val="both"/>
              <w:textAlignment w:val="baseline"/>
              <w:rPr>
                <w:rFonts w:eastAsia="Arial Unicode MS"/>
                <w:kern w:val="3"/>
                <w:szCs w:val="28"/>
              </w:rPr>
            </w:pPr>
            <w:r w:rsidRPr="001C3899">
              <w:rPr>
                <w:rFonts w:eastAsia="Arial Unicode MS"/>
                <w:kern w:val="3"/>
                <w:szCs w:val="28"/>
              </w:rPr>
              <w:t>решать задачу введения терминологии, развития навыков изображения планиметрических фигур и простейших геометрических конфигураций, связанных с условиями решаемых задач;</w:t>
            </w:r>
          </w:p>
          <w:p w:rsidR="00AE6E74" w:rsidRPr="001C3899" w:rsidRDefault="00AE6E74" w:rsidP="00C75829">
            <w:pPr>
              <w:widowControl w:val="0"/>
              <w:spacing w:before="120"/>
              <w:ind w:left="567" w:right="1159"/>
              <w:jc w:val="both"/>
              <w:rPr>
                <w:szCs w:val="28"/>
              </w:rPr>
            </w:pPr>
            <w:r w:rsidRPr="001C3899">
              <w:rPr>
                <w:b/>
                <w:szCs w:val="28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1C3899">
              <w:rPr>
                <w:szCs w:val="28"/>
              </w:rPr>
              <w:t>для:</w:t>
            </w:r>
          </w:p>
          <w:p w:rsidR="0093462E" w:rsidRPr="001C3899" w:rsidRDefault="00AE6E74" w:rsidP="00C75829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ind w:right="1159"/>
              <w:jc w:val="both"/>
              <w:textAlignment w:val="baseline"/>
              <w:rPr>
                <w:rFonts w:eastAsia="Arial Unicode MS"/>
                <w:kern w:val="3"/>
                <w:szCs w:val="28"/>
              </w:rPr>
            </w:pPr>
            <w:r w:rsidRPr="001C3899">
              <w:rPr>
                <w:rFonts w:eastAsia="Arial Unicode MS"/>
                <w:kern w:val="3"/>
                <w:szCs w:val="28"/>
              </w:rPr>
              <w:t>описания реальных ситуаций на языке геометрии;</w:t>
            </w:r>
          </w:p>
          <w:p w:rsidR="00AE6E74" w:rsidRPr="001C3899" w:rsidRDefault="00AE6E74" w:rsidP="00C75829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ind w:right="1159"/>
              <w:jc w:val="both"/>
              <w:textAlignment w:val="baseline"/>
              <w:rPr>
                <w:rFonts w:eastAsia="Arial Unicode MS"/>
                <w:kern w:val="3"/>
                <w:szCs w:val="28"/>
              </w:rPr>
            </w:pPr>
            <w:r w:rsidRPr="001C3899">
              <w:rPr>
                <w:rFonts w:eastAsia="Arial Unicode MS"/>
                <w:kern w:val="3"/>
                <w:szCs w:val="28"/>
              </w:rPr>
              <w:t>расчетов, включающих простейшие тригонометрические формулы;</w:t>
            </w:r>
          </w:p>
          <w:p w:rsidR="00AE6E74" w:rsidRPr="001C3899" w:rsidRDefault="00AE6E74" w:rsidP="00C75829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ind w:right="1159"/>
              <w:jc w:val="both"/>
              <w:textAlignment w:val="baseline"/>
              <w:rPr>
                <w:rFonts w:eastAsia="Arial Unicode MS"/>
                <w:kern w:val="3"/>
                <w:szCs w:val="28"/>
              </w:rPr>
            </w:pPr>
            <w:r w:rsidRPr="001C3899">
              <w:rPr>
                <w:rFonts w:eastAsia="Arial Unicode MS"/>
                <w:kern w:val="3"/>
                <w:szCs w:val="28"/>
              </w:rPr>
              <w:t>решения геометрических задач с использованием тригонометрии;</w:t>
            </w:r>
          </w:p>
          <w:p w:rsidR="00AF0EB1" w:rsidRPr="001C3899" w:rsidRDefault="00AE6E74" w:rsidP="00C75829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ind w:right="1159"/>
              <w:jc w:val="both"/>
              <w:textAlignment w:val="baseline"/>
              <w:rPr>
                <w:b/>
                <w:szCs w:val="28"/>
              </w:rPr>
            </w:pPr>
            <w:r w:rsidRPr="001C3899">
              <w:rPr>
                <w:rFonts w:eastAsia="Arial Unicode MS"/>
                <w:kern w:val="3"/>
                <w:szCs w:val="28"/>
              </w:rPr>
              <w:t>решения практических задач, связанных с нахождением геометрических величин.</w:t>
            </w:r>
          </w:p>
          <w:p w:rsidR="00AF0EB1" w:rsidRPr="001C3899" w:rsidRDefault="00AF0EB1" w:rsidP="00AF0EB1">
            <w:pPr>
              <w:pStyle w:val="a6"/>
              <w:widowControl w:val="0"/>
              <w:suppressAutoHyphens/>
              <w:autoSpaceDE w:val="0"/>
              <w:autoSpaceDN w:val="0"/>
              <w:ind w:left="567" w:right="1159"/>
              <w:jc w:val="both"/>
              <w:textAlignment w:val="baseline"/>
              <w:rPr>
                <w:b/>
                <w:szCs w:val="28"/>
              </w:rPr>
            </w:pPr>
          </w:p>
          <w:p w:rsidR="00AF0EB1" w:rsidRPr="001C3899" w:rsidRDefault="00AF0EB1" w:rsidP="00AF0EB1">
            <w:pPr>
              <w:pStyle w:val="a6"/>
              <w:widowControl w:val="0"/>
              <w:suppressAutoHyphens/>
              <w:autoSpaceDE w:val="0"/>
              <w:autoSpaceDN w:val="0"/>
              <w:ind w:left="567" w:right="1159"/>
              <w:jc w:val="both"/>
              <w:textAlignment w:val="baseline"/>
              <w:rPr>
                <w:b/>
                <w:szCs w:val="28"/>
              </w:rPr>
            </w:pPr>
          </w:p>
          <w:p w:rsidR="00AE337D" w:rsidRPr="001C3899" w:rsidRDefault="00AE337D" w:rsidP="00AF0EB1">
            <w:pPr>
              <w:pStyle w:val="a6"/>
              <w:widowControl w:val="0"/>
              <w:suppressAutoHyphens/>
              <w:autoSpaceDE w:val="0"/>
              <w:autoSpaceDN w:val="0"/>
              <w:ind w:left="567" w:right="1159"/>
              <w:jc w:val="both"/>
              <w:textAlignment w:val="baseline"/>
              <w:rPr>
                <w:b/>
                <w:szCs w:val="28"/>
              </w:rPr>
            </w:pPr>
          </w:p>
        </w:tc>
      </w:tr>
    </w:tbl>
    <w:p w:rsidR="009A427A" w:rsidRPr="00EA5775" w:rsidRDefault="009A427A" w:rsidP="00752703">
      <w:pPr>
        <w:widowControl w:val="0"/>
        <w:shd w:val="clear" w:color="auto" w:fill="FFFFFF"/>
        <w:autoSpaceDE w:val="0"/>
        <w:autoSpaceDN w:val="0"/>
        <w:adjustRightInd w:val="0"/>
        <w:spacing w:before="5"/>
        <w:ind w:firstLine="709"/>
        <w:jc w:val="both"/>
        <w:rPr>
          <w:color w:val="000000"/>
          <w:sz w:val="28"/>
          <w:szCs w:val="28"/>
        </w:rPr>
      </w:pPr>
    </w:p>
    <w:p w:rsidR="005C6CC0" w:rsidRDefault="005C6CC0" w:rsidP="005C6CC0">
      <w:pPr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bookmarkStart w:id="0" w:name="_GoBack"/>
      <w:bookmarkEnd w:id="0"/>
    </w:p>
    <w:p w:rsidR="004708F0" w:rsidRDefault="004708F0" w:rsidP="005C6CC0">
      <w:pPr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4708F0" w:rsidRDefault="004708F0" w:rsidP="005C6CC0">
      <w:pPr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4708F0" w:rsidRDefault="004708F0" w:rsidP="005C6CC0">
      <w:pPr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sectPr w:rsidR="004708F0" w:rsidSect="00413BA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735" w:rsidRDefault="00A94735" w:rsidP="00E27D5E">
      <w:r>
        <w:separator/>
      </w:r>
    </w:p>
  </w:endnote>
  <w:endnote w:type="continuationSeparator" w:id="1">
    <w:p w:rsidR="00A94735" w:rsidRDefault="00A94735" w:rsidP="00E27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Batang, 바탕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735" w:rsidRDefault="00A94735" w:rsidP="00E27D5E">
      <w:r>
        <w:separator/>
      </w:r>
    </w:p>
  </w:footnote>
  <w:footnote w:type="continuationSeparator" w:id="1">
    <w:p w:rsidR="00A94735" w:rsidRDefault="00A94735" w:rsidP="00E27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1868544"/>
      <w:docPartObj>
        <w:docPartGallery w:val="Page Numbers (Top of Page)"/>
        <w:docPartUnique/>
      </w:docPartObj>
    </w:sdtPr>
    <w:sdtContent>
      <w:p w:rsidR="006B5F37" w:rsidRDefault="0004733F">
        <w:pPr>
          <w:pStyle w:val="a8"/>
          <w:jc w:val="right"/>
        </w:pPr>
        <w:r>
          <w:fldChar w:fldCharType="begin"/>
        </w:r>
        <w:r w:rsidR="006B5F37">
          <w:instrText>PAGE   \* MERGEFORMAT</w:instrText>
        </w:r>
        <w:r>
          <w:fldChar w:fldCharType="separate"/>
        </w:r>
        <w:r w:rsidR="00413BAC">
          <w:rPr>
            <w:noProof/>
          </w:rPr>
          <w:t>8</w:t>
        </w:r>
        <w:r>
          <w:fldChar w:fldCharType="end"/>
        </w:r>
      </w:p>
    </w:sdtContent>
  </w:sdt>
  <w:p w:rsidR="006B5F37" w:rsidRDefault="006B5F3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6D1"/>
    <w:multiLevelType w:val="hybridMultilevel"/>
    <w:tmpl w:val="4530C6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F2291"/>
    <w:multiLevelType w:val="hybridMultilevel"/>
    <w:tmpl w:val="239A33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722F9"/>
    <w:multiLevelType w:val="hybridMultilevel"/>
    <w:tmpl w:val="DF5A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16A7D"/>
    <w:multiLevelType w:val="hybridMultilevel"/>
    <w:tmpl w:val="B802AA1C"/>
    <w:lvl w:ilvl="0" w:tplc="CD6C65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56A3E71"/>
    <w:multiLevelType w:val="hybridMultilevel"/>
    <w:tmpl w:val="74AEB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F6900"/>
    <w:multiLevelType w:val="hybridMultilevel"/>
    <w:tmpl w:val="3F6A54BA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21D46E58"/>
    <w:multiLevelType w:val="multilevel"/>
    <w:tmpl w:val="F1E475AA"/>
    <w:styleLink w:val="RTFNum19"/>
    <w:lvl w:ilvl="0">
      <w:start w:val="1"/>
      <w:numFmt w:val="decimal"/>
      <w:lvlText w:val="%1."/>
      <w:lvlJc w:val="left"/>
      <w:pPr>
        <w:ind w:left="720" w:hanging="360"/>
      </w:pPr>
      <w:rPr>
        <w:rFonts w:ascii="Symbol" w:eastAsia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Symbol" w:eastAsia="Symbol" w:hAnsi="Symbol" w:cs="Symbol"/>
        <w:sz w:val="20"/>
        <w:szCs w:val="20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Symbol" w:eastAsia="Symbol" w:hAnsi="Symbol" w:cs="Symbol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eastAsia="Symbol" w:hAnsi="Symbol" w:cs="Symbol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Symbol" w:eastAsia="Symbol" w:hAnsi="Symbol" w:cs="Symbol"/>
        <w:sz w:val="20"/>
        <w:szCs w:val="20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Symbol" w:eastAsia="Symbol" w:hAnsi="Symbol" w:cs="Symbol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Symbol" w:eastAsia="Symbol" w:hAnsi="Symbol" w:cs="Symbol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Symbol" w:eastAsia="Symbol" w:hAnsi="Symbol" w:cs="Symbol"/>
        <w:sz w:val="20"/>
        <w:szCs w:val="20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Symbol" w:eastAsia="Symbol" w:hAnsi="Symbol" w:cs="Symbol"/>
        <w:sz w:val="20"/>
        <w:szCs w:val="20"/>
      </w:rPr>
    </w:lvl>
  </w:abstractNum>
  <w:abstractNum w:abstractNumId="7">
    <w:nsid w:val="24737A62"/>
    <w:multiLevelType w:val="hybridMultilevel"/>
    <w:tmpl w:val="ECAC37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B76C6B"/>
    <w:multiLevelType w:val="hybridMultilevel"/>
    <w:tmpl w:val="24B6E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A4F4E"/>
    <w:multiLevelType w:val="hybridMultilevel"/>
    <w:tmpl w:val="A874E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C3156"/>
    <w:multiLevelType w:val="hybridMultilevel"/>
    <w:tmpl w:val="EF5EA2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AF47D5"/>
    <w:multiLevelType w:val="hybridMultilevel"/>
    <w:tmpl w:val="0796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D32E6"/>
    <w:multiLevelType w:val="hybridMultilevel"/>
    <w:tmpl w:val="13FC09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C41F8"/>
    <w:multiLevelType w:val="hybridMultilevel"/>
    <w:tmpl w:val="1B12F0EC"/>
    <w:lvl w:ilvl="0" w:tplc="210AF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2F4D63C9"/>
    <w:multiLevelType w:val="hybridMultilevel"/>
    <w:tmpl w:val="FD7656BC"/>
    <w:lvl w:ilvl="0" w:tplc="A0F4483E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2FCC5EE7"/>
    <w:multiLevelType w:val="hybridMultilevel"/>
    <w:tmpl w:val="B6AA48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531DCA"/>
    <w:multiLevelType w:val="multilevel"/>
    <w:tmpl w:val="E92030FE"/>
    <w:styleLink w:val="RTFNum18"/>
    <w:lvl w:ilvl="0">
      <w:start w:val="1"/>
      <w:numFmt w:val="non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17">
    <w:nsid w:val="39652049"/>
    <w:multiLevelType w:val="multilevel"/>
    <w:tmpl w:val="9B5CB412"/>
    <w:styleLink w:val="RTFNum20"/>
    <w:lvl w:ilvl="0">
      <w:numFmt w:val="bullet"/>
      <w:lvlText w:val=""/>
      <w:lvlJc w:val="left"/>
      <w:pPr>
        <w:ind w:left="502" w:hanging="360"/>
      </w:pPr>
      <w:rPr>
        <w:rFonts w:ascii="Wingdings" w:eastAsia="Wingdings" w:hAnsi="Wingdings" w:cs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eastAsia="Wingdings" w:hAnsi="Wingdings" w:cs="Wingdings"/>
      </w:rPr>
    </w:lvl>
  </w:abstractNum>
  <w:abstractNum w:abstractNumId="18">
    <w:nsid w:val="3D617B79"/>
    <w:multiLevelType w:val="hybridMultilevel"/>
    <w:tmpl w:val="65B44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D42EBE"/>
    <w:multiLevelType w:val="hybridMultilevel"/>
    <w:tmpl w:val="7B7008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9F2666"/>
    <w:multiLevelType w:val="hybridMultilevel"/>
    <w:tmpl w:val="0160369C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4016D2"/>
    <w:multiLevelType w:val="hybridMultilevel"/>
    <w:tmpl w:val="E6420B04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483B439A"/>
    <w:multiLevelType w:val="hybridMultilevel"/>
    <w:tmpl w:val="32A6768C"/>
    <w:lvl w:ilvl="0" w:tplc="201E667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4EBB16B7"/>
    <w:multiLevelType w:val="hybridMultilevel"/>
    <w:tmpl w:val="E382B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F60FEE"/>
    <w:multiLevelType w:val="hybridMultilevel"/>
    <w:tmpl w:val="E2E65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02BF7"/>
    <w:multiLevelType w:val="multilevel"/>
    <w:tmpl w:val="BA086410"/>
    <w:styleLink w:val="RTFNum39"/>
    <w:lvl w:ilvl="0">
      <w:numFmt w:val="bullet"/>
      <w:lvlText w:val=""/>
      <w:lvlJc w:val="left"/>
      <w:pPr>
        <w:ind w:left="1428" w:hanging="360"/>
      </w:pPr>
      <w:rPr>
        <w:rFonts w:ascii="Wingdings" w:eastAsia="Wingdings" w:hAnsi="Wingdings" w:cs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eastAsia="Wingdings" w:hAnsi="Wingdings" w:cs="Wingdings"/>
      </w:rPr>
    </w:lvl>
  </w:abstractNum>
  <w:abstractNum w:abstractNumId="26">
    <w:nsid w:val="59085D98"/>
    <w:multiLevelType w:val="hybridMultilevel"/>
    <w:tmpl w:val="25B2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A06F2"/>
    <w:multiLevelType w:val="hybridMultilevel"/>
    <w:tmpl w:val="66683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9">
    <w:nsid w:val="6AE50E50"/>
    <w:multiLevelType w:val="multilevel"/>
    <w:tmpl w:val="6DC6DE82"/>
    <w:styleLink w:val="RTFNum26"/>
    <w:lvl w:ilvl="0">
      <w:numFmt w:val="bullet"/>
      <w:lvlText w:val=""/>
      <w:lvlJc w:val="left"/>
      <w:pPr>
        <w:ind w:left="3585" w:hanging="360"/>
      </w:pPr>
      <w:rPr>
        <w:rFonts w:ascii="Wingdings" w:eastAsia="Wingdings" w:hAnsi="Wingdings" w:cs="Wingdings"/>
      </w:rPr>
    </w:lvl>
    <w:lvl w:ilvl="1"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5025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5745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7185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7905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8625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9345" w:hanging="360"/>
      </w:pPr>
      <w:rPr>
        <w:rFonts w:ascii="Wingdings" w:eastAsia="Wingdings" w:hAnsi="Wingdings" w:cs="Wingdings"/>
      </w:rPr>
    </w:lvl>
  </w:abstractNum>
  <w:abstractNum w:abstractNumId="30">
    <w:nsid w:val="6D675058"/>
    <w:multiLevelType w:val="hybridMultilevel"/>
    <w:tmpl w:val="88B058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0E6FCA"/>
    <w:multiLevelType w:val="multilevel"/>
    <w:tmpl w:val="EF647DD4"/>
    <w:styleLink w:val="RTFNum38"/>
    <w:lvl w:ilvl="0">
      <w:start w:val="10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4E23B6"/>
    <w:multiLevelType w:val="multilevel"/>
    <w:tmpl w:val="4BE4DCCE"/>
    <w:styleLink w:val="RTFNum27"/>
    <w:lvl w:ilvl="0">
      <w:numFmt w:val="bullet"/>
      <w:lvlText w:val=""/>
      <w:lvlJc w:val="left"/>
      <w:pPr>
        <w:ind w:left="1429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33">
    <w:nsid w:val="718839A7"/>
    <w:multiLevelType w:val="hybridMultilevel"/>
    <w:tmpl w:val="1794E6CA"/>
    <w:lvl w:ilvl="0" w:tplc="6C3EFFEA">
      <w:numFmt w:val="bullet"/>
      <w:lvlText w:val=""/>
      <w:lvlJc w:val="left"/>
      <w:pPr>
        <w:ind w:left="11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4">
    <w:nsid w:val="72945D09"/>
    <w:multiLevelType w:val="hybridMultilevel"/>
    <w:tmpl w:val="6498B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11121B"/>
    <w:multiLevelType w:val="hybridMultilevel"/>
    <w:tmpl w:val="DE04BE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8"/>
  </w:num>
  <w:num w:numId="3">
    <w:abstractNumId w:val="21"/>
  </w:num>
  <w:num w:numId="4">
    <w:abstractNumId w:val="18"/>
  </w:num>
  <w:num w:numId="5">
    <w:abstractNumId w:val="9"/>
  </w:num>
  <w:num w:numId="6">
    <w:abstractNumId w:val="22"/>
  </w:num>
  <w:num w:numId="7">
    <w:abstractNumId w:val="20"/>
  </w:num>
  <w:num w:numId="8">
    <w:abstractNumId w:val="30"/>
  </w:num>
  <w:num w:numId="9">
    <w:abstractNumId w:val="12"/>
  </w:num>
  <w:num w:numId="10">
    <w:abstractNumId w:val="0"/>
  </w:num>
  <w:num w:numId="11">
    <w:abstractNumId w:val="15"/>
  </w:num>
  <w:num w:numId="12">
    <w:abstractNumId w:val="19"/>
  </w:num>
  <w:num w:numId="13">
    <w:abstractNumId w:val="10"/>
  </w:num>
  <w:num w:numId="14">
    <w:abstractNumId w:val="7"/>
  </w:num>
  <w:num w:numId="15">
    <w:abstractNumId w:val="16"/>
  </w:num>
  <w:num w:numId="16">
    <w:abstractNumId w:val="32"/>
  </w:num>
  <w:num w:numId="17">
    <w:abstractNumId w:val="32"/>
  </w:num>
  <w:num w:numId="18">
    <w:abstractNumId w:val="17"/>
  </w:num>
  <w:num w:numId="19">
    <w:abstractNumId w:val="29"/>
  </w:num>
  <w:num w:numId="20">
    <w:abstractNumId w:val="25"/>
  </w:num>
  <w:num w:numId="21">
    <w:abstractNumId w:val="29"/>
  </w:num>
  <w:num w:numId="22">
    <w:abstractNumId w:val="25"/>
  </w:num>
  <w:num w:numId="23">
    <w:abstractNumId w:val="17"/>
  </w:num>
  <w:num w:numId="24">
    <w:abstractNumId w:val="6"/>
  </w:num>
  <w:num w:numId="25">
    <w:abstractNumId w:val="31"/>
  </w:num>
  <w:num w:numId="26">
    <w:abstractNumId w:val="6"/>
    <w:lvlOverride w:ilvl="0">
      <w:startOverride w:val="1"/>
    </w:lvlOverride>
  </w:num>
  <w:num w:numId="27">
    <w:abstractNumId w:val="31"/>
    <w:lvlOverride w:ilvl="0">
      <w:startOverride w:val="10"/>
    </w:lvlOverride>
  </w:num>
  <w:num w:numId="28">
    <w:abstractNumId w:val="23"/>
  </w:num>
  <w:num w:numId="29">
    <w:abstractNumId w:val="34"/>
  </w:num>
  <w:num w:numId="30">
    <w:abstractNumId w:val="14"/>
  </w:num>
  <w:num w:numId="31">
    <w:abstractNumId w:val="24"/>
  </w:num>
  <w:num w:numId="32">
    <w:abstractNumId w:val="2"/>
  </w:num>
  <w:num w:numId="33">
    <w:abstractNumId w:val="3"/>
  </w:num>
  <w:num w:numId="34">
    <w:abstractNumId w:val="13"/>
  </w:num>
  <w:num w:numId="35">
    <w:abstractNumId w:val="8"/>
  </w:num>
  <w:num w:numId="36">
    <w:abstractNumId w:val="11"/>
  </w:num>
  <w:num w:numId="37">
    <w:abstractNumId w:val="27"/>
  </w:num>
  <w:num w:numId="38">
    <w:abstractNumId w:val="26"/>
  </w:num>
  <w:num w:numId="39">
    <w:abstractNumId w:val="4"/>
  </w:num>
  <w:num w:numId="40">
    <w:abstractNumId w:val="1"/>
  </w:num>
  <w:num w:numId="41">
    <w:abstractNumId w:val="5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EBC"/>
    <w:rsid w:val="00003A43"/>
    <w:rsid w:val="00004663"/>
    <w:rsid w:val="00006E49"/>
    <w:rsid w:val="00014BFA"/>
    <w:rsid w:val="00020156"/>
    <w:rsid w:val="00031329"/>
    <w:rsid w:val="00037761"/>
    <w:rsid w:val="000455D2"/>
    <w:rsid w:val="0004733F"/>
    <w:rsid w:val="0005299B"/>
    <w:rsid w:val="00054BD5"/>
    <w:rsid w:val="0007580A"/>
    <w:rsid w:val="00085EFF"/>
    <w:rsid w:val="00093D59"/>
    <w:rsid w:val="0009751A"/>
    <w:rsid w:val="000B485B"/>
    <w:rsid w:val="000B6DD3"/>
    <w:rsid w:val="000C640B"/>
    <w:rsid w:val="000C746A"/>
    <w:rsid w:val="000D57D8"/>
    <w:rsid w:val="000E2914"/>
    <w:rsid w:val="00103971"/>
    <w:rsid w:val="0010430C"/>
    <w:rsid w:val="00107859"/>
    <w:rsid w:val="00111A52"/>
    <w:rsid w:val="001270D8"/>
    <w:rsid w:val="00127E18"/>
    <w:rsid w:val="001376CA"/>
    <w:rsid w:val="00152AC2"/>
    <w:rsid w:val="0015341F"/>
    <w:rsid w:val="0016310A"/>
    <w:rsid w:val="00165F92"/>
    <w:rsid w:val="001C3899"/>
    <w:rsid w:val="001C5ADA"/>
    <w:rsid w:val="001C67FA"/>
    <w:rsid w:val="001E4667"/>
    <w:rsid w:val="00204C3B"/>
    <w:rsid w:val="00214086"/>
    <w:rsid w:val="0022134E"/>
    <w:rsid w:val="002437DD"/>
    <w:rsid w:val="00246CA1"/>
    <w:rsid w:val="00261D3D"/>
    <w:rsid w:val="0027473B"/>
    <w:rsid w:val="00274A82"/>
    <w:rsid w:val="002834E0"/>
    <w:rsid w:val="00287508"/>
    <w:rsid w:val="0029285C"/>
    <w:rsid w:val="002A1815"/>
    <w:rsid w:val="002A2263"/>
    <w:rsid w:val="002A5673"/>
    <w:rsid w:val="002B06D1"/>
    <w:rsid w:val="002B1F50"/>
    <w:rsid w:val="002B448F"/>
    <w:rsid w:val="002B70C1"/>
    <w:rsid w:val="002B7808"/>
    <w:rsid w:val="002C4C78"/>
    <w:rsid w:val="002C6A34"/>
    <w:rsid w:val="002C7F93"/>
    <w:rsid w:val="002C7FAA"/>
    <w:rsid w:val="002E6953"/>
    <w:rsid w:val="002F51F9"/>
    <w:rsid w:val="00301081"/>
    <w:rsid w:val="00304A12"/>
    <w:rsid w:val="003115C2"/>
    <w:rsid w:val="00324AE7"/>
    <w:rsid w:val="003655A9"/>
    <w:rsid w:val="00367B5A"/>
    <w:rsid w:val="003835F0"/>
    <w:rsid w:val="003C5DC4"/>
    <w:rsid w:val="003C7AEF"/>
    <w:rsid w:val="003D1F40"/>
    <w:rsid w:val="003F040B"/>
    <w:rsid w:val="003F632F"/>
    <w:rsid w:val="004013E8"/>
    <w:rsid w:val="00403EB4"/>
    <w:rsid w:val="00404ED9"/>
    <w:rsid w:val="00411C97"/>
    <w:rsid w:val="00413BAC"/>
    <w:rsid w:val="004207F3"/>
    <w:rsid w:val="00424172"/>
    <w:rsid w:val="00426483"/>
    <w:rsid w:val="00434E0F"/>
    <w:rsid w:val="0044587B"/>
    <w:rsid w:val="004557F0"/>
    <w:rsid w:val="004708F0"/>
    <w:rsid w:val="00480959"/>
    <w:rsid w:val="00487686"/>
    <w:rsid w:val="004B67FD"/>
    <w:rsid w:val="004C37B3"/>
    <w:rsid w:val="004C3969"/>
    <w:rsid w:val="004D5A48"/>
    <w:rsid w:val="004F2AC5"/>
    <w:rsid w:val="004F5844"/>
    <w:rsid w:val="005071D9"/>
    <w:rsid w:val="005109E2"/>
    <w:rsid w:val="00510A01"/>
    <w:rsid w:val="0051424A"/>
    <w:rsid w:val="00540BAD"/>
    <w:rsid w:val="005446B9"/>
    <w:rsid w:val="005540DE"/>
    <w:rsid w:val="00567977"/>
    <w:rsid w:val="0057357C"/>
    <w:rsid w:val="005829BD"/>
    <w:rsid w:val="00587766"/>
    <w:rsid w:val="00593941"/>
    <w:rsid w:val="005A0CE5"/>
    <w:rsid w:val="005A3F5A"/>
    <w:rsid w:val="005C5EC2"/>
    <w:rsid w:val="005C6CC0"/>
    <w:rsid w:val="005C7574"/>
    <w:rsid w:val="005C7ADB"/>
    <w:rsid w:val="005D0EC1"/>
    <w:rsid w:val="00614FEC"/>
    <w:rsid w:val="0063572E"/>
    <w:rsid w:val="006438F4"/>
    <w:rsid w:val="00680242"/>
    <w:rsid w:val="00680A4E"/>
    <w:rsid w:val="00684BA7"/>
    <w:rsid w:val="006856AB"/>
    <w:rsid w:val="006A7FCF"/>
    <w:rsid w:val="006B5F37"/>
    <w:rsid w:val="006C10A6"/>
    <w:rsid w:val="006D6EA9"/>
    <w:rsid w:val="006E1355"/>
    <w:rsid w:val="006F7162"/>
    <w:rsid w:val="00700696"/>
    <w:rsid w:val="007135F3"/>
    <w:rsid w:val="00716555"/>
    <w:rsid w:val="007226F5"/>
    <w:rsid w:val="00726FF4"/>
    <w:rsid w:val="0073316D"/>
    <w:rsid w:val="00752703"/>
    <w:rsid w:val="007542A9"/>
    <w:rsid w:val="0077032A"/>
    <w:rsid w:val="007A3099"/>
    <w:rsid w:val="007A61F4"/>
    <w:rsid w:val="007B5939"/>
    <w:rsid w:val="007C646F"/>
    <w:rsid w:val="007D642E"/>
    <w:rsid w:val="007E1268"/>
    <w:rsid w:val="007E66D3"/>
    <w:rsid w:val="007F56B8"/>
    <w:rsid w:val="007F6401"/>
    <w:rsid w:val="008035E8"/>
    <w:rsid w:val="008049C8"/>
    <w:rsid w:val="00804F42"/>
    <w:rsid w:val="0081042F"/>
    <w:rsid w:val="00813F77"/>
    <w:rsid w:val="0082216D"/>
    <w:rsid w:val="00837057"/>
    <w:rsid w:val="0083725E"/>
    <w:rsid w:val="00850AF7"/>
    <w:rsid w:val="00851B86"/>
    <w:rsid w:val="00857A99"/>
    <w:rsid w:val="0088047E"/>
    <w:rsid w:val="0088528C"/>
    <w:rsid w:val="00890EDF"/>
    <w:rsid w:val="008A1896"/>
    <w:rsid w:val="008B4DF6"/>
    <w:rsid w:val="008C2A3B"/>
    <w:rsid w:val="008C31A1"/>
    <w:rsid w:val="008C7795"/>
    <w:rsid w:val="008E35AB"/>
    <w:rsid w:val="008E7CD9"/>
    <w:rsid w:val="008F5557"/>
    <w:rsid w:val="008F7A69"/>
    <w:rsid w:val="008F7AD4"/>
    <w:rsid w:val="009127E7"/>
    <w:rsid w:val="009230D9"/>
    <w:rsid w:val="0093462E"/>
    <w:rsid w:val="0093770C"/>
    <w:rsid w:val="00941222"/>
    <w:rsid w:val="0095218D"/>
    <w:rsid w:val="00953269"/>
    <w:rsid w:val="00960AC5"/>
    <w:rsid w:val="009756BE"/>
    <w:rsid w:val="009811A3"/>
    <w:rsid w:val="00985CA9"/>
    <w:rsid w:val="00995315"/>
    <w:rsid w:val="009A427A"/>
    <w:rsid w:val="009A6DF4"/>
    <w:rsid w:val="009B4E20"/>
    <w:rsid w:val="009C300D"/>
    <w:rsid w:val="009D58B4"/>
    <w:rsid w:val="009F1D72"/>
    <w:rsid w:val="009F262D"/>
    <w:rsid w:val="00A05667"/>
    <w:rsid w:val="00A155A9"/>
    <w:rsid w:val="00A22717"/>
    <w:rsid w:val="00A534F8"/>
    <w:rsid w:val="00A541B4"/>
    <w:rsid w:val="00A6719F"/>
    <w:rsid w:val="00A85F4A"/>
    <w:rsid w:val="00A94735"/>
    <w:rsid w:val="00A9699C"/>
    <w:rsid w:val="00AA0BA2"/>
    <w:rsid w:val="00AA2EBC"/>
    <w:rsid w:val="00AB3942"/>
    <w:rsid w:val="00AB6E40"/>
    <w:rsid w:val="00AE337D"/>
    <w:rsid w:val="00AE6E74"/>
    <w:rsid w:val="00AF0EB1"/>
    <w:rsid w:val="00AF18F2"/>
    <w:rsid w:val="00AF400A"/>
    <w:rsid w:val="00B14FB0"/>
    <w:rsid w:val="00B15BFB"/>
    <w:rsid w:val="00B60664"/>
    <w:rsid w:val="00B83E59"/>
    <w:rsid w:val="00B945C8"/>
    <w:rsid w:val="00BB31BC"/>
    <w:rsid w:val="00BB331D"/>
    <w:rsid w:val="00BD30DF"/>
    <w:rsid w:val="00BD3B69"/>
    <w:rsid w:val="00BD3C04"/>
    <w:rsid w:val="00BF1CA9"/>
    <w:rsid w:val="00BF3137"/>
    <w:rsid w:val="00C149AB"/>
    <w:rsid w:val="00C21B8E"/>
    <w:rsid w:val="00C21D39"/>
    <w:rsid w:val="00C338A4"/>
    <w:rsid w:val="00C4077A"/>
    <w:rsid w:val="00C5348E"/>
    <w:rsid w:val="00C75829"/>
    <w:rsid w:val="00C85D66"/>
    <w:rsid w:val="00C9398A"/>
    <w:rsid w:val="00CA24E7"/>
    <w:rsid w:val="00CC5B70"/>
    <w:rsid w:val="00CE0C76"/>
    <w:rsid w:val="00D01886"/>
    <w:rsid w:val="00D11262"/>
    <w:rsid w:val="00D13026"/>
    <w:rsid w:val="00DA3A52"/>
    <w:rsid w:val="00DA756F"/>
    <w:rsid w:val="00DB1EBD"/>
    <w:rsid w:val="00DB7158"/>
    <w:rsid w:val="00DC4B58"/>
    <w:rsid w:val="00DD2CB9"/>
    <w:rsid w:val="00DE0D69"/>
    <w:rsid w:val="00DE177C"/>
    <w:rsid w:val="00DE40C5"/>
    <w:rsid w:val="00DE4896"/>
    <w:rsid w:val="00DE4C68"/>
    <w:rsid w:val="00E06981"/>
    <w:rsid w:val="00E27D5E"/>
    <w:rsid w:val="00E31C2E"/>
    <w:rsid w:val="00E41784"/>
    <w:rsid w:val="00E43F00"/>
    <w:rsid w:val="00E450C7"/>
    <w:rsid w:val="00E47EDC"/>
    <w:rsid w:val="00E53F1A"/>
    <w:rsid w:val="00E63149"/>
    <w:rsid w:val="00E77E61"/>
    <w:rsid w:val="00EA5775"/>
    <w:rsid w:val="00EC3E55"/>
    <w:rsid w:val="00ED3E85"/>
    <w:rsid w:val="00EF5343"/>
    <w:rsid w:val="00F00D95"/>
    <w:rsid w:val="00F04D0D"/>
    <w:rsid w:val="00F050B9"/>
    <w:rsid w:val="00F11FAD"/>
    <w:rsid w:val="00F21421"/>
    <w:rsid w:val="00F239EC"/>
    <w:rsid w:val="00F40128"/>
    <w:rsid w:val="00F41BCE"/>
    <w:rsid w:val="00F47BF2"/>
    <w:rsid w:val="00F57AC3"/>
    <w:rsid w:val="00F74AB2"/>
    <w:rsid w:val="00F75F30"/>
    <w:rsid w:val="00F80B75"/>
    <w:rsid w:val="00FA54EA"/>
    <w:rsid w:val="00FF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Standard"/>
    <w:next w:val="Standard"/>
    <w:link w:val="50"/>
    <w:rsid w:val="00246C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27D5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7D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E27D5E"/>
    <w:rPr>
      <w:vertAlign w:val="superscript"/>
    </w:rPr>
  </w:style>
  <w:style w:type="paragraph" w:styleId="a6">
    <w:name w:val="List Paragraph"/>
    <w:basedOn w:val="a"/>
    <w:uiPriority w:val="34"/>
    <w:qFormat/>
    <w:rsid w:val="00960AC5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246CA1"/>
    <w:rPr>
      <w:rFonts w:ascii="Times New Roman" w:eastAsia="Arial Unicode MS" w:hAnsi="Times New Roman" w:cs="Tahoma"/>
      <w:b/>
      <w:bCs/>
      <w:i/>
      <w:iCs/>
      <w:kern w:val="3"/>
      <w:sz w:val="26"/>
      <w:szCs w:val="26"/>
      <w:lang w:eastAsia="ru-RU"/>
    </w:rPr>
  </w:style>
  <w:style w:type="paragraph" w:customStyle="1" w:styleId="Standard">
    <w:name w:val="Standard"/>
    <w:rsid w:val="00246C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246CA1"/>
    <w:pPr>
      <w:spacing w:after="120"/>
    </w:pPr>
  </w:style>
  <w:style w:type="numbering" w:customStyle="1" w:styleId="RTFNum18">
    <w:name w:val="RTF_Num 18"/>
    <w:basedOn w:val="a2"/>
    <w:rsid w:val="00246CA1"/>
    <w:pPr>
      <w:numPr>
        <w:numId w:val="15"/>
      </w:numPr>
    </w:pPr>
  </w:style>
  <w:style w:type="numbering" w:customStyle="1" w:styleId="RTFNum27">
    <w:name w:val="RTF_Num 27"/>
    <w:basedOn w:val="a2"/>
    <w:rsid w:val="00246CA1"/>
    <w:pPr>
      <w:numPr>
        <w:numId w:val="16"/>
      </w:numPr>
    </w:pPr>
  </w:style>
  <w:style w:type="numbering" w:customStyle="1" w:styleId="RTFNum20">
    <w:name w:val="RTF_Num 20"/>
    <w:basedOn w:val="a2"/>
    <w:rsid w:val="00716555"/>
    <w:pPr>
      <w:numPr>
        <w:numId w:val="18"/>
      </w:numPr>
    </w:pPr>
  </w:style>
  <w:style w:type="numbering" w:customStyle="1" w:styleId="RTFNum26">
    <w:name w:val="RTF_Num 26"/>
    <w:basedOn w:val="a2"/>
    <w:rsid w:val="00716555"/>
    <w:pPr>
      <w:numPr>
        <w:numId w:val="19"/>
      </w:numPr>
    </w:pPr>
  </w:style>
  <w:style w:type="numbering" w:customStyle="1" w:styleId="RTFNum39">
    <w:name w:val="RTF_Num 39"/>
    <w:basedOn w:val="a2"/>
    <w:rsid w:val="00716555"/>
    <w:pPr>
      <w:numPr>
        <w:numId w:val="20"/>
      </w:numPr>
    </w:pPr>
  </w:style>
  <w:style w:type="numbering" w:customStyle="1" w:styleId="RTFNum19">
    <w:name w:val="RTF_Num 19"/>
    <w:basedOn w:val="a2"/>
    <w:rsid w:val="00111A52"/>
    <w:pPr>
      <w:numPr>
        <w:numId w:val="24"/>
      </w:numPr>
    </w:pPr>
  </w:style>
  <w:style w:type="numbering" w:customStyle="1" w:styleId="RTFNum38">
    <w:name w:val="RTF_Num 38"/>
    <w:basedOn w:val="a2"/>
    <w:rsid w:val="00111A52"/>
    <w:pPr>
      <w:numPr>
        <w:numId w:val="25"/>
      </w:numPr>
    </w:pPr>
  </w:style>
  <w:style w:type="table" w:customStyle="1" w:styleId="1">
    <w:name w:val="Сетка таблицы1"/>
    <w:basedOn w:val="a1"/>
    <w:next w:val="a7"/>
    <w:rsid w:val="00912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1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B5F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5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B5F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5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13B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3B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Standard"/>
    <w:next w:val="Standard"/>
    <w:link w:val="50"/>
    <w:rsid w:val="00246C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27D5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7D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E27D5E"/>
    <w:rPr>
      <w:vertAlign w:val="superscript"/>
    </w:rPr>
  </w:style>
  <w:style w:type="paragraph" w:styleId="a6">
    <w:name w:val="List Paragraph"/>
    <w:basedOn w:val="a"/>
    <w:uiPriority w:val="34"/>
    <w:qFormat/>
    <w:rsid w:val="00960AC5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246CA1"/>
    <w:rPr>
      <w:rFonts w:ascii="Times New Roman" w:eastAsia="Arial Unicode MS" w:hAnsi="Times New Roman" w:cs="Tahoma"/>
      <w:b/>
      <w:bCs/>
      <w:i/>
      <w:iCs/>
      <w:kern w:val="3"/>
      <w:sz w:val="26"/>
      <w:szCs w:val="26"/>
      <w:lang w:eastAsia="ru-RU"/>
    </w:rPr>
  </w:style>
  <w:style w:type="paragraph" w:customStyle="1" w:styleId="Standard">
    <w:name w:val="Standard"/>
    <w:rsid w:val="00246C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246CA1"/>
    <w:pPr>
      <w:spacing w:after="120"/>
    </w:pPr>
  </w:style>
  <w:style w:type="numbering" w:customStyle="1" w:styleId="RTFNum18">
    <w:name w:val="RTF_Num 18"/>
    <w:basedOn w:val="a2"/>
    <w:rsid w:val="00246CA1"/>
    <w:pPr>
      <w:numPr>
        <w:numId w:val="15"/>
      </w:numPr>
    </w:pPr>
  </w:style>
  <w:style w:type="numbering" w:customStyle="1" w:styleId="RTFNum27">
    <w:name w:val="RTF_Num 27"/>
    <w:basedOn w:val="a2"/>
    <w:rsid w:val="00246CA1"/>
    <w:pPr>
      <w:numPr>
        <w:numId w:val="16"/>
      </w:numPr>
    </w:pPr>
  </w:style>
  <w:style w:type="numbering" w:customStyle="1" w:styleId="RTFNum20">
    <w:name w:val="RTF_Num 20"/>
    <w:basedOn w:val="a2"/>
    <w:rsid w:val="00716555"/>
    <w:pPr>
      <w:numPr>
        <w:numId w:val="18"/>
      </w:numPr>
    </w:pPr>
  </w:style>
  <w:style w:type="numbering" w:customStyle="1" w:styleId="RTFNum26">
    <w:name w:val="RTF_Num 26"/>
    <w:basedOn w:val="a2"/>
    <w:rsid w:val="00716555"/>
    <w:pPr>
      <w:numPr>
        <w:numId w:val="19"/>
      </w:numPr>
    </w:pPr>
  </w:style>
  <w:style w:type="numbering" w:customStyle="1" w:styleId="RTFNum39">
    <w:name w:val="RTF_Num 39"/>
    <w:basedOn w:val="a2"/>
    <w:rsid w:val="00716555"/>
    <w:pPr>
      <w:numPr>
        <w:numId w:val="20"/>
      </w:numPr>
    </w:pPr>
  </w:style>
  <w:style w:type="numbering" w:customStyle="1" w:styleId="RTFNum19">
    <w:name w:val="RTF_Num 19"/>
    <w:basedOn w:val="a2"/>
    <w:rsid w:val="00111A52"/>
    <w:pPr>
      <w:numPr>
        <w:numId w:val="24"/>
      </w:numPr>
    </w:pPr>
  </w:style>
  <w:style w:type="numbering" w:customStyle="1" w:styleId="RTFNum38">
    <w:name w:val="RTF_Num 38"/>
    <w:basedOn w:val="a2"/>
    <w:rsid w:val="00111A52"/>
    <w:pPr>
      <w:numPr>
        <w:numId w:val="25"/>
      </w:numPr>
    </w:pPr>
  </w:style>
  <w:style w:type="table" w:customStyle="1" w:styleId="1">
    <w:name w:val="Сетка таблицы1"/>
    <w:basedOn w:val="a1"/>
    <w:next w:val="a7"/>
    <w:rsid w:val="00912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1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B5F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5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B5F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5F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</Pages>
  <Words>3800</Words>
  <Characters>21665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пк-2</cp:lastModifiedBy>
  <cp:revision>169</cp:revision>
  <dcterms:created xsi:type="dcterms:W3CDTF">2015-05-11T16:56:00Z</dcterms:created>
  <dcterms:modified xsi:type="dcterms:W3CDTF">2019-02-27T14:01:00Z</dcterms:modified>
</cp:coreProperties>
</file>