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B7" w:rsidRDefault="00A14C6A" w:rsidP="00A14C6A">
      <w:pPr>
        <w:spacing w:after="12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4C6A">
        <w:rPr>
          <w:rFonts w:ascii="Times New Roman" w:hAnsi="Times New Roman" w:cs="Times New Roman"/>
          <w:b/>
          <w:bCs/>
          <w:sz w:val="24"/>
          <w:szCs w:val="24"/>
        </w:rPr>
        <w:drawing>
          <wp:inline distT="0" distB="0" distL="0" distR="0">
            <wp:extent cx="6713339" cy="9496425"/>
            <wp:effectExtent l="19050" t="0" r="0" b="0"/>
            <wp:docPr id="1" name="Рисунок 1" descr="D:\Documents and Settings\пк-2\Рабочий стол\Мялкиной на сайт февраль 2019\Нач. школа тит. лист\1 кл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пк-2\Рабочий стол\Мялкиной на сайт февраль 2019\Нач. школа тит. лист\1 кл\Scan1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814" cy="950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113B7" w:rsidRDefault="00A14C6A">
      <w:pPr>
        <w:spacing w:after="12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абочая программа составлена на основе Федерального государственного образовательного стандарта начального общего образования (ФГОС НОО) обучающихся с ОВЗ, примерной </w:t>
      </w:r>
      <w:r>
        <w:rPr>
          <w:rFonts w:ascii="Times New Roman" w:hAnsi="Times New Roman" w:cs="Times New Roman"/>
          <w:kern w:val="28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даптированной основной общеобразовательной программы начального общего образования обучающ</w:t>
      </w:r>
      <w:r>
        <w:rPr>
          <w:rFonts w:ascii="Times New Roman" w:hAnsi="Times New Roman" w:cs="Times New Roman"/>
          <w:sz w:val="24"/>
          <w:szCs w:val="24"/>
        </w:rPr>
        <w:t>ихся с ЗПР (вариант 7.2)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Концепции духовно-нравственного развития и воспитания личности гражданина России,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В.П., Горецкого В.Г. и др.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(Сборник </w:t>
      </w:r>
      <w:r>
        <w:rPr>
          <w:rFonts w:ascii="Times New Roman" w:hAnsi="Times New Roman" w:cs="Times New Roman"/>
          <w:sz w:val="24"/>
          <w:szCs w:val="24"/>
        </w:rPr>
        <w:t xml:space="preserve">рабочих программ 1-4 - М.: Просвещение, 2011), с опорой на  ООП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ОУ, где</w:t>
      </w:r>
      <w:r>
        <w:rPr>
          <w:rFonts w:ascii="Times New Roman" w:hAnsi="Times New Roman" w:cs="Times New Roman"/>
          <w:sz w:val="24"/>
          <w:szCs w:val="24"/>
        </w:rPr>
        <w:t xml:space="preserve"> прописаны цели с учетом учебного предмета, общая характеристика, ценностные ориентиры, планируемые результаты освоения предмета, содержание учебного предмета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ориентирована на работу по учебно-методическому комплекту «Школа России».</w:t>
      </w: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Общей целью </w:t>
      </w:r>
      <w:r>
        <w:rPr>
          <w:rFonts w:ascii="Times New Roman" w:hAnsi="Times New Roman" w:cs="Times New Roman"/>
          <w:sz w:val="24"/>
          <w:szCs w:val="24"/>
        </w:rPr>
        <w:t xml:space="preserve">изучения </w:t>
      </w:r>
      <w:r>
        <w:rPr>
          <w:rFonts w:ascii="Times New Roman" w:hAnsi="Times New Roman" w:cs="Times New Roman"/>
          <w:sz w:val="24"/>
          <w:szCs w:val="24"/>
        </w:rPr>
        <w:t>предмета «Русский язык» является формирование умений и навыков грамотного, безошибочного письма, развитие устной и письменной речи учащихся; развитие языковой эрудиции школьника, его интереса к языку и речевому творчеству.</w:t>
      </w:r>
    </w:p>
    <w:p w:rsidR="005113B7" w:rsidRDefault="00A14C6A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Овладение учебным предметом «Русс</w:t>
      </w:r>
      <w:r>
        <w:rPr>
          <w:rFonts w:ascii="Times New Roman" w:eastAsia="Times New Roman" w:hAnsi="Times New Roman"/>
          <w:sz w:val="24"/>
          <w:szCs w:val="24"/>
        </w:rPr>
        <w:t xml:space="preserve">кий язык» представляет большую сложность для учащихся с ЗПР. Это связано с недостатками фонематического восприятия, звукового анализа и синтеза, бедностью словаря, трудностями порождения связного высказывания, недостаточной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сформированностью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основных мысли</w:t>
      </w:r>
      <w:r>
        <w:rPr>
          <w:rFonts w:ascii="Times New Roman" w:eastAsia="Times New Roman" w:hAnsi="Times New Roman"/>
          <w:sz w:val="24"/>
          <w:szCs w:val="24"/>
        </w:rPr>
        <w:t>тельных операций и знаково-символической (замещающей) функции мышления.</w:t>
      </w:r>
    </w:p>
    <w:p w:rsidR="005113B7" w:rsidRDefault="00A14C6A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соответствии перечисленными трудностями и обозначенными во ФГОС НОО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 ЗПР особыми образовательными потребностями определяются </w:t>
      </w:r>
      <w:r>
        <w:rPr>
          <w:rFonts w:ascii="Times New Roman" w:eastAsia="Times New Roman" w:hAnsi="Times New Roman"/>
          <w:b/>
          <w:i/>
          <w:sz w:val="24"/>
          <w:szCs w:val="24"/>
        </w:rPr>
        <w:t>общие задачи учебного предмета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 xml:space="preserve">формировать </w:t>
      </w:r>
      <w:r>
        <w:rPr>
          <w:spacing w:val="1"/>
        </w:rPr>
        <w:t>фонематическое восприятие, звуковой анализ и синтез;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>формировать умения и навыки каллиграфии, грамотного и безошибочного письма;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>уточнять, расширять и активизировать словарный запас путем расширения непосредственных впечатлений и представлений об окружающе</w:t>
      </w:r>
      <w:r>
        <w:rPr>
          <w:spacing w:val="1"/>
        </w:rPr>
        <w:t>м мире;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>развивать связную устную и письменную речь (формировать и совершенствовать целенаправленность и связность высказываний, точность и разнообразие лексики, внятности и выразительности речи);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>формировать интерес к родному языку, навыки учебной работы;</w:t>
      </w:r>
    </w:p>
    <w:p w:rsidR="005113B7" w:rsidRDefault="00A14C6A">
      <w:pPr>
        <w:pStyle w:val="a5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pacing w:val="1"/>
        </w:rPr>
      </w:pPr>
      <w:r>
        <w:rPr>
          <w:spacing w:val="1"/>
        </w:rPr>
        <w:t>формировать приемы умственной деятельности, необходимые для овладения начальным курсом русского языка (наблюдения, сравнения и обобщения явлений языка);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удовлетворять особые образовательные потребности обучающихся с ЗПР за счет упрощения учебно-познаватель</w:t>
      </w:r>
      <w:r>
        <w:rPr>
          <w:rFonts w:ascii="Times New Roman" w:hAnsi="Times New Roman"/>
          <w:sz w:val="24"/>
          <w:szCs w:val="24"/>
        </w:rPr>
        <w:t>ных задач, решаемых в ходе образования, обучения переносу полученных знаний в новые ситуации взаимодействия с действительностью;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способствовать совершенствованию познавательной деятельности и речевой коммуникации, обеспечивающих преодоление типичных для мл</w:t>
      </w:r>
      <w:r>
        <w:rPr>
          <w:rFonts w:ascii="Times New Roman" w:hAnsi="Times New Roman"/>
          <w:sz w:val="24"/>
          <w:szCs w:val="24"/>
        </w:rPr>
        <w:t xml:space="preserve">адших школьников с ЗПР недостатков сферы жизненной компетенции; 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содействовать достижению личностных,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 образования.</w:t>
      </w: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 учетом особых образовательных потребностей детей с ЗПР в 1 классе обозначенные задачи </w:t>
      </w:r>
      <w:r>
        <w:rPr>
          <w:rFonts w:ascii="Times New Roman" w:hAnsi="Times New Roman" w:cs="Times New Roman"/>
          <w:b/>
          <w:i/>
          <w:sz w:val="24"/>
          <w:szCs w:val="24"/>
        </w:rPr>
        <w:t>конкретизируются следующим образом: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выделению звуков из слова, различению гласных и согласных, определению последовательности звуков и слогов, установлению ударного слога, границы слов, предложений;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научить писать все прописные и заглавные буквы ру</w:t>
      </w:r>
      <w:r>
        <w:rPr>
          <w:rFonts w:ascii="Times New Roman" w:hAnsi="Times New Roman"/>
          <w:sz w:val="24"/>
          <w:szCs w:val="24"/>
        </w:rPr>
        <w:t xml:space="preserve">сского алфавита, слоги, слова, предложения, списывать с печатного текста, писать под диктовку слоги и отдельные слова, освоить правила предложения, использования заглавных букв в именах собственных, написания </w:t>
      </w:r>
      <w:proofErr w:type="spellStart"/>
      <w:r>
        <w:rPr>
          <w:rFonts w:ascii="Times New Roman" w:hAnsi="Times New Roman"/>
          <w:sz w:val="24"/>
          <w:szCs w:val="24"/>
        </w:rPr>
        <w:t>жи-ши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чу-щу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научить обозначению мягког</w:t>
      </w:r>
      <w:r>
        <w:rPr>
          <w:rFonts w:ascii="Times New Roman" w:hAnsi="Times New Roman"/>
          <w:sz w:val="24"/>
          <w:szCs w:val="24"/>
        </w:rPr>
        <w:t xml:space="preserve">о согласного на письме с помощью мягкого знака и йотированных гласных; 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совершенствовать учебное высказывание в ходе усвоения понятий «слог», «слово», «предложение», «текст»; 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обогащать и уточнять словарный запас при выполнении заданий раздела «Речевая пра</w:t>
      </w:r>
      <w:r>
        <w:rPr>
          <w:rFonts w:ascii="Times New Roman" w:hAnsi="Times New Roman"/>
          <w:sz w:val="24"/>
          <w:szCs w:val="24"/>
        </w:rPr>
        <w:t>ктика»;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интерес к родному языку, преодолевая специфичную для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с ЗПР низкую познавательную активность;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обучать выделять, сравнивать и обобщать языковые единицы (звуки, буквы, слоги, слова), активизируя необходимые мыслительные операци</w:t>
      </w:r>
      <w:r>
        <w:rPr>
          <w:rFonts w:ascii="Times New Roman" w:hAnsi="Times New Roman"/>
          <w:sz w:val="24"/>
          <w:szCs w:val="24"/>
        </w:rPr>
        <w:t>и;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со стороны логопеда и учителя-дефектолога, а также переносу полученных знаний;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умение использовать знаково-сим</w:t>
      </w:r>
      <w:r>
        <w:rPr>
          <w:rFonts w:ascii="Times New Roman" w:hAnsi="Times New Roman"/>
          <w:sz w:val="24"/>
          <w:szCs w:val="24"/>
        </w:rPr>
        <w:t>волические средства (при составлении звуковых схем, схем предложения);</w:t>
      </w:r>
    </w:p>
    <w:p w:rsidR="005113B7" w:rsidRDefault="00A14C6A">
      <w:pPr>
        <w:pStyle w:val="a8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мелкую моторику как одно из условий становления навыка каллиграфии.</w:t>
      </w:r>
    </w:p>
    <w:p w:rsidR="005113B7" w:rsidRDefault="00A14C6A">
      <w:pPr>
        <w:pStyle w:val="a4"/>
        <w:spacing w:after="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Учебники:</w:t>
      </w:r>
    </w:p>
    <w:p w:rsidR="005113B7" w:rsidRDefault="00A14C6A">
      <w:pPr>
        <w:pStyle w:val="a4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В.П.Канакина</w:t>
      </w:r>
      <w:proofErr w:type="spellEnd"/>
      <w:r>
        <w:rPr>
          <w:rFonts w:ascii="Times New Roman" w:hAnsi="Times New Roman"/>
          <w:sz w:val="24"/>
          <w:szCs w:val="24"/>
        </w:rPr>
        <w:t>, В.Г.Горецкий.1 класс.  Учебник для общеобразовательных учреждений.</w:t>
      </w:r>
    </w:p>
    <w:p w:rsidR="005113B7" w:rsidRDefault="00A14C6A">
      <w:pPr>
        <w:pStyle w:val="a4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М.: Просвещение,</w:t>
      </w:r>
      <w:r>
        <w:rPr>
          <w:rFonts w:ascii="Times New Roman" w:hAnsi="Times New Roman"/>
          <w:sz w:val="24"/>
          <w:szCs w:val="24"/>
        </w:rPr>
        <w:t xml:space="preserve"> 2016</w:t>
      </w:r>
    </w:p>
    <w:p w:rsidR="005113B7" w:rsidRDefault="00A14C6A">
      <w:pPr>
        <w:pStyle w:val="a4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В.Г.Горецкий, Н.А.Федосова. 1 класс. Прописи в 4 частях. Пособие для учащихся общеобразовательных учреждений. -</w:t>
      </w:r>
    </w:p>
    <w:p w:rsidR="005113B7" w:rsidRDefault="00A14C6A">
      <w:pPr>
        <w:pStyle w:val="a4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М.: Просвещение, 2018</w:t>
      </w:r>
    </w:p>
    <w:p w:rsidR="005113B7" w:rsidRDefault="00A14C6A">
      <w:pPr>
        <w:spacing w:after="120"/>
        <w:ind w:firstLine="53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Данный УМК включен в Федеральный перечень учебников на 2018-2019 учебный год.</w:t>
      </w:r>
    </w:p>
    <w:p w:rsidR="005113B7" w:rsidRDefault="00A14C6A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 предмета в учебном плане</w:t>
      </w:r>
    </w:p>
    <w:p w:rsidR="005113B7" w:rsidRDefault="00A14C6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ООП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ОУ, на изучение учебного предмета «Русский язык» в первом классе отводится 5 ч в неделю; 165 часов в год (при 33 учебных неделях): из них </w:t>
      </w:r>
      <w:r>
        <w:rPr>
          <w:rFonts w:ascii="Times New Roman" w:hAnsi="Times New Roman" w:cs="Times New Roman"/>
          <w:b/>
          <w:sz w:val="24"/>
          <w:szCs w:val="24"/>
        </w:rPr>
        <w:t>115 ч</w:t>
      </w:r>
      <w:r>
        <w:rPr>
          <w:rFonts w:ascii="Times New Roman" w:hAnsi="Times New Roman" w:cs="Times New Roman"/>
          <w:sz w:val="24"/>
          <w:szCs w:val="24"/>
        </w:rPr>
        <w:t xml:space="preserve"> (23 учебные недели) отводится урокам обучения письму в период обучения грамоте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50 ч </w:t>
      </w:r>
      <w:r>
        <w:rPr>
          <w:rFonts w:ascii="Times New Roman" w:hAnsi="Times New Roman" w:cs="Times New Roman"/>
          <w:sz w:val="24"/>
          <w:szCs w:val="24"/>
        </w:rPr>
        <w:t>(10 учебных недель) — урокам русского языка.</w:t>
      </w:r>
      <w:proofErr w:type="gramEnd"/>
    </w:p>
    <w:p w:rsidR="005113B7" w:rsidRDefault="00A14C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учебного плана МОУ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Ишненской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2018-2019 учебный год в рабочую  программу внесены изменения. 17 уроков отводится на изучение предметной области  «Родной (русский) язык». Данные темы в </w:t>
      </w:r>
      <w:r>
        <w:rPr>
          <w:rFonts w:ascii="Times New Roman" w:hAnsi="Times New Roman" w:cs="Times New Roman"/>
          <w:sz w:val="24"/>
          <w:szCs w:val="24"/>
        </w:rPr>
        <w:t>тематическом планировании выделены курсивом.</w:t>
      </w:r>
    </w:p>
    <w:p w:rsidR="005113B7" w:rsidRDefault="00A14C6A">
      <w:pPr>
        <w:pStyle w:val="a9"/>
        <w:jc w:val="center"/>
        <w:rPr>
          <w:b/>
        </w:rPr>
      </w:pPr>
      <w:r>
        <w:rPr>
          <w:b/>
        </w:rPr>
        <w:t>Планируемые результаты учебной области «Родной (русский) язык».</w:t>
      </w:r>
    </w:p>
    <w:p w:rsidR="005113B7" w:rsidRDefault="00A14C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1.Формирование первоначальных представлений о единстве и многообразии языкового и культурного пространства России, о русском языке как основе нацио</w:t>
      </w:r>
      <w:r>
        <w:rPr>
          <w:rFonts w:ascii="Times New Roman" w:hAnsi="Times New Roman"/>
          <w:sz w:val="24"/>
          <w:szCs w:val="24"/>
        </w:rPr>
        <w:t>нального самосознания.</w:t>
      </w:r>
    </w:p>
    <w:p w:rsidR="005113B7" w:rsidRDefault="00A14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</w:t>
      </w:r>
      <w:r>
        <w:rPr>
          <w:rFonts w:ascii="Times New Roman" w:hAnsi="Times New Roman"/>
          <w:sz w:val="24"/>
          <w:szCs w:val="24"/>
        </w:rPr>
        <w:t>ного общения.</w:t>
      </w:r>
    </w:p>
    <w:p w:rsidR="005113B7" w:rsidRDefault="00A14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3.Формирование умения ориентироваться в целях, задачах, средствах и условиях общения на русском языке, выбирать адекватные языковые средства для успешного решения коммуникативных задач при составлении несложных монологических высказываний и п</w:t>
      </w:r>
      <w:r>
        <w:rPr>
          <w:rFonts w:ascii="Times New Roman" w:hAnsi="Times New Roman"/>
          <w:sz w:val="24"/>
          <w:szCs w:val="24"/>
        </w:rPr>
        <w:t>исьменных текстов на русском языке.</w:t>
      </w:r>
    </w:p>
    <w:p w:rsidR="005113B7" w:rsidRDefault="00A14C6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Применение в речевой деятельности норм русского литературного языка.</w:t>
      </w:r>
    </w:p>
    <w:p w:rsidR="005113B7" w:rsidRDefault="00511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Default="00A14C6A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по программе в 1 классе 165 часов, но из-за праздничных дней в 2018-2019 учебном году выпадает 2 урока, то программа по мере </w:t>
      </w:r>
      <w:r>
        <w:rPr>
          <w:rFonts w:ascii="Times New Roman" w:hAnsi="Times New Roman" w:cs="Times New Roman"/>
          <w:sz w:val="24"/>
          <w:szCs w:val="24"/>
        </w:rPr>
        <w:t>необходимости будет скорректирована в 4 четверти.</w:t>
      </w:r>
    </w:p>
    <w:p w:rsidR="005113B7" w:rsidRDefault="005113B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Default="00A14C6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ОСНОВНОЕ СОДЕРЖАНИЕ УЧЕБНОГО ПРЕДМЕТА </w:t>
      </w:r>
    </w:p>
    <w:p w:rsidR="005113B7" w:rsidRDefault="00511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выделенными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направлениями изучение предмета «Русский язык» включает следующие разделы: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>Слушание.</w:t>
      </w:r>
      <w:r>
        <w:t xml:space="preserve"> Адекватное восприятие звучащей речи. Поним</w:t>
      </w:r>
      <w:r>
        <w:t xml:space="preserve">ание на слух информации, содержащейся в предъявляемом тексте, передача его содержания по вопросам. </w:t>
      </w: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Говорение. </w:t>
      </w:r>
      <w:r>
        <w:rPr>
          <w:rFonts w:ascii="Times New Roman" w:hAnsi="Times New Roman" w:cs="Times New Roman"/>
          <w:sz w:val="24"/>
          <w:szCs w:val="24"/>
        </w:rPr>
        <w:t xml:space="preserve">Практическое овладение диалогической формой речи. Практическое овладение устными монологическими высказываниями в соответствии с учебной задачей </w:t>
      </w:r>
      <w:r>
        <w:rPr>
          <w:rFonts w:ascii="Times New Roman" w:hAnsi="Times New Roman" w:cs="Times New Roman"/>
          <w:sz w:val="24"/>
          <w:szCs w:val="24"/>
        </w:rPr>
        <w:t>(описание, повествование).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 xml:space="preserve">Фонетика. </w:t>
      </w:r>
      <w:r>
        <w:t>Звуки речи. Осозн</w:t>
      </w:r>
      <w:r>
        <w:t xml:space="preserve">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</w:t>
      </w:r>
    </w:p>
    <w:p w:rsidR="005113B7" w:rsidRDefault="00A14C6A">
      <w:pPr>
        <w:pStyle w:val="Default"/>
        <w:ind w:firstLine="709"/>
        <w:jc w:val="both"/>
      </w:pPr>
      <w:r>
        <w:t>Различение гласных и согласных звуков, гласных ударных и безударных, согласных т</w:t>
      </w:r>
      <w:r>
        <w:t xml:space="preserve">вердых и мягких, звонких и глухих. </w:t>
      </w:r>
    </w:p>
    <w:p w:rsidR="005113B7" w:rsidRDefault="00A14C6A">
      <w:pPr>
        <w:pStyle w:val="Default"/>
        <w:ind w:firstLine="709"/>
        <w:jc w:val="both"/>
      </w:pPr>
      <w:r>
        <w:t xml:space="preserve">Слог как минимальная произносительная единица. Деление слов на слоги. Определение места ударения. 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</w:t>
      </w:r>
      <w:r>
        <w:t xml:space="preserve"> гласных как показатель твердости—мягкости согласных звуков. Функция букв </w:t>
      </w:r>
      <w:r>
        <w:rPr>
          <w:b/>
          <w:bCs/>
          <w:i/>
          <w:iCs/>
        </w:rPr>
        <w:t xml:space="preserve">е, ё, </w:t>
      </w:r>
      <w:proofErr w:type="spellStart"/>
      <w:r>
        <w:rPr>
          <w:b/>
          <w:bCs/>
          <w:i/>
          <w:iCs/>
        </w:rPr>
        <w:t>ю</w:t>
      </w:r>
      <w:proofErr w:type="spellEnd"/>
      <w:r>
        <w:rPr>
          <w:b/>
          <w:bCs/>
          <w:i/>
          <w:iCs/>
        </w:rPr>
        <w:t xml:space="preserve">, я. </w:t>
      </w:r>
      <w:r>
        <w:t xml:space="preserve">Мягкий знак как показатель мягкости предшествующего согласного звука. 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предложений. Выбороч</w:t>
      </w:r>
      <w:r>
        <w:t xml:space="preserve">ное чтение с целью нахождения необходимого материала. </w:t>
      </w: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Письмо. </w:t>
      </w:r>
      <w:r>
        <w:rPr>
          <w:rFonts w:ascii="Times New Roman" w:hAnsi="Times New Roman" w:cs="Times New Roman"/>
          <w:sz w:val="24"/>
          <w:szCs w:val="24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в пространстве листа в тетради и в пространстве классной </w:t>
      </w:r>
      <w:r>
        <w:rPr>
          <w:rFonts w:ascii="Times New Roman" w:hAnsi="Times New Roman" w:cs="Times New Roman"/>
          <w:sz w:val="24"/>
          <w:szCs w:val="24"/>
        </w:rPr>
        <w:t xml:space="preserve">доски. Овладение начертанием письменных прописных (заглавных) и строчных букв. Письмо букв, буквосочетаний, слогов, слов с соблюдением гигиенических норм. Овладение разборчивым, аккуратным письмом. Письмо под диктовку слов, написание которых не расходится </w:t>
      </w:r>
      <w:r>
        <w:rPr>
          <w:rFonts w:ascii="Times New Roman" w:hAnsi="Times New Roman" w:cs="Times New Roman"/>
          <w:sz w:val="24"/>
          <w:szCs w:val="24"/>
        </w:rPr>
        <w:t xml:space="preserve">с их произношением. Проверка написанного при помощи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послогового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чтения написанных слов.</w:t>
      </w:r>
    </w:p>
    <w:p w:rsidR="005113B7" w:rsidRDefault="00A14C6A">
      <w:pPr>
        <w:pStyle w:val="Default"/>
        <w:ind w:firstLine="709"/>
        <w:jc w:val="both"/>
      </w:pPr>
      <w:r>
        <w:t xml:space="preserve">Выработка навыка писать большую букву в именах людей и кличках животных. Письмо букв, буквосочетаний, слогов, слов, предложений в системе обучения грамоте. </w:t>
      </w:r>
      <w:r>
        <w:lastRenderedPageBreak/>
        <w:t>Овладение ра</w:t>
      </w:r>
      <w:r>
        <w:t xml:space="preserve">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 xml:space="preserve">Слово и предложение. </w:t>
      </w:r>
      <w:r>
        <w:t>Восприятие слова как объекта изучения, материала для анализа. Наблюден</w:t>
      </w:r>
      <w:r>
        <w:t xml:space="preserve">ие над значением слова. Различение слова и предложения. Работа с предложением: выделение слов. </w:t>
      </w:r>
    </w:p>
    <w:p w:rsidR="005113B7" w:rsidRDefault="00A14C6A">
      <w:pPr>
        <w:pStyle w:val="Default"/>
        <w:ind w:firstLine="709"/>
        <w:jc w:val="both"/>
      </w:pPr>
      <w:r>
        <w:rPr>
          <w:b/>
          <w:bCs/>
        </w:rPr>
        <w:t xml:space="preserve">Орфография. </w:t>
      </w:r>
      <w:r>
        <w:rPr>
          <w:bCs/>
        </w:rPr>
        <w:t>Правописа</w:t>
      </w:r>
      <w:r>
        <w:t>ние гласных после шипящих (</w:t>
      </w:r>
      <w:proofErr w:type="spellStart"/>
      <w:proofErr w:type="gramStart"/>
      <w:r>
        <w:rPr>
          <w:b/>
          <w:bCs/>
          <w:i/>
          <w:iCs/>
        </w:rPr>
        <w:t>ча</w:t>
      </w:r>
      <w:r>
        <w:rPr>
          <w:b/>
          <w:bCs/>
        </w:rPr>
        <w:t>-</w:t>
      </w:r>
      <w:r>
        <w:rPr>
          <w:b/>
          <w:bCs/>
          <w:i/>
          <w:iCs/>
        </w:rPr>
        <w:t>ща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  <w:i/>
          <w:iCs/>
        </w:rPr>
        <w:t>чу</w:t>
      </w:r>
      <w:r>
        <w:rPr>
          <w:b/>
          <w:bCs/>
        </w:rPr>
        <w:t>-</w:t>
      </w:r>
      <w:r>
        <w:rPr>
          <w:b/>
          <w:bCs/>
          <w:i/>
          <w:iCs/>
        </w:rPr>
        <w:t>щу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  <w:i/>
          <w:iCs/>
        </w:rPr>
        <w:t>жи</w:t>
      </w:r>
      <w:r>
        <w:rPr>
          <w:b/>
          <w:bCs/>
        </w:rPr>
        <w:t>-</w:t>
      </w:r>
      <w:r>
        <w:rPr>
          <w:b/>
          <w:bCs/>
          <w:i/>
          <w:iCs/>
        </w:rPr>
        <w:t>ши</w:t>
      </w:r>
      <w:proofErr w:type="spellEnd"/>
      <w:r>
        <w:t>); прописная (заглавная) буква в именах собственных.</w:t>
      </w: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речи. </w:t>
      </w:r>
      <w:r>
        <w:rPr>
          <w:rFonts w:ascii="Times New Roman" w:hAnsi="Times New Roman" w:cs="Times New Roman"/>
          <w:sz w:val="24"/>
          <w:szCs w:val="24"/>
        </w:rPr>
        <w:t>Понимание прочитанного те</w:t>
      </w:r>
      <w:r>
        <w:rPr>
          <w:rFonts w:ascii="Times New Roman" w:hAnsi="Times New Roman" w:cs="Times New Roman"/>
          <w:sz w:val="24"/>
          <w:szCs w:val="24"/>
        </w:rPr>
        <w:t>кста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5113B7" w:rsidRDefault="005113B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113B7" w:rsidRDefault="00A14C6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5113B7" w:rsidRDefault="00A14C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первого класса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знает все буквы;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различает </w:t>
      </w:r>
      <w:r>
        <w:rPr>
          <w:rFonts w:ascii="Times New Roman" w:hAnsi="Times New Roman"/>
          <w:sz w:val="24"/>
          <w:szCs w:val="24"/>
        </w:rPr>
        <w:t>гласные и согласные;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выделяет звонкие и глухие, мягкие и твердые согласные, обозначает их схематически;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делит слово на слоги;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выделяет голосом ударный слог;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называет последовательность слогов и звуков в слове, определяет место звука в слове;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составляет и д</w:t>
      </w:r>
      <w:r>
        <w:rPr>
          <w:rFonts w:ascii="Times New Roman" w:hAnsi="Times New Roman"/>
          <w:sz w:val="24"/>
          <w:szCs w:val="24"/>
        </w:rPr>
        <w:t>екодирует схемы слов, предложений;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умеет писать все заглавные и прописные </w:t>
      </w:r>
      <w:proofErr w:type="gramStart"/>
      <w:r>
        <w:rPr>
          <w:rFonts w:ascii="Times New Roman" w:hAnsi="Times New Roman"/>
          <w:sz w:val="24"/>
          <w:szCs w:val="24"/>
        </w:rPr>
        <w:t>буквы</w:t>
      </w:r>
      <w:proofErr w:type="gramEnd"/>
      <w:r>
        <w:rPr>
          <w:rFonts w:ascii="Times New Roman" w:hAnsi="Times New Roman"/>
          <w:sz w:val="24"/>
          <w:szCs w:val="24"/>
        </w:rPr>
        <w:t xml:space="preserve"> соблюдая правила каллиграфии;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писать под диктовку слоги и слова с простой слоговой структурой;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может списывать с печатного текста;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употреблять заглавную букву в начале и </w:t>
      </w:r>
      <w:r>
        <w:rPr>
          <w:rFonts w:ascii="Times New Roman" w:hAnsi="Times New Roman"/>
          <w:sz w:val="24"/>
          <w:szCs w:val="24"/>
        </w:rPr>
        <w:t>точку в конце предложения;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использует заглавную букву в именах собственных;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соблюдает правило написания </w:t>
      </w:r>
      <w:proofErr w:type="spellStart"/>
      <w:r>
        <w:rPr>
          <w:rFonts w:ascii="Times New Roman" w:hAnsi="Times New Roman"/>
          <w:i/>
          <w:sz w:val="24"/>
          <w:szCs w:val="24"/>
        </w:rPr>
        <w:t>жи-ши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/>
          <w:sz w:val="24"/>
          <w:szCs w:val="24"/>
        </w:rPr>
        <w:t>чу-щу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ча-ща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слушает и понимает задания, небольшие тексты, стихотворения, рассказы;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читает текст по слогам;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может самостоятельно составлять </w:t>
      </w:r>
      <w:r>
        <w:rPr>
          <w:rFonts w:ascii="Times New Roman" w:hAnsi="Times New Roman"/>
          <w:sz w:val="24"/>
          <w:szCs w:val="24"/>
        </w:rPr>
        <w:t>предложения по картинкам, отвечать на поставленный вопрос, задавать вопрос;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умеет самостоятельно составлять небольшие рассказы повествовательного характера с опорой на сюжетную картинку;</w:t>
      </w:r>
    </w:p>
    <w:p w:rsidR="005113B7" w:rsidRDefault="00A14C6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переносит знания, полученные на уроках русского языка на оформление р</w:t>
      </w:r>
      <w:r>
        <w:rPr>
          <w:rFonts w:ascii="Times New Roman" w:hAnsi="Times New Roman"/>
          <w:sz w:val="24"/>
          <w:szCs w:val="24"/>
        </w:rPr>
        <w:t xml:space="preserve">ешения текстовой задачи. </w:t>
      </w: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3B7" w:rsidRDefault="00A14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9975" w:type="dxa"/>
        <w:tblInd w:w="-318" w:type="dxa"/>
        <w:tblLayout w:type="fixed"/>
        <w:tblLook w:val="04A0"/>
      </w:tblPr>
      <w:tblGrid>
        <w:gridCol w:w="393"/>
        <w:gridCol w:w="175"/>
        <w:gridCol w:w="142"/>
        <w:gridCol w:w="1289"/>
        <w:gridCol w:w="4171"/>
        <w:gridCol w:w="1173"/>
        <w:gridCol w:w="990"/>
        <w:gridCol w:w="1642"/>
      </w:tblGrid>
      <w:tr w:rsidR="005113B7">
        <w:trPr>
          <w:trHeight w:val="323"/>
        </w:trPr>
        <w:tc>
          <w:tcPr>
            <w:tcW w:w="393" w:type="dxa"/>
            <w:vMerge w:val="restart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4"/>
            <w:vMerge w:val="restart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3" w:type="dxa"/>
            <w:gridSpan w:val="2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42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113B7">
        <w:trPr>
          <w:trHeight w:val="322"/>
        </w:trPr>
        <w:tc>
          <w:tcPr>
            <w:tcW w:w="393" w:type="dxa"/>
            <w:vMerge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7" w:type="dxa"/>
            <w:gridSpan w:val="4"/>
            <w:vMerge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0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322"/>
        </w:trPr>
        <w:tc>
          <w:tcPr>
            <w:tcW w:w="1999" w:type="dxa"/>
            <w:gridSpan w:val="4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6" w:type="dxa"/>
            <w:gridSpan w:val="4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18 ч</w:t>
            </w: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Пропись — первая учебная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3—6)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строка. Верхняя и нижняя линии рабочей строки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7—8)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овалов и полуовалов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9—10)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5.09.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бордюров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 11—12)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длинных прямых наклонных линий. 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13—14)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наклонной длинной линии с закруглением внизу (влево).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короткой наклонной линии с закруглением вверху (влево).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овалов больших и маленьких, их чередование. 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коротких наклонных линий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21—23)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коротких и длинных наклонных линий, их чередование. 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коротких и длинных наклонных линий с закруглением влево и вправо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 24—26)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короткой наклонной линии с закруглением внизу вправо и с закруглением внизу влево. Письмо наклонных линий с петлёй вверху и внизу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27-29)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наклонных линий с петлёй вверху и внизу. Письмо полуовалов и  овалов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30—32)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а. 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(пропись № 2, с. 3—4)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530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 буква 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О. (с. 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 буква И, и.  (с.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И.(с. 7 - 8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(с. 9—10)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 буква  у. (с. 11 -12)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У. (с. 13)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9975" w:type="dxa"/>
            <w:gridSpan w:val="8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Букварный период - 74 ч</w:t>
            </w: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н.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слов с изученными буквами.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28.09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Н.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С.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249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написания изученных букв.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249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К.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 (с. 21)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т.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Строчная буква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слов и слогов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Р. 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и слогов с изученными буквами.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е. (с. 31—32)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слогов, слов и предложений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24.10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п.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26.10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П.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заглавная буква М, м. (с.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изученных букв.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слогов, слов и предложений с изученными буквами.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З. (с.10)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 буква б. (с. 12)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Б. (с. 13—14) 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слогов, слов и предложений с изученными буквами.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113B7" w:rsidRDefault="0051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16—17)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18)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Д. (с. 19)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печатного шрифта слов и предложений с изученными буквами.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Я,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(с. 24)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 Г, г. (с. 25—26)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слогов, слов и предложений с буквами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23)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27-28)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Ч.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 30)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буквой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 31—32)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написания изученных букв.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.(пропись № 4, с. 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и слогов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ж. (пропись № 4, с. 6—7)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буквы Ж.(пропись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4, с. 8,9)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ропись № 4, стр. 5)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буква  ё.  (пропись № 4, с. 10).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 Ё. (пропись № 4, с. 12)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пропись № 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 13)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изученными буквами.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предложений, содержащих слова с буквой ё. правила правописания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(с. 15).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Заглавная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буквы 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 16).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изученных букв, слогов. Письмо элементов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изученных букв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18)..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 19).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текста слов и предложений с изученными буквами.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 22)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Ц. (с. 23)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 буква э. (с. 25)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другими изученными буквами. (с. 24)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 26)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 27)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Заглавная буква Щ. (с. 28)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27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Строчная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заглавная буквы Ф, ф. (с. 31)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и строчная буква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(с. 29)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Строчные буквы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(с. 32)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 изученных букв, слов и предложений с изученными буквами.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602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по теме «Написание слов и предложений».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9975" w:type="dxa"/>
            <w:gridSpan w:val="8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период – 23 ч</w:t>
            </w: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и предложение.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Слово — главное средство языка. Роль языка в жизни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людей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Оформление предложений в тексте. Письмо слов, предложений о Родине.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Слова, отвечающие на вопросы «Кто?», «Что?»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Слова, отвечающие на вопросы «Что делать?», «Что сделать?» Понимание  смысла  вопросов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«Какой?», «Какая?», «Какое?»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по теме Слово».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 «Слова»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 диктанта. 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на конце слова.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звонких и глухих согласных в середине  слова.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твердых и мягких согласных в середине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твердых  и мягких согласных на конце слова.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чк-чн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после шипящих. 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теме «Правописание гласных после шипящих»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ВМ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Заглавная буква в именах, отчествах, фамилиях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кличках животных.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27.02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Заглавная буква в названиях городов, поселков,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деревень и т.д.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 по теме «Заглавная буква в именах собственных»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1.03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710" w:type="dxa"/>
            <w:gridSpan w:val="3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460" w:type="dxa"/>
            <w:gridSpan w:val="2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 Закрепление по теме Заглавная буква в именах собственных</w:t>
            </w:r>
          </w:p>
        </w:tc>
        <w:tc>
          <w:tcPr>
            <w:tcW w:w="1173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4.03</w:t>
            </w:r>
          </w:p>
        </w:tc>
        <w:tc>
          <w:tcPr>
            <w:tcW w:w="990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2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3B7" w:rsidRDefault="005113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13B7" w:rsidRDefault="00A14C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Знакомство с учебником.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Язык и речь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их значение в жизни людей.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Виды речи (общее представление).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Речь устная и речь письменная (общее представление)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Русский язык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родной язык русского народа.</w:t>
      </w:r>
    </w:p>
    <w:p w:rsidR="005113B7" w:rsidRDefault="00A14C6A">
      <w:pPr>
        <w:spacing w:after="0" w:line="240" w:lineRule="auto"/>
        <w:ind w:left="567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 написанием</w:t>
      </w:r>
      <w:r>
        <w:rPr>
          <w:rFonts w:ascii="Times New Roman" w:hAnsi="Times New Roman" w:cs="Times New Roman"/>
          <w:i/>
          <w:iCs/>
          <w:sz w:val="24"/>
          <w:szCs w:val="24"/>
        </w:rPr>
        <w:t>: язык, русский язык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Текст </w:t>
      </w:r>
      <w:r>
        <w:rPr>
          <w:rFonts w:ascii="Times New Roman" w:hAnsi="Times New Roman" w:cs="Times New Roman"/>
          <w:iCs/>
          <w:sz w:val="24"/>
          <w:szCs w:val="24"/>
        </w:rPr>
        <w:t>(общее представление).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Смысловая связь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предложений в тексте.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Заголовок текста.</w:t>
      </w:r>
    </w:p>
    <w:p w:rsidR="005113B7" w:rsidRDefault="005113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Предложение </w:t>
      </w:r>
      <w:r>
        <w:rPr>
          <w:rFonts w:ascii="Times New Roman" w:hAnsi="Times New Roman" w:cs="Times New Roman"/>
          <w:iCs/>
          <w:sz w:val="24"/>
          <w:szCs w:val="24"/>
        </w:rPr>
        <w:t xml:space="preserve">как группа слов, выражающая законченную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мысль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ыделение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предложения из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речи.Установление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связи слов в предложении.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Диалог.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Cs/>
          <w:sz w:val="24"/>
          <w:szCs w:val="24"/>
        </w:rPr>
        <w:t>Знаки препинания в конце предложения (точка, вопросительный, восклицательный зн</w:t>
      </w:r>
      <w:r>
        <w:rPr>
          <w:rFonts w:ascii="Times New Roman" w:hAnsi="Times New Roman" w:cs="Times New Roman"/>
          <w:iCs/>
          <w:sz w:val="24"/>
          <w:szCs w:val="24"/>
        </w:rPr>
        <w:t>аки</w:t>
      </w:r>
      <w:proofErr w:type="gramEnd"/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Слово.</w:t>
      </w:r>
      <w:r>
        <w:rPr>
          <w:rFonts w:ascii="Times New Roman" w:hAnsi="Times New Roman" w:cs="Times New Roman"/>
          <w:iCs/>
          <w:sz w:val="24"/>
          <w:szCs w:val="24"/>
        </w:rPr>
        <w:t xml:space="preserve"> Роль слов в речи.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Слова-названия предметов и явлений, слова-названия признаков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предметов,слова-названия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действий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предметов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ематические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группы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слов.Вежливые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слова. Слова однозначные и многозначные (общее представление)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лова, близкие и противопо</w:t>
      </w:r>
      <w:r>
        <w:rPr>
          <w:rFonts w:ascii="Times New Roman" w:hAnsi="Times New Roman" w:cs="Times New Roman"/>
          <w:iCs/>
          <w:sz w:val="24"/>
          <w:szCs w:val="24"/>
        </w:rPr>
        <w:t>ложные по значению.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Словари учебника: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толковый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, близких и противоположных по значению слов.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Воспитание чувства личной ответственности за своё поведение на основе содержания текстов учебника.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Развитие познавательного интереса к происхождению слов.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</w:t>
      </w:r>
      <w:r>
        <w:rPr>
          <w:rFonts w:ascii="Times New Roman" w:hAnsi="Times New Roman" w:cs="Times New Roman"/>
          <w:iCs/>
          <w:sz w:val="24"/>
          <w:szCs w:val="24"/>
        </w:rPr>
        <w:t xml:space="preserve">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ворона, воробей, пенал, карандаш.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Составление текста по рисунку и опорным словам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Слово и слог (2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Слог как минимальная произносительная единица (общее представление).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Деление слов на слоги.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*Слова с непроверяемым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лисица (лисичка).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Перенос слов (2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Правила переноса слов (первое представление):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стра-на</w:t>
      </w:r>
      <w:proofErr w:type="spellEnd"/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уро-ки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словом как средством создания словесно-художественного образа.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Развитие творческого воображения через создание </w:t>
      </w:r>
      <w:r>
        <w:rPr>
          <w:rFonts w:ascii="Times New Roman" w:hAnsi="Times New Roman" w:cs="Times New Roman"/>
          <w:iCs/>
          <w:sz w:val="24"/>
          <w:szCs w:val="24"/>
        </w:rPr>
        <w:t>сравнительных образов.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Ударение (общее представление) (2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выделения ударения.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Словообразующая роль ударения. Зависимость значения слова от ударения.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Графическое обозначение ударения.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Слогоударные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модели слов.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>
        <w:rPr>
          <w:iCs/>
        </w:rPr>
        <w:t>Произношение звуков и сочетаний звуко</w:t>
      </w:r>
      <w:r>
        <w:rPr>
          <w:iCs/>
        </w:rPr>
        <w:t xml:space="preserve">в в соответствии с нормами современного русского литературного языка. 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iCs/>
        </w:rPr>
      </w:pPr>
      <w:r>
        <w:rPr>
          <w:iCs/>
        </w:rPr>
        <w:t>Знакомство с орфоэпическим словарём.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сорока, собака.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. Коллективное составление содержания основной части сказки.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Звуки и буквы (2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</w:t>
      </w:r>
      <w:r>
        <w:rPr>
          <w:rFonts w:ascii="Times New Roman" w:hAnsi="Times New Roman" w:cs="Times New Roman"/>
          <w:iCs/>
          <w:sz w:val="24"/>
          <w:szCs w:val="24"/>
        </w:rPr>
        <w:t>слоразличительная роль звуков и бу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кв в сл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ове.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Условные звуковые обозначения слов.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пальто, весело.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изобразительными возможностями языка.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Русский алфавит, или Азбука(2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Значение алфавита.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Знание алфавита: правильное называние букв, их последовательность.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алфавита при работе со словарями.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b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хорошо, учитель, ученик, ученица.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Гласные звуки (3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Буквы, обозначающие гласные звуки.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Смыслоразличител</w:t>
      </w:r>
      <w:r>
        <w:rPr>
          <w:rFonts w:ascii="Times New Roman" w:hAnsi="Times New Roman" w:cs="Times New Roman"/>
          <w:iCs/>
          <w:sz w:val="24"/>
          <w:szCs w:val="24"/>
        </w:rPr>
        <w:t>ьная роль гласных звуков и букв, обозначающих гласные звуки (</w:t>
      </w:r>
      <w:r>
        <w:rPr>
          <w:rFonts w:ascii="Times New Roman" w:hAnsi="Times New Roman" w:cs="Times New Roman"/>
          <w:i/>
          <w:iCs/>
          <w:sz w:val="24"/>
          <w:szCs w:val="24"/>
        </w:rPr>
        <w:t>сон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i/>
          <w:iCs/>
          <w:sz w:val="24"/>
          <w:szCs w:val="24"/>
        </w:rPr>
        <w:t>сын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е, ё,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я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их функции в слове. Слова с буквой </w:t>
      </w:r>
      <w:r>
        <w:rPr>
          <w:rFonts w:ascii="Times New Roman" w:hAnsi="Times New Roman" w:cs="Times New Roman"/>
          <w:b/>
          <w:iCs/>
          <w:sz w:val="24"/>
          <w:szCs w:val="24"/>
        </w:rPr>
        <w:t>э.</w:t>
      </w:r>
    </w:p>
    <w:p w:rsidR="005113B7" w:rsidRDefault="00A14C6A">
      <w:pPr>
        <w:spacing w:after="0" w:line="240" w:lineRule="auto"/>
        <w:rPr>
          <w:i/>
          <w:iCs/>
        </w:rPr>
      </w:pPr>
      <w:r>
        <w:rPr>
          <w:iCs/>
        </w:rPr>
        <w:t>*Слово с непроверяемым написанием:</w:t>
      </w:r>
      <w:r>
        <w:rPr>
          <w:i/>
          <w:iCs/>
        </w:rPr>
        <w:t xml:space="preserve"> деревня.</w:t>
      </w:r>
    </w:p>
    <w:p w:rsidR="005113B7" w:rsidRDefault="00A14C6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развёрнутого ответа на вопрос.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Ударные и безударные </w:t>
      </w:r>
      <w:r>
        <w:rPr>
          <w:rFonts w:ascii="Times New Roman" w:hAnsi="Times New Roman" w:cs="Times New Roman"/>
          <w:b/>
          <w:iCs/>
          <w:sz w:val="24"/>
          <w:szCs w:val="24"/>
        </w:rPr>
        <w:t>гласные звуки (5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Произношение ударного гласного звука в слове и его обозначение буквой на письме.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Произношение безударного гласного звука в слове и его обозначение буквой на письме.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Особенности проверяемых и проверочных слов. Правило обозначения буквой</w:t>
      </w:r>
      <w:r>
        <w:rPr>
          <w:rFonts w:ascii="Times New Roman" w:hAnsi="Times New Roman" w:cs="Times New Roman"/>
          <w:iCs/>
          <w:sz w:val="24"/>
          <w:szCs w:val="24"/>
        </w:rPr>
        <w:t xml:space="preserve"> безударного гласного звука в двусложных словах.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безударный гласный звук (изменение формы слова).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Написание слов с непроверяемой буквой безударного гласного звука (</w:t>
      </w: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рона, с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о</w:t>
      </w:r>
      <w:r>
        <w:rPr>
          <w:rFonts w:ascii="Times New Roman" w:hAnsi="Times New Roman" w:cs="Times New Roman"/>
          <w:i/>
          <w:iCs/>
          <w:sz w:val="24"/>
          <w:szCs w:val="24"/>
        </w:rPr>
        <w:t>рока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 др.).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Работа с </w:t>
      </w:r>
      <w:r>
        <w:rPr>
          <w:rFonts w:ascii="Times New Roman" w:hAnsi="Times New Roman" w:cs="Times New Roman"/>
          <w:iCs/>
          <w:sz w:val="24"/>
          <w:szCs w:val="24"/>
        </w:rPr>
        <w:t>орфографическим словарём.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rPr>
          <w:iCs/>
        </w:rPr>
        <w:t>*Слова с непроверяемым написанием:</w:t>
      </w:r>
      <w:r>
        <w:rPr>
          <w:i/>
          <w:iCs/>
        </w:rPr>
        <w:t xml:space="preserve"> заяц, петух, корова, молоко.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Составление устного рассказа по рисунку и опорным словам.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Согласные звуки (3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Буквы, обозначающие согласные звуки.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Смыслоразличи</w:t>
      </w:r>
      <w:r>
        <w:rPr>
          <w:rFonts w:ascii="Times New Roman" w:hAnsi="Times New Roman" w:cs="Times New Roman"/>
          <w:iCs/>
          <w:sz w:val="24"/>
          <w:szCs w:val="24"/>
        </w:rPr>
        <w:t>тельная роль согласных звуков и букв, обозначающих согласные звуки (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т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очка —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>б</w:t>
      </w:r>
      <w:r>
        <w:rPr>
          <w:rFonts w:ascii="Times New Roman" w:hAnsi="Times New Roman" w:cs="Times New Roman"/>
          <w:i/>
          <w:iCs/>
          <w:sz w:val="24"/>
          <w:szCs w:val="24"/>
        </w:rPr>
        <w:t>очка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Слова с удвоенными согласными.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Буквы </w:t>
      </w:r>
      <w:r>
        <w:rPr>
          <w:rFonts w:ascii="Times New Roman" w:hAnsi="Times New Roman" w:cs="Times New Roman"/>
          <w:b/>
          <w:iCs/>
          <w:sz w:val="24"/>
          <w:szCs w:val="24"/>
        </w:rPr>
        <w:t>Й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и</w:t>
      </w:r>
      <w:r>
        <w:rPr>
          <w:rFonts w:ascii="Times New Roman" w:hAnsi="Times New Roman" w:cs="Times New Roman"/>
          <w:b/>
          <w:iCs/>
          <w:sz w:val="24"/>
          <w:szCs w:val="24"/>
        </w:rPr>
        <w:t>И</w:t>
      </w:r>
      <w:proofErr w:type="spellEnd"/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со звуком [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’] и буквой «и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краткое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*Слова с непроверяемым написанием:</w:t>
      </w:r>
      <w:r>
        <w:rPr>
          <w:rFonts w:ascii="Times New Roman" w:hAnsi="Times New Roman" w:cs="Times New Roman"/>
          <w:i/>
          <w:sz w:val="24"/>
          <w:szCs w:val="24"/>
        </w:rPr>
        <w:t xml:space="preserve"> класс, классный, дежурный.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Твёрдые и мягкие согласн</w:t>
      </w:r>
      <w:r>
        <w:rPr>
          <w:rFonts w:ascii="Times New Roman" w:hAnsi="Times New Roman" w:cs="Times New Roman"/>
          <w:b/>
          <w:iCs/>
          <w:sz w:val="24"/>
          <w:szCs w:val="24"/>
        </w:rPr>
        <w:t>ые звуки (3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Согласные парные и непарные по твёрдости-мягкости.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Буквы для обозначения твёрдых и мягких согласных звуков.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Обозначение мягкости согласных звуков на письме буквами 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и, е, ё,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ю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ь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113B7" w:rsidRDefault="00A14C6A">
      <w:pPr>
        <w:pStyle w:val="u-2-msonormal"/>
        <w:spacing w:before="0" w:beforeAutospacing="0" w:after="0" w:afterAutospacing="0"/>
        <w:jc w:val="both"/>
        <w:textAlignment w:val="center"/>
        <w:rPr>
          <w:b/>
          <w:i/>
          <w:iCs/>
        </w:rPr>
      </w:pPr>
      <w:r>
        <w:t>*Слово с непроверяемым написанием:</w:t>
      </w:r>
      <w:r>
        <w:rPr>
          <w:i/>
        </w:rPr>
        <w:t xml:space="preserve"> ребята.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Формирование на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основе содержания текстов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учебникагражданской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гуманистической позиции — сохранять мир в своей стране и во всём мире.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Мягкий знак как показатель мягкости согласного звука (3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Использование на письме мягкого знака как показателя мягкости предшествующего со</w:t>
      </w:r>
      <w:r>
        <w:rPr>
          <w:rFonts w:ascii="Times New Roman" w:hAnsi="Times New Roman" w:cs="Times New Roman"/>
          <w:iCs/>
          <w:sz w:val="24"/>
          <w:szCs w:val="24"/>
        </w:rPr>
        <w:t>гласного звука в конце слова и в середине слова перед согласным (</w:t>
      </w:r>
      <w:r>
        <w:rPr>
          <w:rFonts w:ascii="Times New Roman" w:hAnsi="Times New Roman" w:cs="Times New Roman"/>
          <w:i/>
          <w:iCs/>
          <w:sz w:val="24"/>
          <w:szCs w:val="24"/>
        </w:rPr>
        <w:t>день, коньки</w:t>
      </w:r>
      <w:r>
        <w:rPr>
          <w:rFonts w:ascii="Times New Roman" w:hAnsi="Times New Roman" w:cs="Times New Roman"/>
          <w:iCs/>
          <w:sz w:val="24"/>
          <w:szCs w:val="24"/>
        </w:rPr>
        <w:t>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Формирование нравственных представлений о качествах и свойствах личности.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Восстановление текста с нарушенным порядком предложений.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Согласные звонкие и глухие (5 </w:t>
      </w:r>
      <w:r>
        <w:rPr>
          <w:rFonts w:ascii="Times New Roman" w:hAnsi="Times New Roman" w:cs="Times New Roman"/>
          <w:b/>
          <w:iCs/>
          <w:sz w:val="24"/>
          <w:szCs w:val="24"/>
        </w:rPr>
        <w:t>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Звонкие и глухие согласные звуки на конце слова.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Произношение парного по глухости-звонкости согласного звука на конце слова и его обозначение буквой на письме. 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Правило обозначения буквой парного по глухости-звонкости согласного звука на конце слова в д</w:t>
      </w:r>
      <w:r>
        <w:rPr>
          <w:rFonts w:ascii="Times New Roman" w:hAnsi="Times New Roman" w:cs="Times New Roman"/>
          <w:iCs/>
          <w:sz w:val="24"/>
          <w:szCs w:val="24"/>
        </w:rPr>
        <w:t>вусложных словах. Особенности проверяемых и проверочных слов.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Способы проверки написания буквы, обозначающей парный по глухости-звонкости согласный звук (изменение формы слова).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*Слова с непроверяемым написанием: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тетрадь,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медведь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азви</w:t>
      </w:r>
      <w:r>
        <w:rPr>
          <w:rFonts w:ascii="Times New Roman" w:hAnsi="Times New Roman" w:cs="Times New Roman"/>
          <w:i/>
          <w:iCs/>
          <w:sz w:val="24"/>
          <w:szCs w:val="24"/>
        </w:rPr>
        <w:t>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Выполнение текстовых заданий (определение темы и главной мысли, подбор заголовка, выбор предложений, которыми можно подписать рисунки).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Шипящие согласные звуки (5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Буквы шипящих согласных звуков: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непарных твёрдых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ш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, ж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непарных мягких </w:t>
      </w:r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</w:t>
      </w:r>
      <w:r>
        <w:rPr>
          <w:rFonts w:ascii="Times New Roman" w:hAnsi="Times New Roman" w:cs="Times New Roman"/>
          <w:iCs/>
          <w:sz w:val="24"/>
          <w:szCs w:val="24"/>
        </w:rPr>
        <w:t>ва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работа (работать).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Проект «Скороговорки».</w:t>
      </w:r>
      <w:r>
        <w:rPr>
          <w:rFonts w:ascii="Times New Roman" w:hAnsi="Times New Roman" w:cs="Times New Roman"/>
          <w:iCs/>
          <w:sz w:val="24"/>
          <w:szCs w:val="24"/>
        </w:rPr>
        <w:t xml:space="preserve"> Составление сборника «Весёлые скороговорки».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Буквосочетания ЧК, ЧН, ЧТ.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чк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чн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чт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нч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*Слово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девочка.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речи.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Наблюдение над изобразительными возможностями языка.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Буквосочетания ЖИ—ШИ, ЧА—ЩА, ЧУ—ЩУ.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Правило правописания сочетаний 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жи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ши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iCs/>
          <w:sz w:val="24"/>
          <w:szCs w:val="24"/>
        </w:rPr>
        <w:t>ча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ща</w:t>
      </w:r>
      <w:proofErr w:type="spellEnd"/>
      <w:proofErr w:type="gramEnd"/>
      <w:r>
        <w:rPr>
          <w:rFonts w:ascii="Times New Roman" w:hAnsi="Times New Roman" w:cs="Times New Roman"/>
          <w:b/>
          <w:iCs/>
          <w:sz w:val="24"/>
          <w:szCs w:val="24"/>
        </w:rPr>
        <w:t>, чу—</w:t>
      </w:r>
      <w:proofErr w:type="spellStart"/>
      <w:r>
        <w:rPr>
          <w:rFonts w:ascii="Times New Roman" w:hAnsi="Times New Roman" w:cs="Times New Roman"/>
          <w:b/>
          <w:iCs/>
          <w:sz w:val="24"/>
          <w:szCs w:val="24"/>
        </w:rPr>
        <w:t>щу</w:t>
      </w:r>
      <w:proofErr w:type="spellEnd"/>
      <w:r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*Слово с непроверяемым написанием: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машина.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Проверочный диктант.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Воспроизведение по памяти содержания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русской народной сказки «Лиса и Журавль».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Заглавная буква в словах (3 ч)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Заглавная буква в именах, фамилиях, отчествах, кличках животных, названиях городов и т.д. (общее представление).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Развитиеречи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. Составление ответов на вопросы; составление рассказа по</w:t>
      </w:r>
      <w:r>
        <w:rPr>
          <w:rFonts w:ascii="Times New Roman" w:hAnsi="Times New Roman" w:cs="Times New Roman"/>
          <w:iCs/>
          <w:sz w:val="24"/>
          <w:szCs w:val="24"/>
        </w:rPr>
        <w:t xml:space="preserve"> рисунку.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Правила вежливого обращения.</w:t>
      </w:r>
    </w:p>
    <w:p w:rsidR="005113B7" w:rsidRDefault="00A14C6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Проект</w:t>
      </w:r>
      <w:r>
        <w:rPr>
          <w:rFonts w:ascii="Times New Roman" w:hAnsi="Times New Roman" w:cs="Times New Roman"/>
          <w:iCs/>
          <w:sz w:val="24"/>
          <w:szCs w:val="24"/>
        </w:rPr>
        <w:t xml:space="preserve"> «Сказочная страничка» (в названиях сказок — изученные правила письма).</w:t>
      </w:r>
    </w:p>
    <w:p w:rsidR="005113B7" w:rsidRDefault="00A14C6A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Повторение 1 час</w:t>
      </w:r>
    </w:p>
    <w:p w:rsidR="005113B7" w:rsidRDefault="005113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113B7" w:rsidRDefault="00A14C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 - тематическое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5113B7" w:rsidRDefault="005113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7"/>
        <w:tblW w:w="9938" w:type="dxa"/>
        <w:tblInd w:w="-318" w:type="dxa"/>
        <w:tblLayout w:type="fixed"/>
        <w:tblLook w:val="04A0"/>
      </w:tblPr>
      <w:tblGrid>
        <w:gridCol w:w="568"/>
        <w:gridCol w:w="6000"/>
        <w:gridCol w:w="766"/>
        <w:gridCol w:w="766"/>
        <w:gridCol w:w="1838"/>
      </w:tblGrid>
      <w:tr w:rsidR="005113B7">
        <w:trPr>
          <w:trHeight w:val="323"/>
        </w:trPr>
        <w:tc>
          <w:tcPr>
            <w:tcW w:w="568" w:type="dxa"/>
            <w:vMerge w:val="restart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2" w:type="dxa"/>
            <w:gridSpan w:val="2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38" w:type="dxa"/>
            <w:vMerge w:val="restart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5113B7">
        <w:trPr>
          <w:trHeight w:val="322"/>
        </w:trPr>
        <w:tc>
          <w:tcPr>
            <w:tcW w:w="568" w:type="dxa"/>
            <w:vMerge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00" w:type="dxa"/>
            <w:vMerge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838" w:type="dxa"/>
            <w:vMerge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Язык и речь, их значение в жизни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людей. Язык как средство общения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—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родной язык русского народа.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Текст (общее представление).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Предложение как группа слов, выражающая законченную мысль.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Диалог.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Слово.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Роль слов в речи.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текста по рисунку и опорным словам.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Тематические группы слов. Вежливые слова. Слова однозначные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 многозначные (общее представление). Слова, близкие и противоположные по значению.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Словари учебника: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толковый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 близких и противоположных по значению слов.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Слово и слог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 как минимальная произносительная единица (общее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представление).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Деление слов на слоги.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слов. Правила переноса слов (первое представление):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стра-на</w:t>
            </w:r>
            <w:proofErr w:type="spellEnd"/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уро-ки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над словом как средством создания словесно-художественного образа.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Перенос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слов.  Правила переноса слов (первое представление).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665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Ударение (общее представление).  Способы выделения ударения.  Графическое обозначение ударения.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Ударные   и безударные слоги.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Знакомство с орфоэпическим словарём.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оллективное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составление содержания основной части сказки.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Звуки и буквы. Смыслоразличительная роль звуков и бу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ове.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Звуки и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речи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аблюдение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над изобразительными средствами языка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Русский алфавит, или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Азбука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алфавита. 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Русский алфавит, или Азбука. Использование алфавита при работе со словарями</w:t>
            </w:r>
            <w:r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 Буквы, обозначающие гласные звуки. 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звуки. 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е, ё,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их функции в слове.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Гласные звуки Слова с буквой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э.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развёрнутого ответа на вопрос.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Ударные и безударные гласные звуки. Обозначение ударного гласного буквой на письме. 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Ударные и безударные гласные звуки Способы проверки написания буквы, обозначающей безударный гласный звук (изменение формы с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лова).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Написание слов с непроверяемой буквой безударного гласного звука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Работа с орфографическим словарём.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 теме: «Ударные и безударные гласные звуки»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 диктанта. Согласные звуки  Буквы, обозначающие согласные звуки. 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Составление устного рассказа по рисунку и опорным словам.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Слова со звуком [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’] и  буквой 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краткое».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Согласные парные и непарные по твёрдости-мягкости.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для обозначения твёрдых и мягких согласных звуков.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Обозначение мягкости согласных звуков на письме буквами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и, е, ё,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Мягкий знак как показатель мягкости согласного звука. Перенос слов с мягким знаком.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Мягкий знак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как показатель мягкости согласного звука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Звонкие и глухие согласные звуки. Обозначение буквой на письме. 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Выполнение текстовых заданий (определение темы и главной мысли, подбор заголовка, выбор предложений, которыми можно подписать рисунки).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Способы проверки написания буквы, обозначающей парный по глухости-звонкости согласный зву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 (изменение формы слова).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Проверочный диктант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теме: «Согласные звонкие и глухие».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ошибками. Буквы шипящих согласных звуков: непарных твёрдых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; непарных мягких </w:t>
            </w:r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 «Скороговорки».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Составление сборника  «Весёлые скороговорки».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ЧК, ЧН, ЧТ.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Развитие речи.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Буквосочетания ЖИ—ШИ, ЧА—ЩА, ЧУ—ЩУ. Правило правописания сочетаний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ши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чу—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ВМ Итоговый проверочный диктант.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над ошибками. Заглавная буква в именах, фамилиях, отчествах, кличках животных, названиях городов и т.д.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(общее представление).</w:t>
            </w:r>
          </w:p>
        </w:tc>
        <w:tc>
          <w:tcPr>
            <w:tcW w:w="766" w:type="dxa"/>
          </w:tcPr>
          <w:p w:rsidR="005113B7" w:rsidRDefault="00A14C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Заглавная буква в словах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 Составление рассказа по рисунку.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3B7">
        <w:trPr>
          <w:trHeight w:val="163"/>
        </w:trPr>
        <w:tc>
          <w:tcPr>
            <w:tcW w:w="568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5113B7" w:rsidRDefault="0051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</w:tcPr>
          <w:p w:rsidR="005113B7" w:rsidRDefault="00A14C6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«Сказочная страничка» (в названиях сказок — изученные правила письма).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Повторение и обобщение изученного материала.</w:t>
            </w: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3B7" w:rsidRDefault="005113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13B7" w:rsidRDefault="005113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113B7" w:rsidRDefault="005113B7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</w:p>
    <w:p w:rsidR="005113B7" w:rsidRDefault="00A14C6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РЕКОМЕНДАЦИИ ПО УЧЕБНО-МЕТОДИЧЕСКОМУ И МАТЕРИАЛЬНО-ТЕХНИЧЕСКОМУ ОБЕСПЕЧЕНИЮ </w:t>
      </w:r>
    </w:p>
    <w:p w:rsidR="005113B7" w:rsidRDefault="005113B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113B7" w:rsidRDefault="00A14C6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Горецкий В. Г. Азбука. 1 класс. Учеб</w:t>
      </w:r>
      <w:proofErr w:type="gramStart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д</w:t>
      </w:r>
      <w:proofErr w:type="gramEnd"/>
      <w:r>
        <w:rPr>
          <w:color w:val="000000" w:themeColor="text1"/>
        </w:rPr>
        <w:t xml:space="preserve">ля </w:t>
      </w:r>
      <w:proofErr w:type="spellStart"/>
      <w:r>
        <w:rPr>
          <w:color w:val="000000" w:themeColor="text1"/>
        </w:rPr>
        <w:t>общеобразоват</w:t>
      </w:r>
      <w:proofErr w:type="spellEnd"/>
      <w:r>
        <w:rPr>
          <w:color w:val="000000" w:themeColor="text1"/>
        </w:rPr>
        <w:t xml:space="preserve">. учреждений. В 2 ч. / </w:t>
      </w:r>
      <w:r>
        <w:rPr>
          <w:color w:val="000000" w:themeColor="text1"/>
        </w:rPr>
        <w:br/>
        <w:t xml:space="preserve">В. Г. Горецкий, В. А. Кирюшкин, Л. А. Виноградская, М. В. </w:t>
      </w:r>
      <w:proofErr w:type="spellStart"/>
      <w:r>
        <w:rPr>
          <w:color w:val="000000" w:themeColor="text1"/>
        </w:rPr>
        <w:t>Бойкина</w:t>
      </w:r>
      <w:proofErr w:type="spellEnd"/>
      <w:r>
        <w:rPr>
          <w:color w:val="000000" w:themeColor="text1"/>
        </w:rPr>
        <w:t xml:space="preserve">. </w:t>
      </w:r>
    </w:p>
    <w:p w:rsidR="005113B7" w:rsidRDefault="00A14C6A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Горецкий В. Г. Прописи. 1 класс</w:t>
      </w:r>
      <w:r>
        <w:rPr>
          <w:color w:val="000000" w:themeColor="text1"/>
        </w:rPr>
        <w:t>. В 4-х ч. / В. Г. Горецкий, Н. А. Федосова.</w:t>
      </w:r>
    </w:p>
    <w:p w:rsidR="005113B7" w:rsidRDefault="00A14C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Ишимова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О. А. Развитие речи. Письмо. Тетрадь-помощница. Пособие учащихся начальных классов. / О.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Ишимова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А.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Алмазова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М.: Просвещение.</w:t>
      </w:r>
    </w:p>
    <w:p w:rsidR="005113B7" w:rsidRDefault="00A14C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Костенкова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Ю. А.,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 Д., Шевченко С. Г. Дети с задержкой психи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ческого развития: особенности речи, письма, чтения: пособие для учителей начальных классов и студентов. М., 2004.</w:t>
      </w:r>
    </w:p>
    <w:p w:rsidR="005113B7" w:rsidRDefault="00A14C6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Тригер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Р. Д. Русский язык. Программа // Программы для специальных общеобразовательных школ и классов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VII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вида. Начальные классы 1–4, Подготовительный класс. М.: Парадигма, 2012, С.121–134, 266–284.</w:t>
      </w:r>
    </w:p>
    <w:p w:rsidR="005113B7" w:rsidRDefault="00A14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Д., Владимирова Е. В. Русский язык. Подготовка к обучению грамоте: Методическое пособие. М., 2010.</w:t>
      </w:r>
    </w:p>
    <w:p w:rsidR="005113B7" w:rsidRDefault="00A14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Тригер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 Д., Владимирова Е. В. Русский язык. 1 класс</w:t>
      </w:r>
      <w:r>
        <w:rPr>
          <w:rFonts w:ascii="Times New Roman" w:hAnsi="Times New Roman" w:cs="Times New Roman"/>
          <w:sz w:val="24"/>
          <w:szCs w:val="24"/>
        </w:rPr>
        <w:t>. Звуки речи, слова, предложения. М., 2003.</w:t>
      </w:r>
    </w:p>
    <w:p w:rsidR="005113B7" w:rsidRDefault="005113B7">
      <w:pPr>
        <w:spacing w:after="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5113B7" w:rsidRDefault="00A14C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.</w:t>
      </w: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Default="005113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44546A" w:themeColor="text2"/>
          <w:sz w:val="24"/>
          <w:szCs w:val="24"/>
        </w:rPr>
      </w:pPr>
    </w:p>
    <w:p w:rsidR="005113B7" w:rsidRDefault="005113B7">
      <w:pPr>
        <w:spacing w:line="240" w:lineRule="auto"/>
      </w:pPr>
    </w:p>
    <w:sectPr w:rsidR="005113B7" w:rsidSect="00A14C6A">
      <w:pgSz w:w="11906" w:h="16838"/>
      <w:pgMar w:top="709" w:right="108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04A"/>
    <w:multiLevelType w:val="multilevel"/>
    <w:tmpl w:val="0098704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E1535A"/>
    <w:multiLevelType w:val="multilevel"/>
    <w:tmpl w:val="08E1535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62897499"/>
    <w:rsid w:val="005113B7"/>
    <w:rsid w:val="00A14C6A"/>
    <w:rsid w:val="2BA36F2F"/>
    <w:rsid w:val="3EF34F0A"/>
    <w:rsid w:val="62897499"/>
    <w:rsid w:val="7C1C3544"/>
    <w:rsid w:val="7D1B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caption" w:semiHidden="1" w:unhideWhenUsed="1" w:qFormat="1"/>
    <w:lsdException w:name="footnote reference" w:semiHidden="1" w:qFormat="1"/>
    <w:lsdException w:name="Title" w:qFormat="1"/>
    <w:lsdException w:name="Default Paragraph Font" w:semiHidden="1" w:qFormat="1"/>
    <w:lsdException w:name="Body Text" w:semiHidden="1" w:uiPriority="99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13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qFormat/>
    <w:rsid w:val="0051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"/>
    <w:basedOn w:val="a"/>
    <w:uiPriority w:val="99"/>
    <w:semiHidden/>
    <w:unhideWhenUsed/>
    <w:rsid w:val="005113B7"/>
    <w:pPr>
      <w:spacing w:after="120"/>
    </w:pPr>
  </w:style>
  <w:style w:type="paragraph" w:styleId="a5">
    <w:name w:val="Normal (Web)"/>
    <w:basedOn w:val="a"/>
    <w:uiPriority w:val="99"/>
    <w:unhideWhenUsed/>
    <w:rsid w:val="005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otnote reference"/>
    <w:basedOn w:val="a0"/>
    <w:semiHidden/>
    <w:qFormat/>
    <w:rsid w:val="005113B7"/>
    <w:rPr>
      <w:vertAlign w:val="superscript"/>
    </w:rPr>
  </w:style>
  <w:style w:type="table" w:styleId="a7">
    <w:name w:val="Table Grid"/>
    <w:basedOn w:val="a1"/>
    <w:rsid w:val="00511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13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51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5113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customStyle="1" w:styleId="u-2-msonormal">
    <w:name w:val="u-2-msonormal"/>
    <w:basedOn w:val="a"/>
    <w:qFormat/>
    <w:rsid w:val="0051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A14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14C6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4379</Words>
  <Characters>24963</Characters>
  <Application>Microsoft Office Word</Application>
  <DocSecurity>0</DocSecurity>
  <Lines>208</Lines>
  <Paragraphs>58</Paragraphs>
  <ScaleCrop>false</ScaleCrop>
  <Company>Ишненская СОШ</Company>
  <LinksUpToDate>false</LinksUpToDate>
  <CharactersWithSpaces>29284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 Corporation</dc:creator>
  <cp:lastModifiedBy>пк-2</cp:lastModifiedBy>
  <cp:revision>2</cp:revision>
  <dcterms:created xsi:type="dcterms:W3CDTF">2018-09-29T15:56:00Z</dcterms:created>
  <dcterms:modified xsi:type="dcterms:W3CDTF">2019-02-07T10:57:00Z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1049-10.2.0.7439</vt:lpwstr>
  </property>
</Properties>
</file>