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CC" w:rsidRDefault="00FD6A52" w:rsidP="00E058CC">
      <w:pPr>
        <w:jc w:val="center"/>
        <w:rPr>
          <w:sz w:val="28"/>
          <w:szCs w:val="28"/>
        </w:rPr>
      </w:pPr>
      <w:r>
        <w:rPr>
          <w:rFonts w:eastAsiaTheme="minorHAnsi"/>
          <w:b/>
          <w:noProof/>
        </w:rPr>
        <w:drawing>
          <wp:inline distT="0" distB="0" distL="0" distR="0">
            <wp:extent cx="5348786" cy="7567857"/>
            <wp:effectExtent l="19050" t="0" r="4264" b="0"/>
            <wp:docPr id="1" name="Рисунок 1" descr="D:\Documents and Settings\пк-2\Рабочий стол\Тит. листы 21.02.19\коробка\8кл\Scan200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коробка\8кл\Scan20024.TIF"/>
                    <pic:cNvPicPr>
                      <a:picLocks noChangeAspect="1" noChangeArrowheads="1"/>
                    </pic:cNvPicPr>
                  </pic:nvPicPr>
                  <pic:blipFill>
                    <a:blip r:embed="rId6" cstate="print"/>
                    <a:srcRect/>
                    <a:stretch>
                      <a:fillRect/>
                    </a:stretch>
                  </pic:blipFill>
                  <pic:spPr bwMode="auto">
                    <a:xfrm>
                      <a:off x="0" y="0"/>
                      <a:ext cx="5349789" cy="7569277"/>
                    </a:xfrm>
                    <a:prstGeom prst="rect">
                      <a:avLst/>
                    </a:prstGeom>
                    <a:noFill/>
                    <a:ln w="9525">
                      <a:noFill/>
                      <a:miter lim="800000"/>
                      <a:headEnd/>
                      <a:tailEnd/>
                    </a:ln>
                  </pic:spPr>
                </pic:pic>
              </a:graphicData>
            </a:graphic>
          </wp:inline>
        </w:drawing>
      </w:r>
    </w:p>
    <w:p w:rsidR="00E058CC" w:rsidRDefault="00E058CC" w:rsidP="00E058CC">
      <w:pPr>
        <w:jc w:val="center"/>
        <w:rPr>
          <w:sz w:val="28"/>
          <w:szCs w:val="28"/>
        </w:rPr>
      </w:pPr>
    </w:p>
    <w:p w:rsidR="00E058CC" w:rsidRDefault="00E058CC" w:rsidP="00E058CC">
      <w:pPr>
        <w:jc w:val="center"/>
        <w:rPr>
          <w:sz w:val="28"/>
          <w:szCs w:val="28"/>
        </w:rPr>
      </w:pPr>
    </w:p>
    <w:p w:rsidR="00E058CC" w:rsidRDefault="00E058CC" w:rsidP="00E058CC">
      <w:pPr>
        <w:jc w:val="center"/>
        <w:rPr>
          <w:sz w:val="28"/>
          <w:szCs w:val="28"/>
        </w:rPr>
      </w:pPr>
    </w:p>
    <w:p w:rsidR="00214D6C" w:rsidRDefault="00214D6C" w:rsidP="00214D6C">
      <w:pPr>
        <w:pStyle w:val="Default"/>
        <w:jc w:val="center"/>
        <w:rPr>
          <w:b/>
        </w:rPr>
      </w:pPr>
      <w:r w:rsidRPr="008929B5">
        <w:rPr>
          <w:b/>
        </w:rPr>
        <w:t>1. Пояснительная записка</w:t>
      </w:r>
    </w:p>
    <w:p w:rsidR="00860DF8" w:rsidRPr="008929B5" w:rsidRDefault="00860DF8" w:rsidP="00214D6C">
      <w:pPr>
        <w:pStyle w:val="Default"/>
        <w:jc w:val="center"/>
        <w:rPr>
          <w:b/>
        </w:rPr>
      </w:pPr>
    </w:p>
    <w:p w:rsidR="00214D6C" w:rsidRDefault="00214D6C" w:rsidP="00214D6C">
      <w:pPr>
        <w:pStyle w:val="Default"/>
        <w:jc w:val="both"/>
      </w:pPr>
      <w:r w:rsidRPr="00E75856">
        <w:t xml:space="preserve">Рабочая программа по химии для основной школы составлена на основе Фундаментального ядра содержания общего образования, </w:t>
      </w:r>
      <w:r>
        <w:t>т</w:t>
      </w:r>
      <w:r w:rsidRPr="00E75856">
        <w:t xml:space="preserve">ребований к результатам </w:t>
      </w:r>
      <w:r>
        <w:t xml:space="preserve">освоения основной образовательной программы </w:t>
      </w:r>
      <w:r w:rsidRPr="00E75856">
        <w:t>основного общего образования, представленных в Федеральным государственном образовательном стандарте общего образования второго поколения</w:t>
      </w:r>
      <w:r>
        <w:t xml:space="preserve">, примерной программы основного общего образования по </w:t>
      </w:r>
      <w:proofErr w:type="spellStart"/>
      <w:r>
        <w:t>химии</w:t>
      </w:r>
      <w:proofErr w:type="gramStart"/>
      <w:r>
        <w:t>.</w:t>
      </w:r>
      <w:r w:rsidRPr="00E75856">
        <w:t>В</w:t>
      </w:r>
      <w:proofErr w:type="spellEnd"/>
      <w:proofErr w:type="gramEnd"/>
      <w:r w:rsidRPr="00E75856">
        <w:t xml:space="preserve"> ней учитываются основные идеи положения программы развития и формирования универсальных учебных действий для основного общего образования, соблюдается преемственность с примерными программами начального общего образования.</w:t>
      </w:r>
    </w:p>
    <w:p w:rsidR="00214D6C" w:rsidRPr="00AE641D" w:rsidRDefault="00214D6C" w:rsidP="00214D6C">
      <w:pPr>
        <w:pStyle w:val="Default"/>
        <w:jc w:val="both"/>
        <w:rPr>
          <w:color w:val="FF0000"/>
        </w:rPr>
      </w:pPr>
      <w:r w:rsidRPr="00E75856">
        <w:t>Данная программа конкретизирует содержание стандарта, даёт распределение учебных часов по разделам курса, последовательность изуч</w:t>
      </w:r>
      <w:r>
        <w:t xml:space="preserve">ения тем и разделов с учётом </w:t>
      </w:r>
      <w:proofErr w:type="spellStart"/>
      <w:r>
        <w:t>мета</w:t>
      </w:r>
      <w:r w:rsidRPr="00E75856">
        <w:t>предметных</w:t>
      </w:r>
      <w:proofErr w:type="spellEnd"/>
      <w:r w:rsidRPr="00E75856">
        <w:t xml:space="preserve"> и предметных связей, логики учебного процесса, возрастных особенностей учащихся. </w:t>
      </w:r>
    </w:p>
    <w:p w:rsidR="00214D6C" w:rsidRDefault="00214D6C" w:rsidP="00214D6C">
      <w:pPr>
        <w:rPr>
          <w:b/>
          <w:bCs/>
        </w:rPr>
      </w:pPr>
    </w:p>
    <w:p w:rsidR="00214D6C" w:rsidRPr="00E2398F" w:rsidRDefault="00214D6C" w:rsidP="00860DF8">
      <w:pPr>
        <w:ind w:left="0" w:firstLine="0"/>
      </w:pPr>
      <w:r w:rsidRPr="00F17706">
        <w:rPr>
          <w:b/>
          <w:bCs/>
        </w:rPr>
        <w:t>Нормативные документы</w:t>
      </w:r>
    </w:p>
    <w:p w:rsidR="00214D6C" w:rsidRPr="00E2398F" w:rsidRDefault="00214D6C" w:rsidP="00860DF8">
      <w:pPr>
        <w:ind w:left="0" w:firstLine="0"/>
      </w:pPr>
      <w:r>
        <w:t xml:space="preserve">1.  </w:t>
      </w:r>
      <w:r w:rsidRPr="00E2398F">
        <w:t xml:space="preserve">Федеральный закон от 29 декабря 2012 г. № 273-ФЗ «Об образовании в Российской Федерации»; </w:t>
      </w:r>
    </w:p>
    <w:p w:rsidR="00860DF8" w:rsidRDefault="006816E2" w:rsidP="00860DF8">
      <w:pPr>
        <w:ind w:left="0" w:firstLine="0"/>
      </w:pPr>
      <w:r>
        <w:t xml:space="preserve">2. </w:t>
      </w:r>
      <w:r w:rsidR="00214D6C" w:rsidRPr="00E2398F">
        <w:t>Федеральный государственный образовательный стандарт основного общего образования, утвержденный приказом Министерства образования</w:t>
      </w:r>
    </w:p>
    <w:p w:rsidR="00214D6C" w:rsidRPr="00E2398F" w:rsidRDefault="00214D6C" w:rsidP="00860DF8">
      <w:pPr>
        <w:ind w:left="0" w:firstLine="0"/>
      </w:pPr>
      <w:r w:rsidRPr="00E2398F">
        <w:t>и науки Российской Федерации от 17 декабря 2010 г. № 1897;</w:t>
      </w:r>
    </w:p>
    <w:p w:rsidR="00860DF8" w:rsidRDefault="00860DF8" w:rsidP="00860DF8">
      <w:pPr>
        <w:ind w:left="0" w:firstLine="0"/>
      </w:pPr>
      <w:r>
        <w:t xml:space="preserve">3. </w:t>
      </w:r>
      <w:r w:rsidR="00214D6C" w:rsidRPr="00E2398F">
        <w:t xml:space="preserve">Федеральный перечень учебников, рекомендованных (допущенных) Министерством образования и науки РФ к использованию </w:t>
      </w:r>
      <w:proofErr w:type="gramStart"/>
      <w:r w:rsidR="00214D6C" w:rsidRPr="00E2398F">
        <w:t>в</w:t>
      </w:r>
      <w:proofErr w:type="gramEnd"/>
    </w:p>
    <w:p w:rsidR="00214D6C" w:rsidRPr="00E2398F" w:rsidRDefault="00214D6C" w:rsidP="00860DF8">
      <w:pPr>
        <w:ind w:left="0" w:firstLine="0"/>
      </w:pPr>
      <w:r w:rsidRPr="00E2398F">
        <w:t xml:space="preserve">образовательном </w:t>
      </w:r>
      <w:proofErr w:type="gramStart"/>
      <w:r w:rsidRPr="00E2398F">
        <w:t>процессе</w:t>
      </w:r>
      <w:proofErr w:type="gramEnd"/>
      <w:r w:rsidRPr="00E2398F">
        <w:t xml:space="preserve"> в текущем учебном году;</w:t>
      </w:r>
    </w:p>
    <w:p w:rsidR="00214D6C" w:rsidRPr="00E2398F" w:rsidRDefault="00214D6C" w:rsidP="00860DF8">
      <w:pPr>
        <w:ind w:left="0" w:firstLine="0"/>
      </w:pPr>
      <w:r>
        <w:t xml:space="preserve">4.  </w:t>
      </w:r>
      <w:r w:rsidRPr="00E2398F">
        <w:t>Учебный план</w:t>
      </w:r>
      <w:r w:rsidR="00980727">
        <w:t xml:space="preserve"> </w:t>
      </w:r>
      <w:r>
        <w:t xml:space="preserve">школы </w:t>
      </w:r>
    </w:p>
    <w:p w:rsidR="00214D6C" w:rsidRPr="00E2398F" w:rsidRDefault="00214D6C" w:rsidP="00860DF8">
      <w:pPr>
        <w:ind w:left="0" w:firstLine="0"/>
      </w:pPr>
      <w:r>
        <w:t xml:space="preserve">5.  </w:t>
      </w:r>
      <w:r w:rsidRPr="00E2398F">
        <w:t>Основная образовательная программ</w:t>
      </w:r>
      <w:proofErr w:type="gramStart"/>
      <w:r w:rsidRPr="00E2398F">
        <w:t xml:space="preserve">а </w:t>
      </w:r>
      <w:r>
        <w:t>ООО</w:t>
      </w:r>
      <w:proofErr w:type="gramEnd"/>
      <w:r w:rsidR="00980727">
        <w:t xml:space="preserve"> </w:t>
      </w:r>
      <w:r w:rsidRPr="00E2398F">
        <w:t xml:space="preserve">школы </w:t>
      </w:r>
    </w:p>
    <w:p w:rsidR="00214D6C" w:rsidRPr="00E2398F" w:rsidRDefault="00214D6C" w:rsidP="00860DF8">
      <w:pPr>
        <w:ind w:left="0" w:firstLine="0"/>
      </w:pPr>
      <w:r>
        <w:t xml:space="preserve">6.  </w:t>
      </w:r>
      <w:r w:rsidRPr="00E2398F">
        <w:t xml:space="preserve">Гигиенические требования к условиям обучения в общеобразовательных учреждениях </w:t>
      </w:r>
      <w:proofErr w:type="spellStart"/>
      <w:r w:rsidRPr="00E2398F">
        <w:t>СанПиН</w:t>
      </w:r>
      <w:proofErr w:type="spellEnd"/>
      <w:r w:rsidRPr="00E2398F">
        <w:t xml:space="preserve"> 2.4.2.2821-10 от 29 декабря 2010 года № 189.</w:t>
      </w:r>
    </w:p>
    <w:p w:rsidR="00214D6C" w:rsidRDefault="00214D6C" w:rsidP="00214D6C">
      <w:pPr>
        <w:pStyle w:val="Default"/>
        <w:rPr>
          <w:b/>
          <w:bCs/>
        </w:rPr>
      </w:pPr>
    </w:p>
    <w:p w:rsidR="00214D6C" w:rsidRPr="00C10960" w:rsidRDefault="00214D6C" w:rsidP="00214D6C">
      <w:pPr>
        <w:pStyle w:val="Default"/>
      </w:pPr>
      <w:r w:rsidRPr="00C10960">
        <w:rPr>
          <w:b/>
          <w:bCs/>
        </w:rPr>
        <w:t xml:space="preserve">Место учебного предмета в учебном плане </w:t>
      </w:r>
    </w:p>
    <w:p w:rsidR="00214D6C" w:rsidRPr="00E75856" w:rsidRDefault="00214D6C" w:rsidP="00214D6C">
      <w:pPr>
        <w:pStyle w:val="Default"/>
        <w:jc w:val="both"/>
      </w:pPr>
      <w:r w:rsidRPr="00C10960">
        <w:t>В основной ш</w:t>
      </w:r>
      <w:r w:rsidR="0098015A">
        <w:t>коле курс химии изучается в 8 классе -</w:t>
      </w:r>
      <w:r>
        <w:t xml:space="preserve"> два часа в неделю. Продолжительность учебного го</w:t>
      </w:r>
      <w:r w:rsidRPr="00C10960">
        <w:t>да составляет 34 учебные недели. Таким образом, время, выделяемое рабочими учебными планами на изучение хими</w:t>
      </w:r>
      <w:r w:rsidR="0098015A">
        <w:t xml:space="preserve">и, равно </w:t>
      </w:r>
      <w:r>
        <w:t>6</w:t>
      </w:r>
      <w:r w:rsidR="0098015A">
        <w:t>8 часам.</w:t>
      </w:r>
      <w:proofErr w:type="gramStart"/>
      <w:r>
        <w:t xml:space="preserve"> </w:t>
      </w:r>
      <w:r w:rsidR="0098015A">
        <w:t>.</w:t>
      </w:r>
      <w:proofErr w:type="gramEnd"/>
      <w:r>
        <w:t>на контрольные работы- 4 часа, практические работы - 6 часов</w:t>
      </w:r>
    </w:p>
    <w:p w:rsidR="00693FBD" w:rsidRDefault="00214D6C" w:rsidP="00693FBD">
      <w:pPr>
        <w:pStyle w:val="Default"/>
        <w:jc w:val="both"/>
        <w:rPr>
          <w:bCs/>
        </w:rPr>
      </w:pPr>
      <w:r w:rsidRPr="00095E7F">
        <w:rPr>
          <w:bCs/>
        </w:rPr>
        <w:t>Обучение ведётся п</w:t>
      </w:r>
      <w:r w:rsidR="00AF5DB0">
        <w:rPr>
          <w:bCs/>
        </w:rPr>
        <w:t xml:space="preserve">о учебнику </w:t>
      </w:r>
      <w:r w:rsidRPr="00095E7F">
        <w:rPr>
          <w:bCs/>
        </w:rPr>
        <w:t xml:space="preserve"> О.С. Габриеляна «</w:t>
      </w:r>
      <w:r w:rsidR="00AF5DB0">
        <w:rPr>
          <w:bCs/>
        </w:rPr>
        <w:t>Химия 8 класс»,  который входит в</w:t>
      </w:r>
      <w:r w:rsidRPr="00095E7F">
        <w:rPr>
          <w:bCs/>
        </w:rPr>
        <w:t xml:space="preserve"> единую линию учебников, соответствуют федеральному компоненту государственного образовательного стандарта базового уровня.</w:t>
      </w:r>
    </w:p>
    <w:p w:rsidR="00693FBD" w:rsidRPr="00693FBD" w:rsidRDefault="00693FBD" w:rsidP="00693FBD">
      <w:pPr>
        <w:pStyle w:val="Default"/>
        <w:jc w:val="both"/>
        <w:rPr>
          <w:bCs/>
        </w:rPr>
      </w:pPr>
      <w:r w:rsidRPr="00693FBD">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93FBD" w:rsidRPr="00693FBD" w:rsidRDefault="00693FBD" w:rsidP="00693FBD">
      <w:pPr>
        <w:ind w:left="0" w:firstLine="0"/>
        <w:contextualSpacing/>
      </w:pPr>
      <w:r w:rsidRPr="00693FBD">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693FBD">
        <w:t>межпредметных</w:t>
      </w:r>
      <w:proofErr w:type="spellEnd"/>
      <w:r w:rsidRPr="00693FBD">
        <w:t xml:space="preserve"> связях с предметами</w:t>
      </w:r>
      <w:proofErr w:type="gramStart"/>
      <w:r w:rsidRPr="00693FBD">
        <w:t>:«</w:t>
      </w:r>
      <w:proofErr w:type="gramEnd"/>
      <w:r w:rsidRPr="00693FBD">
        <w:t>Биология», «География», «История», «Литература», «Математика», «Основы безопасности жизнедеятельности», «Русский язык», «Физика», «Экология».</w:t>
      </w:r>
    </w:p>
    <w:p w:rsidR="00860DF8" w:rsidRDefault="00860DF8" w:rsidP="00214D6C">
      <w:pPr>
        <w:pStyle w:val="Default"/>
        <w:jc w:val="both"/>
        <w:rPr>
          <w:b/>
          <w:bCs/>
        </w:rPr>
      </w:pPr>
    </w:p>
    <w:p w:rsidR="00AF5DB0" w:rsidRDefault="00AF5DB0" w:rsidP="00214D6C">
      <w:pPr>
        <w:pStyle w:val="Default"/>
        <w:jc w:val="both"/>
        <w:rPr>
          <w:b/>
          <w:bCs/>
        </w:rPr>
      </w:pPr>
    </w:p>
    <w:p w:rsidR="00860DF8" w:rsidRDefault="00860DF8" w:rsidP="00214D6C">
      <w:pPr>
        <w:pStyle w:val="Default"/>
        <w:jc w:val="both"/>
        <w:rPr>
          <w:b/>
          <w:bCs/>
        </w:rPr>
      </w:pPr>
    </w:p>
    <w:p w:rsidR="00214D6C" w:rsidRPr="00E75856" w:rsidRDefault="00214D6C" w:rsidP="00214D6C">
      <w:pPr>
        <w:pStyle w:val="Default"/>
        <w:jc w:val="both"/>
      </w:pPr>
      <w:r w:rsidRPr="00E75856">
        <w:rPr>
          <w:b/>
          <w:bCs/>
        </w:rPr>
        <w:lastRenderedPageBreak/>
        <w:t xml:space="preserve">Содержание программы направлено </w:t>
      </w:r>
      <w:r w:rsidRPr="00E75856">
        <w:t xml:space="preserve">на освоение учащимися знаний, умений и навыков на базовом уровне, что соответствует Образовательной программе школы. </w:t>
      </w:r>
    </w:p>
    <w:p w:rsidR="00214D6C" w:rsidRPr="00E75856" w:rsidRDefault="00214D6C" w:rsidP="002A66FC">
      <w:pPr>
        <w:autoSpaceDE w:val="0"/>
        <w:autoSpaceDN w:val="0"/>
        <w:adjustRightInd w:val="0"/>
        <w:ind w:left="0" w:firstLine="0"/>
        <w:rPr>
          <w:b/>
          <w:bCs/>
          <w:lang w:eastAsia="en-US"/>
        </w:rPr>
      </w:pPr>
      <w:r w:rsidRPr="00E75856">
        <w:rPr>
          <w:b/>
          <w:bCs/>
          <w:lang w:eastAsia="en-US"/>
        </w:rPr>
        <w:t>Цели</w:t>
      </w:r>
    </w:p>
    <w:p w:rsidR="00214D6C" w:rsidRPr="00E75856" w:rsidRDefault="00214D6C" w:rsidP="00214D6C">
      <w:pPr>
        <w:autoSpaceDE w:val="0"/>
        <w:autoSpaceDN w:val="0"/>
        <w:adjustRightInd w:val="0"/>
        <w:rPr>
          <w:b/>
          <w:bCs/>
          <w:i/>
          <w:iCs/>
          <w:lang w:eastAsia="en-US"/>
        </w:rPr>
      </w:pPr>
      <w:r w:rsidRPr="00E75856">
        <w:rPr>
          <w:b/>
          <w:bCs/>
          <w:i/>
          <w:iCs/>
          <w:lang w:eastAsia="en-US"/>
        </w:rPr>
        <w:t>Изучение химии в основной школе направлено на достижение следующих целей:</w:t>
      </w:r>
    </w:p>
    <w:p w:rsidR="00214D6C" w:rsidRPr="00E75856" w:rsidRDefault="00214D6C" w:rsidP="00214D6C">
      <w:pPr>
        <w:autoSpaceDE w:val="0"/>
        <w:autoSpaceDN w:val="0"/>
        <w:adjustRightInd w:val="0"/>
        <w:rPr>
          <w:lang w:eastAsia="en-US"/>
        </w:rPr>
      </w:pPr>
      <w:r w:rsidRPr="00E75856">
        <w:rPr>
          <w:lang w:eastAsia="en-US"/>
        </w:rPr>
        <w:t xml:space="preserve">• </w:t>
      </w:r>
      <w:r w:rsidRPr="00E75856">
        <w:rPr>
          <w:b/>
          <w:bCs/>
          <w:lang w:eastAsia="en-US"/>
        </w:rPr>
        <w:t xml:space="preserve">освоение важнейших знаний </w:t>
      </w:r>
      <w:r w:rsidRPr="00E75856">
        <w:rPr>
          <w:lang w:eastAsia="en-US"/>
        </w:rPr>
        <w:t>об основных понятиях и законах химии, химической</w:t>
      </w:r>
      <w:r w:rsidR="00AF5DB0">
        <w:rPr>
          <w:lang w:eastAsia="en-US"/>
        </w:rPr>
        <w:t xml:space="preserve"> </w:t>
      </w:r>
      <w:r w:rsidRPr="00E75856">
        <w:rPr>
          <w:lang w:eastAsia="en-US"/>
        </w:rPr>
        <w:t>символике;</w:t>
      </w:r>
    </w:p>
    <w:p w:rsidR="00214D6C" w:rsidRDefault="009E4869" w:rsidP="00214D6C">
      <w:pPr>
        <w:autoSpaceDE w:val="0"/>
        <w:autoSpaceDN w:val="0"/>
        <w:adjustRightInd w:val="0"/>
        <w:rPr>
          <w:lang w:eastAsia="en-US"/>
        </w:rPr>
      </w:pPr>
      <w:r>
        <w:rPr>
          <w:lang w:eastAsia="en-US"/>
        </w:rPr>
        <w:t xml:space="preserve">• </w:t>
      </w:r>
      <w:r w:rsidR="00214D6C" w:rsidRPr="00E75856">
        <w:rPr>
          <w:b/>
          <w:bCs/>
          <w:lang w:eastAsia="en-US"/>
        </w:rPr>
        <w:t xml:space="preserve">овладение умениями </w:t>
      </w:r>
      <w:r w:rsidR="00214D6C" w:rsidRPr="00E75856">
        <w:rPr>
          <w:lang w:eastAsia="en-US"/>
        </w:rPr>
        <w:t>наблюдать химические явле</w:t>
      </w:r>
      <w:r w:rsidR="00214D6C">
        <w:rPr>
          <w:lang w:eastAsia="en-US"/>
        </w:rPr>
        <w:t>ния, проводить химический экспе</w:t>
      </w:r>
      <w:r w:rsidR="00214D6C" w:rsidRPr="00E75856">
        <w:rPr>
          <w:lang w:eastAsia="en-US"/>
        </w:rPr>
        <w:t>римент</w:t>
      </w:r>
      <w:r w:rsidR="00214D6C">
        <w:rPr>
          <w:lang w:eastAsia="en-US"/>
        </w:rPr>
        <w:t xml:space="preserve">, производить расчеты на основе </w:t>
      </w:r>
    </w:p>
    <w:p w:rsidR="00214D6C" w:rsidRPr="00E75856" w:rsidRDefault="00214D6C" w:rsidP="00214D6C">
      <w:pPr>
        <w:autoSpaceDE w:val="0"/>
        <w:autoSpaceDN w:val="0"/>
        <w:adjustRightInd w:val="0"/>
        <w:rPr>
          <w:lang w:eastAsia="en-US"/>
        </w:rPr>
      </w:pPr>
      <w:r w:rsidRPr="00E75856">
        <w:rPr>
          <w:lang w:eastAsia="en-US"/>
        </w:rPr>
        <w:t>химических фо</w:t>
      </w:r>
      <w:r>
        <w:rPr>
          <w:lang w:eastAsia="en-US"/>
        </w:rPr>
        <w:t>рмул веществ и уравнений химиче</w:t>
      </w:r>
      <w:r w:rsidRPr="00E75856">
        <w:rPr>
          <w:lang w:eastAsia="en-US"/>
        </w:rPr>
        <w:t>ских реакций;</w:t>
      </w:r>
    </w:p>
    <w:p w:rsidR="00214D6C" w:rsidRPr="00E75856" w:rsidRDefault="002A66FC" w:rsidP="00214D6C">
      <w:pPr>
        <w:autoSpaceDE w:val="0"/>
        <w:autoSpaceDN w:val="0"/>
        <w:adjustRightInd w:val="0"/>
        <w:rPr>
          <w:lang w:eastAsia="en-US"/>
        </w:rPr>
      </w:pPr>
      <w:r>
        <w:rPr>
          <w:lang w:eastAsia="en-US"/>
        </w:rPr>
        <w:t xml:space="preserve">• </w:t>
      </w:r>
      <w:r w:rsidR="00214D6C" w:rsidRPr="00E75856">
        <w:rPr>
          <w:b/>
          <w:bCs/>
          <w:lang w:eastAsia="en-US"/>
        </w:rPr>
        <w:t xml:space="preserve">развитие </w:t>
      </w:r>
      <w:r w:rsidR="00214D6C" w:rsidRPr="00E75856">
        <w:rPr>
          <w:lang w:eastAsia="en-US"/>
        </w:rPr>
        <w:t>познавательных интересов и интеллектуальных способностей в процессе</w:t>
      </w:r>
      <w:r w:rsidR="00AF5DB0">
        <w:rPr>
          <w:lang w:eastAsia="en-US"/>
        </w:rPr>
        <w:t xml:space="preserve"> </w:t>
      </w:r>
      <w:r w:rsidR="00214D6C" w:rsidRPr="00E75856">
        <w:rPr>
          <w:lang w:eastAsia="en-US"/>
        </w:rPr>
        <w:t xml:space="preserve">проведения химического эксперимента, самостоятельного </w:t>
      </w:r>
      <w:r w:rsidR="00214D6C">
        <w:rPr>
          <w:lang w:eastAsia="en-US"/>
        </w:rPr>
        <w:t>приобретения знаний в соответст</w:t>
      </w:r>
      <w:r w:rsidR="00214D6C" w:rsidRPr="00E75856">
        <w:rPr>
          <w:lang w:eastAsia="en-US"/>
        </w:rPr>
        <w:t>вии с возникающими жизненными потребностями;</w:t>
      </w:r>
    </w:p>
    <w:p w:rsidR="00214D6C" w:rsidRPr="00E75856" w:rsidRDefault="00214D6C" w:rsidP="00214D6C">
      <w:pPr>
        <w:autoSpaceDE w:val="0"/>
        <w:autoSpaceDN w:val="0"/>
        <w:adjustRightInd w:val="0"/>
        <w:rPr>
          <w:lang w:eastAsia="en-US"/>
        </w:rPr>
      </w:pPr>
      <w:r w:rsidRPr="00E75856">
        <w:rPr>
          <w:lang w:eastAsia="en-US"/>
        </w:rPr>
        <w:t xml:space="preserve">• </w:t>
      </w:r>
      <w:r w:rsidRPr="00E75856">
        <w:rPr>
          <w:b/>
          <w:bCs/>
          <w:lang w:eastAsia="en-US"/>
        </w:rPr>
        <w:t xml:space="preserve">воспитание </w:t>
      </w:r>
      <w:r w:rsidRPr="00E75856">
        <w:rPr>
          <w:lang w:eastAsia="en-US"/>
        </w:rPr>
        <w:t>отношения к химии как к одному из фундаментальных компонент</w:t>
      </w:r>
      <w:r>
        <w:rPr>
          <w:lang w:eastAsia="en-US"/>
        </w:rPr>
        <w:t>ов ес</w:t>
      </w:r>
      <w:r w:rsidRPr="00E75856">
        <w:rPr>
          <w:lang w:eastAsia="en-US"/>
        </w:rPr>
        <w:t>тествознания и элементу общечеловеческой культуры;</w:t>
      </w:r>
    </w:p>
    <w:p w:rsidR="00214D6C" w:rsidRPr="00E75856" w:rsidRDefault="00214D6C" w:rsidP="00214D6C">
      <w:pPr>
        <w:autoSpaceDE w:val="0"/>
        <w:autoSpaceDN w:val="0"/>
        <w:adjustRightInd w:val="0"/>
      </w:pPr>
      <w:r w:rsidRPr="00E75856">
        <w:rPr>
          <w:lang w:eastAsia="en-US"/>
        </w:rPr>
        <w:t xml:space="preserve">• </w:t>
      </w:r>
      <w:r w:rsidRPr="00E75856">
        <w:rPr>
          <w:b/>
          <w:bCs/>
          <w:lang w:eastAsia="en-US"/>
        </w:rPr>
        <w:t xml:space="preserve">применение полученных знаний и умений </w:t>
      </w:r>
      <w:r w:rsidRPr="00E75856">
        <w:rPr>
          <w:lang w:eastAsia="en-US"/>
        </w:rPr>
        <w:t>для безопасного использования веществ</w:t>
      </w:r>
      <w:r w:rsidR="00AF5DB0">
        <w:rPr>
          <w:lang w:eastAsia="en-US"/>
        </w:rPr>
        <w:t xml:space="preserve"> </w:t>
      </w:r>
      <w:r w:rsidRPr="00E75856">
        <w:rPr>
          <w:lang w:eastAsia="en-US"/>
        </w:rPr>
        <w:t>и материалов в быту, сельском хозяйстве и на производстве, решения практических задач в</w:t>
      </w:r>
      <w:r w:rsidR="00AF5DB0">
        <w:rPr>
          <w:lang w:eastAsia="en-US"/>
        </w:rPr>
        <w:t xml:space="preserve"> </w:t>
      </w:r>
      <w:r w:rsidRPr="00E75856">
        <w:rPr>
          <w:lang w:eastAsia="en-US"/>
        </w:rPr>
        <w:t>повседневной жизни, предупреждения явлений, наносящи</w:t>
      </w:r>
      <w:r>
        <w:rPr>
          <w:lang w:eastAsia="en-US"/>
        </w:rPr>
        <w:t>х вред здоровью человека и окру</w:t>
      </w:r>
      <w:r w:rsidRPr="00E75856">
        <w:rPr>
          <w:lang w:eastAsia="en-US"/>
        </w:rPr>
        <w:t>жающей среде.</w:t>
      </w:r>
    </w:p>
    <w:p w:rsidR="00214D6C" w:rsidRPr="00E75856" w:rsidRDefault="00214D6C" w:rsidP="00214D6C">
      <w:pPr>
        <w:pStyle w:val="Default"/>
        <w:jc w:val="both"/>
      </w:pPr>
      <w:r w:rsidRPr="00E75856">
        <w:rPr>
          <w:b/>
          <w:bCs/>
        </w:rPr>
        <w:t xml:space="preserve">Задачи: </w:t>
      </w:r>
    </w:p>
    <w:p w:rsidR="00214D6C" w:rsidRPr="00E75856" w:rsidRDefault="00214D6C" w:rsidP="00214D6C">
      <w:pPr>
        <w:pStyle w:val="Default"/>
        <w:jc w:val="both"/>
      </w:pPr>
      <w:r w:rsidRPr="00E75856">
        <w:t xml:space="preserve">1.Сформировать знание основных понятий и законов химии; </w:t>
      </w:r>
    </w:p>
    <w:p w:rsidR="00214D6C" w:rsidRPr="00E75856" w:rsidRDefault="00214D6C" w:rsidP="00214D6C">
      <w:pPr>
        <w:pStyle w:val="Default"/>
        <w:jc w:val="both"/>
      </w:pPr>
      <w:r w:rsidRPr="00E75856">
        <w:t xml:space="preserve">2.Воспитывать общечеловеческую культуру; </w:t>
      </w:r>
    </w:p>
    <w:p w:rsidR="00214D6C" w:rsidRDefault="00214D6C" w:rsidP="00214D6C">
      <w:pPr>
        <w:pStyle w:val="Default"/>
        <w:jc w:val="both"/>
      </w:pPr>
      <w:r w:rsidRPr="00E75856">
        <w:t>3. Учить наблюдать, применять полученные знания на практике.</w:t>
      </w:r>
    </w:p>
    <w:p w:rsidR="00214D6C" w:rsidRDefault="00214D6C" w:rsidP="00214D6C">
      <w:pPr>
        <w:pStyle w:val="Default"/>
        <w:jc w:val="both"/>
      </w:pPr>
    </w:p>
    <w:p w:rsidR="00214D6C" w:rsidRDefault="00214D6C" w:rsidP="00214D6C">
      <w:pPr>
        <w:pStyle w:val="Default"/>
        <w:jc w:val="both"/>
        <w:rPr>
          <w:b/>
        </w:rPr>
      </w:pPr>
      <w:r>
        <w:rPr>
          <w:b/>
        </w:rPr>
        <w:t>Образовательные технологии</w:t>
      </w:r>
    </w:p>
    <w:p w:rsidR="00214D6C" w:rsidRDefault="00214D6C" w:rsidP="00214D6C">
      <w:pPr>
        <w:pStyle w:val="Default"/>
        <w:jc w:val="both"/>
        <w:rPr>
          <w:color w:val="auto"/>
          <w:lang w:eastAsia="ru-RU"/>
        </w:rPr>
      </w:pPr>
      <w:r>
        <w:rPr>
          <w:lang w:eastAsia="ru-RU"/>
        </w:rPr>
        <w:t xml:space="preserve">Рабочая программа предусматривает формирование у учащихся </w:t>
      </w:r>
      <w:proofErr w:type="spellStart"/>
      <w:r w:rsidRPr="00095E7F">
        <w:rPr>
          <w:color w:val="auto"/>
          <w:lang w:eastAsia="ru-RU"/>
        </w:rPr>
        <w:t>общеучебных</w:t>
      </w:r>
      <w:proofErr w:type="spellEnd"/>
      <w:r w:rsidRPr="00095E7F">
        <w:rPr>
          <w:color w:val="auto"/>
          <w:lang w:eastAsia="ru-RU"/>
        </w:rPr>
        <w:t xml:space="preserve"> умений и навыков, универсальных учебных действий и ключевых компетенций: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умение самостоятельно и мотивированно организовывать свою познавательную деятельность;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использование элементов причинно-следственного и структурно-функционального анализа;</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 определение сущностных характеристик изучаемого объекта;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умение развернуто обосновывать суждения, давать определения, приводить доказательства;</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 оценивание и корректировка своего поведения в окружающем мире. </w:t>
      </w:r>
    </w:p>
    <w:p w:rsidR="00214D6C" w:rsidRDefault="00214D6C" w:rsidP="00214D6C">
      <w:pPr>
        <w:pStyle w:val="Default"/>
        <w:jc w:val="both"/>
        <w:rPr>
          <w:color w:val="auto"/>
          <w:lang w:eastAsia="ru-RU"/>
        </w:rPr>
      </w:pPr>
      <w:r w:rsidRPr="00095E7F">
        <w:rPr>
          <w:color w:val="auto"/>
          <w:lang w:eastAsia="ru-RU"/>
        </w:rPr>
        <w:t xml:space="preserve">В этом направлении приоритетами являются: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использование для познания окружающего мира следующих методов: наблюдение, измерение,</w:t>
      </w:r>
      <w:r w:rsidR="00AF5DB0">
        <w:rPr>
          <w:color w:val="auto"/>
          <w:lang w:eastAsia="ru-RU"/>
        </w:rPr>
        <w:t xml:space="preserve"> </w:t>
      </w:r>
      <w:r>
        <w:rPr>
          <w:color w:val="auto"/>
          <w:lang w:eastAsia="ru-RU"/>
        </w:rPr>
        <w:t>экспе</w:t>
      </w:r>
      <w:r w:rsidRPr="00095E7F">
        <w:rPr>
          <w:color w:val="auto"/>
          <w:lang w:eastAsia="ru-RU"/>
        </w:rPr>
        <w:t xml:space="preserve">римент;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проведение практических и лабораторных работ, несложных экспериментов и описание их результатов;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использование для решения познавательных задач различных источников информации; </w:t>
      </w:r>
    </w:p>
    <w:p w:rsidR="00214D6C" w:rsidRDefault="00214D6C" w:rsidP="00214D6C">
      <w:pPr>
        <w:pStyle w:val="Default"/>
        <w:jc w:val="both"/>
        <w:rPr>
          <w:color w:val="auto"/>
          <w:lang w:eastAsia="ru-RU"/>
        </w:rPr>
      </w:pPr>
      <w:r>
        <w:rPr>
          <w:color w:val="auto"/>
          <w:lang w:eastAsia="ru-RU"/>
        </w:rPr>
        <w:t xml:space="preserve">- </w:t>
      </w:r>
      <w:r w:rsidRPr="00095E7F">
        <w:rPr>
          <w:color w:val="auto"/>
          <w:lang w:eastAsia="ru-RU"/>
        </w:rPr>
        <w:t xml:space="preserve">соблюдение норм и правил поведения в химических лабораториях, в окружающей среде, а также правил здорового образа жизни. </w:t>
      </w:r>
    </w:p>
    <w:p w:rsidR="002A66FC" w:rsidRDefault="002A66FC" w:rsidP="00214D6C">
      <w:pPr>
        <w:pStyle w:val="Default"/>
        <w:jc w:val="both"/>
      </w:pPr>
    </w:p>
    <w:p w:rsidR="00214D6C" w:rsidRPr="006D749C" w:rsidRDefault="00214D6C" w:rsidP="00214D6C">
      <w:pPr>
        <w:pStyle w:val="Default"/>
        <w:jc w:val="both"/>
      </w:pPr>
      <w:r w:rsidRPr="006D749C">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w:t>
      </w:r>
      <w:proofErr w:type="gramStart"/>
      <w:r w:rsidRPr="006D749C">
        <w:t>на</w:t>
      </w:r>
      <w:proofErr w:type="gramEnd"/>
      <w:r w:rsidRPr="006D749C">
        <w:t>:</w:t>
      </w:r>
    </w:p>
    <w:p w:rsidR="00214D6C" w:rsidRPr="006D749C" w:rsidRDefault="00214D6C" w:rsidP="00214D6C">
      <w:pPr>
        <w:pStyle w:val="Default"/>
        <w:jc w:val="both"/>
      </w:pPr>
      <w:r w:rsidRPr="006D749C">
        <w:t>- создание оптимальных условий обучения;</w:t>
      </w:r>
    </w:p>
    <w:p w:rsidR="00214D6C" w:rsidRPr="006D749C" w:rsidRDefault="00214D6C" w:rsidP="00214D6C">
      <w:pPr>
        <w:pStyle w:val="Default"/>
        <w:jc w:val="both"/>
      </w:pPr>
      <w:r w:rsidRPr="006D749C">
        <w:t xml:space="preserve"> -исключение психотравмирующих факторов;</w:t>
      </w:r>
    </w:p>
    <w:p w:rsidR="00214D6C" w:rsidRPr="006D749C" w:rsidRDefault="00214D6C" w:rsidP="00214D6C">
      <w:pPr>
        <w:pStyle w:val="Default"/>
        <w:jc w:val="both"/>
      </w:pPr>
      <w:r w:rsidRPr="006D749C">
        <w:t>- сохранение психосоматического состояния здоровья учащихся;</w:t>
      </w:r>
    </w:p>
    <w:p w:rsidR="00214D6C" w:rsidRPr="006D749C" w:rsidRDefault="00214D6C" w:rsidP="00214D6C">
      <w:pPr>
        <w:pStyle w:val="Default"/>
        <w:jc w:val="both"/>
      </w:pPr>
      <w:r w:rsidRPr="006D749C">
        <w:t>- развитие положительной мотивации к освоению программы;</w:t>
      </w:r>
    </w:p>
    <w:p w:rsidR="00214D6C" w:rsidRPr="006D749C" w:rsidRDefault="00214D6C" w:rsidP="00214D6C">
      <w:pPr>
        <w:pStyle w:val="Default"/>
        <w:jc w:val="both"/>
      </w:pPr>
      <w:r w:rsidRPr="006D749C">
        <w:t>- развитие индивидуальности и одаренности каждого ребенка.</w:t>
      </w:r>
    </w:p>
    <w:p w:rsidR="002A66FC" w:rsidRDefault="002A66FC" w:rsidP="002216E8">
      <w:pPr>
        <w:pStyle w:val="Default"/>
        <w:jc w:val="center"/>
        <w:rPr>
          <w:b/>
          <w:lang w:eastAsia="ru-RU"/>
        </w:rPr>
      </w:pPr>
    </w:p>
    <w:p w:rsidR="00860DF8" w:rsidRDefault="00860DF8" w:rsidP="002216E8">
      <w:pPr>
        <w:pStyle w:val="Default"/>
        <w:jc w:val="center"/>
        <w:rPr>
          <w:b/>
          <w:lang w:eastAsia="ru-RU"/>
        </w:rPr>
      </w:pPr>
    </w:p>
    <w:p w:rsidR="00860DF8" w:rsidRDefault="00860DF8" w:rsidP="002216E8">
      <w:pPr>
        <w:pStyle w:val="Default"/>
        <w:jc w:val="center"/>
        <w:rPr>
          <w:b/>
          <w:lang w:eastAsia="ru-RU"/>
        </w:rPr>
      </w:pPr>
    </w:p>
    <w:p w:rsidR="002A66FC" w:rsidRDefault="002216E8" w:rsidP="002216E8">
      <w:pPr>
        <w:pStyle w:val="Default"/>
        <w:jc w:val="center"/>
        <w:rPr>
          <w:b/>
          <w:lang w:eastAsia="ru-RU"/>
        </w:rPr>
      </w:pPr>
      <w:r w:rsidRPr="008929B5">
        <w:rPr>
          <w:b/>
          <w:lang w:eastAsia="ru-RU"/>
        </w:rPr>
        <w:t>2. Тематическое планирование</w:t>
      </w:r>
    </w:p>
    <w:p w:rsidR="002A66FC" w:rsidRDefault="002A66FC" w:rsidP="002216E8">
      <w:pPr>
        <w:pStyle w:val="Default"/>
        <w:jc w:val="center"/>
        <w:rPr>
          <w:b/>
          <w:lang w:eastAsia="ru-RU"/>
        </w:rPr>
      </w:pPr>
    </w:p>
    <w:p w:rsidR="002216E8" w:rsidRDefault="002216E8" w:rsidP="002216E8">
      <w:pPr>
        <w:pStyle w:val="Default"/>
        <w:jc w:val="center"/>
        <w:rPr>
          <w:b/>
          <w:lang w:eastAsia="ru-RU"/>
        </w:rPr>
      </w:pPr>
      <w:r>
        <w:rPr>
          <w:b/>
          <w:lang w:eastAsia="ru-RU"/>
        </w:rPr>
        <w:t xml:space="preserve">  8 класс</w:t>
      </w:r>
    </w:p>
    <w:p w:rsidR="002216E8" w:rsidRDefault="002216E8" w:rsidP="002216E8">
      <w:pPr>
        <w:pStyle w:val="Default"/>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4544"/>
        <w:gridCol w:w="1753"/>
        <w:gridCol w:w="2978"/>
        <w:gridCol w:w="2693"/>
        <w:gridCol w:w="2628"/>
      </w:tblGrid>
      <w:tr w:rsidR="00AD37B7" w:rsidTr="00AD37B7">
        <w:tc>
          <w:tcPr>
            <w:tcW w:w="246" w:type="pct"/>
            <w:vMerge w:val="restart"/>
            <w:tcBorders>
              <w:top w:val="single" w:sz="4" w:space="0" w:color="auto"/>
              <w:left w:val="single" w:sz="4" w:space="0" w:color="auto"/>
              <w:bottom w:val="single" w:sz="4" w:space="0" w:color="auto"/>
              <w:right w:val="single" w:sz="4" w:space="0" w:color="auto"/>
            </w:tcBorders>
            <w:hideMark/>
          </w:tcPr>
          <w:p w:rsidR="00AD37B7" w:rsidRDefault="00AD37B7" w:rsidP="00693FBD">
            <w:pPr>
              <w:spacing w:before="100" w:beforeAutospacing="1"/>
              <w:ind w:left="0" w:firstLine="0"/>
              <w:rPr>
                <w:lang w:eastAsia="en-US"/>
              </w:rPr>
            </w:pPr>
            <w:r>
              <w:rPr>
                <w:lang w:eastAsia="en-US"/>
              </w:rPr>
              <w:t>№</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480" w:type="pct"/>
            <w:vMerge w:val="restar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Наименование разделов, тем</w:t>
            </w:r>
          </w:p>
        </w:tc>
        <w:tc>
          <w:tcPr>
            <w:tcW w:w="571" w:type="pct"/>
            <w:vMerge w:val="restart"/>
            <w:tcBorders>
              <w:top w:val="single" w:sz="4" w:space="0" w:color="auto"/>
              <w:left w:val="single" w:sz="4" w:space="0" w:color="auto"/>
              <w:right w:val="single" w:sz="4" w:space="0" w:color="auto"/>
            </w:tcBorders>
            <w:hideMark/>
          </w:tcPr>
          <w:p w:rsidR="00AD37B7" w:rsidRDefault="00AD37B7" w:rsidP="00AD37B7">
            <w:pPr>
              <w:spacing w:before="100" w:beforeAutospacing="1"/>
              <w:ind w:left="425" w:hanging="196"/>
              <w:rPr>
                <w:lang w:eastAsia="en-US"/>
              </w:rPr>
            </w:pPr>
            <w:r>
              <w:rPr>
                <w:lang w:eastAsia="en-US"/>
              </w:rPr>
              <w:t xml:space="preserve">Количество часов </w:t>
            </w:r>
          </w:p>
          <w:p w:rsidR="00AD37B7" w:rsidRDefault="00AD37B7" w:rsidP="00AD37B7">
            <w:pPr>
              <w:spacing w:before="100" w:beforeAutospacing="1"/>
              <w:jc w:val="center"/>
              <w:rPr>
                <w:lang w:eastAsia="en-US"/>
              </w:rPr>
            </w:pPr>
          </w:p>
        </w:tc>
        <w:tc>
          <w:tcPr>
            <w:tcW w:w="2703" w:type="pct"/>
            <w:gridSpan w:val="3"/>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В том числе, количество часов на проведение</w:t>
            </w:r>
          </w:p>
        </w:tc>
      </w:tr>
      <w:tr w:rsidR="00AD37B7" w:rsidTr="00693FBD">
        <w:trPr>
          <w:trHeight w:val="703"/>
        </w:trPr>
        <w:tc>
          <w:tcPr>
            <w:tcW w:w="246" w:type="pct"/>
            <w:vMerge/>
            <w:tcBorders>
              <w:top w:val="single" w:sz="4" w:space="0" w:color="auto"/>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1480" w:type="pct"/>
            <w:vMerge/>
            <w:tcBorders>
              <w:top w:val="single" w:sz="4" w:space="0" w:color="auto"/>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571" w:type="pct"/>
            <w:vMerge/>
            <w:tcBorders>
              <w:left w:val="single" w:sz="4" w:space="0" w:color="auto"/>
              <w:bottom w:val="single" w:sz="4" w:space="0" w:color="auto"/>
              <w:right w:val="single" w:sz="4" w:space="0" w:color="auto"/>
            </w:tcBorders>
            <w:vAlign w:val="center"/>
            <w:hideMark/>
          </w:tcPr>
          <w:p w:rsidR="00AD37B7" w:rsidRDefault="00AD37B7" w:rsidP="00AD37B7">
            <w:pPr>
              <w:rPr>
                <w:lang w:eastAsia="en-US"/>
              </w:rPr>
            </w:pPr>
          </w:p>
        </w:tc>
        <w:tc>
          <w:tcPr>
            <w:tcW w:w="970"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Лабораторны</w:t>
            </w:r>
            <w:r w:rsidR="00860DF8">
              <w:rPr>
                <w:lang w:eastAsia="en-US"/>
              </w:rPr>
              <w:t>х опытов</w:t>
            </w:r>
          </w:p>
        </w:tc>
        <w:tc>
          <w:tcPr>
            <w:tcW w:w="877"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Практических работ</w:t>
            </w:r>
          </w:p>
        </w:tc>
        <w:tc>
          <w:tcPr>
            <w:tcW w:w="856" w:type="pct"/>
            <w:tcBorders>
              <w:top w:val="single" w:sz="4" w:space="0" w:color="auto"/>
              <w:left w:val="single" w:sz="4" w:space="0" w:color="auto"/>
              <w:bottom w:val="single" w:sz="4" w:space="0" w:color="auto"/>
              <w:right w:val="single" w:sz="4" w:space="0" w:color="auto"/>
            </w:tcBorders>
            <w:hideMark/>
          </w:tcPr>
          <w:p w:rsidR="00AD37B7" w:rsidRDefault="00AD37B7" w:rsidP="00AD37B7">
            <w:pPr>
              <w:spacing w:before="100" w:beforeAutospacing="1"/>
              <w:jc w:val="center"/>
              <w:rPr>
                <w:lang w:eastAsia="en-US"/>
              </w:rPr>
            </w:pPr>
            <w:r>
              <w:rPr>
                <w:lang w:eastAsia="en-US"/>
              </w:rPr>
              <w:t>Контрольных работ</w:t>
            </w:r>
          </w:p>
        </w:tc>
      </w:tr>
      <w:tr w:rsidR="002216E8" w:rsidTr="00AD37B7">
        <w:trPr>
          <w:trHeight w:val="349"/>
        </w:trPr>
        <w:tc>
          <w:tcPr>
            <w:tcW w:w="246" w:type="pct"/>
            <w:tcBorders>
              <w:top w:val="single" w:sz="4" w:space="0" w:color="auto"/>
              <w:left w:val="single" w:sz="4" w:space="0" w:color="auto"/>
              <w:bottom w:val="single" w:sz="4" w:space="0" w:color="auto"/>
              <w:right w:val="single" w:sz="4" w:space="0" w:color="auto"/>
            </w:tcBorders>
          </w:tcPr>
          <w:p w:rsidR="002216E8" w:rsidRDefault="00AD37B7" w:rsidP="00AD37B7">
            <w:pPr>
              <w:rPr>
                <w:lang w:eastAsia="en-US"/>
              </w:rPr>
            </w:pPr>
            <w:r>
              <w:rPr>
                <w:lang w:eastAsia="en-US"/>
              </w:rPr>
              <w:t>1</w:t>
            </w:r>
          </w:p>
        </w:tc>
        <w:tc>
          <w:tcPr>
            <w:tcW w:w="1480" w:type="pct"/>
            <w:tcBorders>
              <w:top w:val="single" w:sz="4" w:space="0" w:color="auto"/>
              <w:left w:val="single" w:sz="4" w:space="0" w:color="auto"/>
              <w:bottom w:val="single" w:sz="4" w:space="0" w:color="auto"/>
              <w:right w:val="single" w:sz="4" w:space="0" w:color="auto"/>
            </w:tcBorders>
          </w:tcPr>
          <w:p w:rsidR="002216E8" w:rsidRDefault="00AD37B7" w:rsidP="00B72CF3">
            <w:pPr>
              <w:ind w:left="0" w:firstLine="0"/>
              <w:rPr>
                <w:lang w:eastAsia="en-US"/>
              </w:rPr>
            </w:pPr>
            <w:r>
              <w:rPr>
                <w:lang w:eastAsia="en-US"/>
              </w:rPr>
              <w:t>Введение</w:t>
            </w:r>
          </w:p>
        </w:tc>
        <w:tc>
          <w:tcPr>
            <w:tcW w:w="571" w:type="pct"/>
            <w:tcBorders>
              <w:top w:val="single" w:sz="4" w:space="0" w:color="auto"/>
              <w:left w:val="single" w:sz="4" w:space="0" w:color="auto"/>
              <w:bottom w:val="single" w:sz="4" w:space="0" w:color="auto"/>
              <w:right w:val="single" w:sz="4" w:space="0" w:color="auto"/>
            </w:tcBorders>
          </w:tcPr>
          <w:p w:rsidR="002216E8" w:rsidRDefault="00AA475A" w:rsidP="00AD37B7">
            <w:pPr>
              <w:jc w:val="center"/>
              <w:rPr>
                <w:lang w:eastAsia="en-US"/>
              </w:rPr>
            </w:pPr>
            <w:r>
              <w:rPr>
                <w:lang w:eastAsia="en-US"/>
              </w:rPr>
              <w:t>6</w:t>
            </w:r>
          </w:p>
        </w:tc>
        <w:tc>
          <w:tcPr>
            <w:tcW w:w="970" w:type="pct"/>
            <w:tcBorders>
              <w:top w:val="single" w:sz="4" w:space="0" w:color="auto"/>
              <w:left w:val="single" w:sz="4" w:space="0" w:color="auto"/>
              <w:bottom w:val="single" w:sz="4" w:space="0" w:color="auto"/>
              <w:right w:val="single" w:sz="4" w:space="0" w:color="auto"/>
            </w:tcBorders>
          </w:tcPr>
          <w:p w:rsidR="002216E8" w:rsidRDefault="003F3138" w:rsidP="00AD37B7">
            <w:pPr>
              <w:jc w:val="center"/>
              <w:rPr>
                <w:lang w:eastAsia="en-US"/>
              </w:rPr>
            </w:pPr>
            <w:r>
              <w:rPr>
                <w:lang w:eastAsia="en-US"/>
              </w:rPr>
              <w:t>1</w:t>
            </w:r>
          </w:p>
        </w:tc>
        <w:tc>
          <w:tcPr>
            <w:tcW w:w="877" w:type="pct"/>
            <w:tcBorders>
              <w:top w:val="single" w:sz="4" w:space="0" w:color="auto"/>
              <w:left w:val="single" w:sz="4" w:space="0" w:color="auto"/>
              <w:bottom w:val="single" w:sz="4" w:space="0" w:color="auto"/>
              <w:right w:val="single" w:sz="4" w:space="0" w:color="auto"/>
            </w:tcBorders>
          </w:tcPr>
          <w:p w:rsidR="002216E8" w:rsidRDefault="00AD37B7" w:rsidP="00AD37B7">
            <w:pPr>
              <w:jc w:val="center"/>
              <w:rPr>
                <w:lang w:eastAsia="en-US"/>
              </w:rPr>
            </w:pPr>
            <w:r>
              <w:rPr>
                <w:lang w:eastAsia="en-US"/>
              </w:rPr>
              <w:t>1</w:t>
            </w:r>
          </w:p>
        </w:tc>
        <w:tc>
          <w:tcPr>
            <w:tcW w:w="856"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2</w:t>
            </w:r>
          </w:p>
        </w:tc>
        <w:tc>
          <w:tcPr>
            <w:tcW w:w="1480" w:type="pct"/>
            <w:tcBorders>
              <w:top w:val="single" w:sz="4" w:space="0" w:color="auto"/>
              <w:left w:val="single" w:sz="4" w:space="0" w:color="auto"/>
              <w:bottom w:val="single" w:sz="4" w:space="0" w:color="auto"/>
              <w:right w:val="single" w:sz="4" w:space="0" w:color="auto"/>
            </w:tcBorders>
          </w:tcPr>
          <w:p w:rsidR="002216E8" w:rsidRPr="00B72CF3" w:rsidRDefault="00B72CF3" w:rsidP="00B72CF3">
            <w:pPr>
              <w:autoSpaceDE w:val="0"/>
              <w:autoSpaceDN w:val="0"/>
              <w:adjustRightInd w:val="0"/>
              <w:ind w:left="0" w:firstLine="0"/>
              <w:rPr>
                <w:lang w:eastAsia="en-US"/>
              </w:rPr>
            </w:pPr>
            <w:r w:rsidRPr="00B72CF3">
              <w:rPr>
                <w:rFonts w:eastAsiaTheme="minorHAnsi"/>
                <w:bCs/>
                <w:lang w:eastAsia="en-US"/>
              </w:rPr>
              <w:t>Атомы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9</w:t>
            </w:r>
          </w:p>
        </w:tc>
        <w:tc>
          <w:tcPr>
            <w:tcW w:w="970"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1</w:t>
            </w: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3</w:t>
            </w:r>
          </w:p>
        </w:tc>
        <w:tc>
          <w:tcPr>
            <w:tcW w:w="1480" w:type="pct"/>
            <w:tcBorders>
              <w:top w:val="single" w:sz="4" w:space="0" w:color="auto"/>
              <w:left w:val="single" w:sz="4" w:space="0" w:color="auto"/>
              <w:bottom w:val="single" w:sz="4" w:space="0" w:color="auto"/>
              <w:right w:val="single" w:sz="4" w:space="0" w:color="auto"/>
            </w:tcBorders>
          </w:tcPr>
          <w:p w:rsidR="002216E8" w:rsidRDefault="00B72CF3" w:rsidP="00B72CF3">
            <w:pPr>
              <w:ind w:left="0" w:firstLine="0"/>
              <w:rPr>
                <w:lang w:eastAsia="en-US"/>
              </w:rPr>
            </w:pPr>
            <w:r>
              <w:rPr>
                <w:lang w:eastAsia="en-US"/>
              </w:rPr>
              <w:t xml:space="preserve">Простые вещества </w:t>
            </w:r>
          </w:p>
        </w:tc>
        <w:tc>
          <w:tcPr>
            <w:tcW w:w="571"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6</w:t>
            </w:r>
          </w:p>
        </w:tc>
        <w:tc>
          <w:tcPr>
            <w:tcW w:w="970"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77"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c>
          <w:tcPr>
            <w:tcW w:w="856" w:type="pct"/>
            <w:tcBorders>
              <w:top w:val="single" w:sz="4" w:space="0" w:color="auto"/>
              <w:left w:val="single" w:sz="4" w:space="0" w:color="auto"/>
              <w:bottom w:val="single" w:sz="4" w:space="0" w:color="auto"/>
              <w:right w:val="single" w:sz="4" w:space="0" w:color="auto"/>
            </w:tcBorders>
          </w:tcPr>
          <w:p w:rsidR="002216E8" w:rsidRDefault="002216E8" w:rsidP="00AD37B7">
            <w:pPr>
              <w:jc w:val="center"/>
              <w:rPr>
                <w:lang w:eastAsia="en-US"/>
              </w:rPr>
            </w:pP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4</w:t>
            </w:r>
          </w:p>
        </w:tc>
        <w:tc>
          <w:tcPr>
            <w:tcW w:w="1480" w:type="pct"/>
            <w:tcBorders>
              <w:top w:val="single" w:sz="4" w:space="0" w:color="auto"/>
              <w:left w:val="single" w:sz="4" w:space="0" w:color="auto"/>
              <w:bottom w:val="single" w:sz="4" w:space="0" w:color="auto"/>
              <w:right w:val="single" w:sz="4" w:space="0" w:color="auto"/>
            </w:tcBorders>
          </w:tcPr>
          <w:p w:rsidR="002216E8" w:rsidRPr="00B72CF3" w:rsidRDefault="00B72CF3" w:rsidP="00B72CF3">
            <w:pPr>
              <w:autoSpaceDE w:val="0"/>
              <w:autoSpaceDN w:val="0"/>
              <w:adjustRightInd w:val="0"/>
              <w:ind w:left="0" w:firstLine="0"/>
              <w:rPr>
                <w:lang w:eastAsia="en-US"/>
              </w:rPr>
            </w:pPr>
            <w:r w:rsidRPr="00B72CF3">
              <w:rPr>
                <w:rFonts w:eastAsiaTheme="minorHAnsi"/>
                <w:bCs/>
                <w:lang w:eastAsia="en-US"/>
              </w:rPr>
              <w:t>Соединения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16</w:t>
            </w:r>
          </w:p>
        </w:tc>
        <w:tc>
          <w:tcPr>
            <w:tcW w:w="970" w:type="pct"/>
            <w:tcBorders>
              <w:top w:val="single" w:sz="4" w:space="0" w:color="auto"/>
              <w:left w:val="single" w:sz="4" w:space="0" w:color="auto"/>
              <w:bottom w:val="single" w:sz="4" w:space="0" w:color="auto"/>
              <w:right w:val="single" w:sz="4" w:space="0" w:color="auto"/>
            </w:tcBorders>
          </w:tcPr>
          <w:p w:rsidR="002216E8" w:rsidRDefault="009C2A4C" w:rsidP="00AD37B7">
            <w:pPr>
              <w:jc w:val="center"/>
              <w:rPr>
                <w:lang w:eastAsia="en-US"/>
              </w:rPr>
            </w:pPr>
            <w:r>
              <w:rPr>
                <w:lang w:eastAsia="en-US"/>
              </w:rPr>
              <w:t>2</w:t>
            </w:r>
          </w:p>
        </w:tc>
        <w:tc>
          <w:tcPr>
            <w:tcW w:w="877" w:type="pct"/>
            <w:tcBorders>
              <w:top w:val="single" w:sz="4" w:space="0" w:color="auto"/>
              <w:left w:val="single" w:sz="4" w:space="0" w:color="auto"/>
              <w:bottom w:val="single" w:sz="4" w:space="0" w:color="auto"/>
              <w:right w:val="single" w:sz="4" w:space="0" w:color="auto"/>
            </w:tcBorders>
          </w:tcPr>
          <w:p w:rsidR="002216E8" w:rsidRDefault="00B72CF3" w:rsidP="00AD37B7">
            <w:pPr>
              <w:jc w:val="center"/>
              <w:rPr>
                <w:lang w:eastAsia="en-US"/>
              </w:rPr>
            </w:pPr>
            <w:r>
              <w:rPr>
                <w:lang w:eastAsia="en-US"/>
              </w:rPr>
              <w:t>2</w:t>
            </w: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1</w:t>
            </w:r>
          </w:p>
        </w:tc>
      </w:tr>
      <w:tr w:rsidR="002216E8" w:rsidTr="00B72CF3">
        <w:tc>
          <w:tcPr>
            <w:tcW w:w="246"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5</w:t>
            </w:r>
          </w:p>
        </w:tc>
        <w:tc>
          <w:tcPr>
            <w:tcW w:w="1480" w:type="pct"/>
            <w:tcBorders>
              <w:top w:val="single" w:sz="4" w:space="0" w:color="auto"/>
              <w:left w:val="single" w:sz="4" w:space="0" w:color="auto"/>
              <w:bottom w:val="single" w:sz="4" w:space="0" w:color="auto"/>
              <w:right w:val="single" w:sz="4" w:space="0" w:color="auto"/>
            </w:tcBorders>
          </w:tcPr>
          <w:p w:rsidR="002216E8" w:rsidRPr="00B72CF3" w:rsidRDefault="00B72CF3" w:rsidP="00B72CF3">
            <w:pPr>
              <w:autoSpaceDE w:val="0"/>
              <w:autoSpaceDN w:val="0"/>
              <w:adjustRightInd w:val="0"/>
              <w:ind w:left="0" w:firstLine="0"/>
              <w:rPr>
                <w:lang w:eastAsia="en-US"/>
              </w:rPr>
            </w:pPr>
            <w:r w:rsidRPr="00B72CF3">
              <w:rPr>
                <w:rFonts w:eastAsiaTheme="minorHAnsi"/>
                <w:bCs/>
                <w:lang w:eastAsia="en-US"/>
              </w:rPr>
              <w:t>Изменения, происходящие с веществами</w:t>
            </w:r>
          </w:p>
        </w:tc>
        <w:tc>
          <w:tcPr>
            <w:tcW w:w="571" w:type="pct"/>
            <w:tcBorders>
              <w:top w:val="single" w:sz="4" w:space="0" w:color="auto"/>
              <w:left w:val="single" w:sz="4" w:space="0" w:color="auto"/>
              <w:bottom w:val="single" w:sz="4" w:space="0" w:color="auto"/>
              <w:right w:val="single" w:sz="4" w:space="0" w:color="auto"/>
            </w:tcBorders>
          </w:tcPr>
          <w:p w:rsidR="002216E8" w:rsidRDefault="00AA1E65" w:rsidP="00AA475A">
            <w:pPr>
              <w:jc w:val="center"/>
              <w:rPr>
                <w:lang w:eastAsia="en-US"/>
              </w:rPr>
            </w:pPr>
            <w:r>
              <w:rPr>
                <w:lang w:eastAsia="en-US"/>
              </w:rPr>
              <w:t>1</w:t>
            </w:r>
            <w:r w:rsidR="00AA475A">
              <w:rPr>
                <w:lang w:eastAsia="en-US"/>
              </w:rPr>
              <w:t>1</w:t>
            </w:r>
          </w:p>
        </w:tc>
        <w:tc>
          <w:tcPr>
            <w:tcW w:w="970" w:type="pct"/>
            <w:tcBorders>
              <w:top w:val="single" w:sz="4" w:space="0" w:color="auto"/>
              <w:left w:val="single" w:sz="4" w:space="0" w:color="auto"/>
              <w:bottom w:val="single" w:sz="4" w:space="0" w:color="auto"/>
              <w:right w:val="single" w:sz="4" w:space="0" w:color="auto"/>
            </w:tcBorders>
            <w:hideMark/>
          </w:tcPr>
          <w:p w:rsidR="002216E8" w:rsidRDefault="009C2A4C" w:rsidP="00AD37B7">
            <w:pPr>
              <w:jc w:val="center"/>
              <w:rPr>
                <w:lang w:eastAsia="en-US"/>
              </w:rPr>
            </w:pPr>
            <w:r>
              <w:rPr>
                <w:lang w:eastAsia="en-US"/>
              </w:rPr>
              <w:t>2</w:t>
            </w:r>
          </w:p>
        </w:tc>
        <w:tc>
          <w:tcPr>
            <w:tcW w:w="877" w:type="pct"/>
            <w:tcBorders>
              <w:top w:val="single" w:sz="4" w:space="0" w:color="auto"/>
              <w:left w:val="single" w:sz="4" w:space="0" w:color="auto"/>
              <w:bottom w:val="single" w:sz="4" w:space="0" w:color="auto"/>
              <w:right w:val="single" w:sz="4" w:space="0" w:color="auto"/>
            </w:tcBorders>
            <w:hideMark/>
          </w:tcPr>
          <w:p w:rsidR="002216E8" w:rsidRDefault="00AA1E65" w:rsidP="00AD37B7">
            <w:pPr>
              <w:jc w:val="center"/>
              <w:rPr>
                <w:lang w:eastAsia="en-US"/>
              </w:rPr>
            </w:pPr>
            <w:r>
              <w:rPr>
                <w:lang w:eastAsia="en-US"/>
              </w:rPr>
              <w:t>1</w:t>
            </w: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1</w:t>
            </w:r>
          </w:p>
        </w:tc>
      </w:tr>
      <w:tr w:rsidR="00B72CF3" w:rsidTr="00B72CF3">
        <w:tc>
          <w:tcPr>
            <w:tcW w:w="246" w:type="pct"/>
            <w:tcBorders>
              <w:top w:val="single" w:sz="4" w:space="0" w:color="auto"/>
              <w:left w:val="single" w:sz="4" w:space="0" w:color="auto"/>
              <w:bottom w:val="single" w:sz="4" w:space="0" w:color="auto"/>
              <w:right w:val="single" w:sz="4" w:space="0" w:color="auto"/>
            </w:tcBorders>
          </w:tcPr>
          <w:p w:rsidR="00B72CF3" w:rsidRDefault="00B72CF3" w:rsidP="00AD37B7">
            <w:pPr>
              <w:rPr>
                <w:lang w:eastAsia="en-US"/>
              </w:rPr>
            </w:pPr>
            <w:r>
              <w:rPr>
                <w:lang w:eastAsia="en-US"/>
              </w:rPr>
              <w:t>6</w:t>
            </w:r>
          </w:p>
        </w:tc>
        <w:tc>
          <w:tcPr>
            <w:tcW w:w="1480" w:type="pct"/>
            <w:tcBorders>
              <w:top w:val="single" w:sz="4" w:space="0" w:color="auto"/>
              <w:left w:val="single" w:sz="4" w:space="0" w:color="auto"/>
              <w:bottom w:val="single" w:sz="4" w:space="0" w:color="auto"/>
              <w:right w:val="single" w:sz="4" w:space="0" w:color="auto"/>
            </w:tcBorders>
          </w:tcPr>
          <w:p w:rsidR="00B72CF3" w:rsidRPr="00B72CF3" w:rsidRDefault="00B72CF3" w:rsidP="00693FBD">
            <w:pPr>
              <w:autoSpaceDE w:val="0"/>
              <w:autoSpaceDN w:val="0"/>
              <w:adjustRightInd w:val="0"/>
              <w:ind w:left="0" w:firstLine="0"/>
              <w:jc w:val="left"/>
              <w:rPr>
                <w:rFonts w:eastAsiaTheme="minorHAnsi"/>
                <w:bCs/>
                <w:lang w:eastAsia="en-US"/>
              </w:rPr>
            </w:pPr>
            <w:r w:rsidRPr="00B72CF3">
              <w:rPr>
                <w:rFonts w:eastAsiaTheme="minorHAnsi"/>
                <w:bCs/>
                <w:lang w:eastAsia="en-US"/>
              </w:rPr>
              <w:t xml:space="preserve">Растворение. </w:t>
            </w:r>
            <w:proofErr w:type="spellStart"/>
            <w:r w:rsidRPr="00B72CF3">
              <w:rPr>
                <w:rFonts w:eastAsiaTheme="minorHAnsi"/>
                <w:bCs/>
                <w:lang w:eastAsia="en-US"/>
              </w:rPr>
              <w:t>Растворы</w:t>
            </w:r>
            <w:proofErr w:type="gramStart"/>
            <w:r w:rsidRPr="00B72CF3">
              <w:rPr>
                <w:rFonts w:eastAsiaTheme="minorHAnsi"/>
                <w:bCs/>
                <w:lang w:eastAsia="en-US"/>
              </w:rPr>
              <w:t>.</w:t>
            </w:r>
            <w:bookmarkStart w:id="0" w:name="_GoBack"/>
            <w:bookmarkEnd w:id="0"/>
            <w:r w:rsidRPr="00B72CF3">
              <w:rPr>
                <w:rFonts w:eastAsiaTheme="minorHAnsi"/>
                <w:bCs/>
                <w:lang w:eastAsia="en-US"/>
              </w:rPr>
              <w:t>С</w:t>
            </w:r>
            <w:proofErr w:type="gramEnd"/>
            <w:r w:rsidRPr="00B72CF3">
              <w:rPr>
                <w:rFonts w:eastAsiaTheme="minorHAnsi"/>
                <w:bCs/>
                <w:lang w:eastAsia="en-US"/>
              </w:rPr>
              <w:t>войства</w:t>
            </w:r>
            <w:proofErr w:type="spellEnd"/>
            <w:r w:rsidRPr="00B72CF3">
              <w:rPr>
                <w:rFonts w:eastAsiaTheme="minorHAnsi"/>
                <w:bCs/>
                <w:lang w:eastAsia="en-US"/>
              </w:rPr>
              <w:t xml:space="preserve"> растворов электролитов </w:t>
            </w:r>
          </w:p>
        </w:tc>
        <w:tc>
          <w:tcPr>
            <w:tcW w:w="571" w:type="pct"/>
            <w:tcBorders>
              <w:top w:val="single" w:sz="4" w:space="0" w:color="auto"/>
              <w:left w:val="single" w:sz="4" w:space="0" w:color="auto"/>
              <w:bottom w:val="single" w:sz="4" w:space="0" w:color="auto"/>
              <w:right w:val="single" w:sz="4" w:space="0" w:color="auto"/>
            </w:tcBorders>
          </w:tcPr>
          <w:p w:rsidR="00B72CF3" w:rsidRDefault="00AA1E65" w:rsidP="00AD37B7">
            <w:pPr>
              <w:jc w:val="center"/>
              <w:rPr>
                <w:lang w:eastAsia="en-US"/>
              </w:rPr>
            </w:pPr>
            <w:r>
              <w:rPr>
                <w:lang w:eastAsia="en-US"/>
              </w:rPr>
              <w:t>20</w:t>
            </w:r>
          </w:p>
        </w:tc>
        <w:tc>
          <w:tcPr>
            <w:tcW w:w="970" w:type="pct"/>
            <w:tcBorders>
              <w:top w:val="single" w:sz="4" w:space="0" w:color="auto"/>
              <w:left w:val="single" w:sz="4" w:space="0" w:color="auto"/>
              <w:bottom w:val="single" w:sz="4" w:space="0" w:color="auto"/>
              <w:right w:val="single" w:sz="4" w:space="0" w:color="auto"/>
            </w:tcBorders>
          </w:tcPr>
          <w:p w:rsidR="00B72CF3" w:rsidRDefault="009C2A4C" w:rsidP="00AD37B7">
            <w:pPr>
              <w:jc w:val="center"/>
              <w:rPr>
                <w:lang w:eastAsia="en-US"/>
              </w:rPr>
            </w:pPr>
            <w:r>
              <w:rPr>
                <w:lang w:eastAsia="en-US"/>
              </w:rPr>
              <w:t>7</w:t>
            </w:r>
          </w:p>
        </w:tc>
        <w:tc>
          <w:tcPr>
            <w:tcW w:w="877" w:type="pct"/>
            <w:tcBorders>
              <w:top w:val="single" w:sz="4" w:space="0" w:color="auto"/>
              <w:left w:val="single" w:sz="4" w:space="0" w:color="auto"/>
              <w:bottom w:val="single" w:sz="4" w:space="0" w:color="auto"/>
              <w:right w:val="single" w:sz="4" w:space="0" w:color="auto"/>
            </w:tcBorders>
          </w:tcPr>
          <w:p w:rsidR="00B72CF3" w:rsidRDefault="00AA1E65" w:rsidP="00AD37B7">
            <w:pPr>
              <w:jc w:val="center"/>
              <w:rPr>
                <w:lang w:eastAsia="en-US"/>
              </w:rPr>
            </w:pPr>
            <w:r>
              <w:rPr>
                <w:lang w:eastAsia="en-US"/>
              </w:rPr>
              <w:t>2</w:t>
            </w:r>
          </w:p>
        </w:tc>
        <w:tc>
          <w:tcPr>
            <w:tcW w:w="856" w:type="pct"/>
            <w:tcBorders>
              <w:top w:val="single" w:sz="4" w:space="0" w:color="auto"/>
              <w:left w:val="single" w:sz="4" w:space="0" w:color="auto"/>
              <w:bottom w:val="single" w:sz="4" w:space="0" w:color="auto"/>
              <w:right w:val="single" w:sz="4" w:space="0" w:color="auto"/>
            </w:tcBorders>
          </w:tcPr>
          <w:p w:rsidR="00B72CF3" w:rsidRDefault="00B72CF3" w:rsidP="00AD37B7">
            <w:pPr>
              <w:jc w:val="center"/>
              <w:rPr>
                <w:lang w:eastAsia="en-US"/>
              </w:rPr>
            </w:pPr>
            <w:r>
              <w:rPr>
                <w:lang w:eastAsia="en-US"/>
              </w:rPr>
              <w:t>1</w:t>
            </w:r>
          </w:p>
        </w:tc>
      </w:tr>
      <w:tr w:rsidR="002216E8" w:rsidTr="00AD37B7">
        <w:tc>
          <w:tcPr>
            <w:tcW w:w="246" w:type="pct"/>
            <w:tcBorders>
              <w:top w:val="single" w:sz="4" w:space="0" w:color="auto"/>
              <w:left w:val="single" w:sz="4" w:space="0" w:color="auto"/>
              <w:bottom w:val="single" w:sz="4" w:space="0" w:color="auto"/>
              <w:right w:val="single" w:sz="4" w:space="0" w:color="auto"/>
            </w:tcBorders>
          </w:tcPr>
          <w:p w:rsidR="002216E8" w:rsidRDefault="002216E8" w:rsidP="00AD37B7">
            <w:pPr>
              <w:rPr>
                <w:lang w:eastAsia="en-US"/>
              </w:rPr>
            </w:pPr>
          </w:p>
        </w:tc>
        <w:tc>
          <w:tcPr>
            <w:tcW w:w="1480" w:type="pct"/>
            <w:tcBorders>
              <w:top w:val="single" w:sz="4" w:space="0" w:color="auto"/>
              <w:left w:val="single" w:sz="4" w:space="0" w:color="auto"/>
              <w:bottom w:val="single" w:sz="4" w:space="0" w:color="auto"/>
              <w:right w:val="single" w:sz="4" w:space="0" w:color="auto"/>
            </w:tcBorders>
            <w:hideMark/>
          </w:tcPr>
          <w:p w:rsidR="002216E8" w:rsidRDefault="002216E8" w:rsidP="00AD37B7">
            <w:pPr>
              <w:rPr>
                <w:lang w:eastAsia="en-US"/>
              </w:rPr>
            </w:pPr>
            <w:r>
              <w:rPr>
                <w:lang w:eastAsia="en-US"/>
              </w:rPr>
              <w:t xml:space="preserve">                                       итого</w:t>
            </w:r>
          </w:p>
        </w:tc>
        <w:tc>
          <w:tcPr>
            <w:tcW w:w="571"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68</w:t>
            </w:r>
          </w:p>
        </w:tc>
        <w:tc>
          <w:tcPr>
            <w:tcW w:w="970" w:type="pct"/>
            <w:tcBorders>
              <w:top w:val="single" w:sz="4" w:space="0" w:color="auto"/>
              <w:left w:val="single" w:sz="4" w:space="0" w:color="auto"/>
              <w:bottom w:val="single" w:sz="4" w:space="0" w:color="auto"/>
              <w:right w:val="single" w:sz="4" w:space="0" w:color="auto"/>
            </w:tcBorders>
            <w:hideMark/>
          </w:tcPr>
          <w:p w:rsidR="002216E8" w:rsidRDefault="009C2A4C" w:rsidP="00AD37B7">
            <w:pPr>
              <w:jc w:val="center"/>
              <w:rPr>
                <w:lang w:eastAsia="en-US"/>
              </w:rPr>
            </w:pPr>
            <w:r>
              <w:rPr>
                <w:lang w:eastAsia="en-US"/>
              </w:rPr>
              <w:t>12</w:t>
            </w:r>
          </w:p>
        </w:tc>
        <w:tc>
          <w:tcPr>
            <w:tcW w:w="877"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6</w:t>
            </w:r>
          </w:p>
        </w:tc>
        <w:tc>
          <w:tcPr>
            <w:tcW w:w="856" w:type="pct"/>
            <w:tcBorders>
              <w:top w:val="single" w:sz="4" w:space="0" w:color="auto"/>
              <w:left w:val="single" w:sz="4" w:space="0" w:color="auto"/>
              <w:bottom w:val="single" w:sz="4" w:space="0" w:color="auto"/>
              <w:right w:val="single" w:sz="4" w:space="0" w:color="auto"/>
            </w:tcBorders>
            <w:hideMark/>
          </w:tcPr>
          <w:p w:rsidR="002216E8" w:rsidRDefault="002216E8" w:rsidP="00AD37B7">
            <w:pPr>
              <w:jc w:val="center"/>
              <w:rPr>
                <w:lang w:eastAsia="en-US"/>
              </w:rPr>
            </w:pPr>
            <w:r>
              <w:rPr>
                <w:lang w:eastAsia="en-US"/>
              </w:rPr>
              <w:t>4</w:t>
            </w:r>
          </w:p>
        </w:tc>
      </w:tr>
    </w:tbl>
    <w:p w:rsidR="002216E8" w:rsidRDefault="002216E8" w:rsidP="002216E8">
      <w:pPr>
        <w:pStyle w:val="Default"/>
        <w:jc w:val="center"/>
        <w:rPr>
          <w:b/>
          <w:lang w:eastAsia="ru-RU"/>
        </w:rPr>
      </w:pPr>
    </w:p>
    <w:p w:rsidR="00A72830" w:rsidRDefault="00A72830" w:rsidP="002216E8">
      <w:pPr>
        <w:ind w:left="426"/>
        <w:jc w:val="center"/>
        <w:rPr>
          <w:b/>
        </w:rPr>
      </w:pPr>
    </w:p>
    <w:p w:rsidR="00A72830" w:rsidRDefault="00A72830" w:rsidP="002216E8">
      <w:pPr>
        <w:ind w:left="426"/>
        <w:jc w:val="center"/>
        <w:rPr>
          <w:b/>
        </w:rPr>
      </w:pPr>
    </w:p>
    <w:p w:rsidR="002216E8" w:rsidRPr="00095E7F" w:rsidRDefault="002216E8" w:rsidP="002216E8">
      <w:pPr>
        <w:ind w:left="426"/>
        <w:jc w:val="center"/>
        <w:rPr>
          <w:b/>
        </w:rPr>
      </w:pPr>
      <w:r w:rsidRPr="00095E7F">
        <w:rPr>
          <w:b/>
        </w:rPr>
        <w:t xml:space="preserve">3. Личностные, </w:t>
      </w:r>
      <w:proofErr w:type="spellStart"/>
      <w:r w:rsidRPr="00095E7F">
        <w:rPr>
          <w:b/>
        </w:rPr>
        <w:t>метапредметные</w:t>
      </w:r>
      <w:proofErr w:type="spellEnd"/>
      <w:r w:rsidRPr="00095E7F">
        <w:rPr>
          <w:b/>
        </w:rPr>
        <w:t xml:space="preserve"> и предметные результаты освоения учебного предмета «химия»</w:t>
      </w:r>
    </w:p>
    <w:p w:rsidR="002216E8" w:rsidRDefault="002216E8" w:rsidP="002216E8">
      <w:pPr>
        <w:autoSpaceDE w:val="0"/>
        <w:autoSpaceDN w:val="0"/>
        <w:adjustRightInd w:val="0"/>
        <w:rPr>
          <w:color w:val="000000"/>
          <w:lang w:eastAsia="en-US"/>
        </w:rPr>
      </w:pPr>
      <w:r w:rsidRPr="006617EB">
        <w:rPr>
          <w:b/>
          <w:color w:val="000000"/>
          <w:lang w:eastAsia="en-US"/>
        </w:rPr>
        <w:t>Личностные результаты:</w:t>
      </w:r>
    </w:p>
    <w:p w:rsidR="002216E8" w:rsidRPr="006617EB" w:rsidRDefault="002216E8" w:rsidP="002216E8">
      <w:pPr>
        <w:autoSpaceDE w:val="0"/>
        <w:autoSpaceDN w:val="0"/>
        <w:adjustRightInd w:val="0"/>
        <w:rPr>
          <w:lang w:eastAsia="en-US"/>
        </w:rPr>
      </w:pPr>
      <w:r w:rsidRPr="006617EB">
        <w:rPr>
          <w:lang w:eastAsia="en-US"/>
        </w:rPr>
        <w:t xml:space="preserve">1) формирование ответственного отношения к учению, готовности и </w:t>
      </w:r>
      <w:proofErr w:type="gramStart"/>
      <w:r w:rsidRPr="006617EB">
        <w:rPr>
          <w:lang w:eastAsia="en-US"/>
        </w:rPr>
        <w:t>способности</w:t>
      </w:r>
      <w:proofErr w:type="gramEnd"/>
      <w:r w:rsidRPr="006617EB">
        <w:rPr>
          <w:lang w:eastAsia="en-US"/>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w:t>
      </w:r>
      <w:r w:rsidR="00AF5DB0">
        <w:rPr>
          <w:lang w:eastAsia="en-US"/>
        </w:rPr>
        <w:t>ессиональных предпочтений, с уче</w:t>
      </w:r>
      <w:r w:rsidRPr="006617EB">
        <w:rPr>
          <w:lang w:eastAsia="en-US"/>
        </w:rPr>
        <w:t xml:space="preserve">том устойчивых познавательных интересов; </w:t>
      </w:r>
    </w:p>
    <w:p w:rsidR="002216E8" w:rsidRPr="006617EB" w:rsidRDefault="002216E8" w:rsidP="002216E8">
      <w:pPr>
        <w:autoSpaceDE w:val="0"/>
        <w:autoSpaceDN w:val="0"/>
        <w:adjustRightInd w:val="0"/>
        <w:rPr>
          <w:lang w:eastAsia="en-US"/>
        </w:rPr>
      </w:pPr>
      <w:r w:rsidRPr="006617EB">
        <w:rPr>
          <w:lang w:eastAsia="en-US"/>
        </w:rPr>
        <w:t>2) формирование целостного мировоззрения, соответ</w:t>
      </w:r>
      <w:r>
        <w:rPr>
          <w:lang w:eastAsia="en-US"/>
        </w:rPr>
        <w:t>ствующего совре</w:t>
      </w:r>
      <w:r w:rsidRPr="006617EB">
        <w:rPr>
          <w:lang w:eastAsia="en-US"/>
        </w:rPr>
        <w:t xml:space="preserve">менному уровню развития науки и общественной практики; </w:t>
      </w:r>
    </w:p>
    <w:p w:rsidR="002216E8" w:rsidRPr="006617EB" w:rsidRDefault="002216E8" w:rsidP="002216E8">
      <w:pPr>
        <w:autoSpaceDE w:val="0"/>
        <w:autoSpaceDN w:val="0"/>
        <w:adjustRightInd w:val="0"/>
        <w:rPr>
          <w:lang w:eastAsia="en-US"/>
        </w:rPr>
      </w:pPr>
      <w:r w:rsidRPr="006617EB">
        <w:rPr>
          <w:lang w:eastAsia="en-US"/>
        </w:rPr>
        <w:t>3) формирование осознанного, уважительного и доброжелательного отношения к другому человеку, его мнению, мировоззрению; готовности и способности вести диалог с другими людьми и достига</w:t>
      </w:r>
      <w:r w:rsidR="00AF5DB0">
        <w:rPr>
          <w:lang w:eastAsia="en-US"/>
        </w:rPr>
        <w:t>ть в не</w:t>
      </w:r>
      <w:r>
        <w:rPr>
          <w:lang w:eastAsia="en-US"/>
        </w:rPr>
        <w:t>м взаимопони</w:t>
      </w:r>
      <w:r w:rsidRPr="006617EB">
        <w:rPr>
          <w:lang w:eastAsia="en-US"/>
        </w:rPr>
        <w:t xml:space="preserve">мания; </w:t>
      </w:r>
    </w:p>
    <w:p w:rsidR="002216E8" w:rsidRPr="006617EB" w:rsidRDefault="002216E8" w:rsidP="002216E8">
      <w:pPr>
        <w:autoSpaceDE w:val="0"/>
        <w:autoSpaceDN w:val="0"/>
        <w:adjustRightInd w:val="0"/>
        <w:rPr>
          <w:lang w:eastAsia="en-US"/>
        </w:rPr>
      </w:pPr>
      <w:r w:rsidRPr="006617EB">
        <w:rPr>
          <w:lang w:eastAsia="en-US"/>
        </w:rPr>
        <w:t xml:space="preserve">4) развитие осознанного и ответственного отношения к собственным поступкам; </w:t>
      </w:r>
    </w:p>
    <w:p w:rsidR="002216E8" w:rsidRPr="006617EB" w:rsidRDefault="002216E8" w:rsidP="002216E8">
      <w:pPr>
        <w:autoSpaceDE w:val="0"/>
        <w:autoSpaceDN w:val="0"/>
        <w:adjustRightInd w:val="0"/>
        <w:rPr>
          <w:lang w:eastAsia="en-US"/>
        </w:rPr>
      </w:pPr>
      <w:r w:rsidRPr="006617EB">
        <w:rPr>
          <w:lang w:eastAsia="en-US"/>
        </w:rPr>
        <w:t>5) формирование коммуникативно</w:t>
      </w:r>
      <w:r>
        <w:rPr>
          <w:lang w:eastAsia="en-US"/>
        </w:rPr>
        <w:t>й компетентности в общении и со</w:t>
      </w:r>
      <w:r w:rsidRPr="006617EB">
        <w:rPr>
          <w:lang w:eastAsia="en-US"/>
        </w:rPr>
        <w:t>трудничестве в процессе образовательной,</w:t>
      </w:r>
      <w:r>
        <w:rPr>
          <w:lang w:eastAsia="en-US"/>
        </w:rPr>
        <w:t xml:space="preserve"> учебно-исследовательской, твор</w:t>
      </w:r>
      <w:r w:rsidRPr="006617EB">
        <w:rPr>
          <w:lang w:eastAsia="en-US"/>
        </w:rPr>
        <w:t xml:space="preserve">ческой деятельности; </w:t>
      </w:r>
    </w:p>
    <w:p w:rsidR="002216E8" w:rsidRPr="006617EB" w:rsidRDefault="002216E8" w:rsidP="002216E8">
      <w:pPr>
        <w:autoSpaceDE w:val="0"/>
        <w:autoSpaceDN w:val="0"/>
        <w:adjustRightInd w:val="0"/>
        <w:rPr>
          <w:lang w:eastAsia="en-US"/>
        </w:rPr>
      </w:pPr>
      <w:r w:rsidRPr="006617EB">
        <w:rPr>
          <w:lang w:eastAsia="en-US"/>
        </w:rPr>
        <w:t xml:space="preserve">6)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2216E8" w:rsidRDefault="002216E8" w:rsidP="002216E8">
      <w:pPr>
        <w:autoSpaceDE w:val="0"/>
        <w:autoSpaceDN w:val="0"/>
        <w:adjustRightInd w:val="0"/>
        <w:rPr>
          <w:lang w:eastAsia="en-US"/>
        </w:rPr>
      </w:pPr>
      <w:r w:rsidRPr="006617EB">
        <w:rPr>
          <w:lang w:eastAsia="en-US"/>
        </w:rPr>
        <w:t>7) формирование основ экологической культуры соответству</w:t>
      </w:r>
      <w:r>
        <w:rPr>
          <w:lang w:eastAsia="en-US"/>
        </w:rPr>
        <w:t>ющей со</w:t>
      </w:r>
      <w:r w:rsidRPr="006617EB">
        <w:rPr>
          <w:lang w:eastAsia="en-US"/>
        </w:rPr>
        <w:t>временному уровню экологического мыш</w:t>
      </w:r>
      <w:r>
        <w:rPr>
          <w:lang w:eastAsia="en-US"/>
        </w:rPr>
        <w:t>ления, развитие опыта экологиче</w:t>
      </w:r>
      <w:r w:rsidRPr="006617EB">
        <w:rPr>
          <w:lang w:eastAsia="en-US"/>
        </w:rPr>
        <w:t xml:space="preserve">ски ориентированной рефлексивно-оценочной и практической деятельности в жизненных ситуациях. </w:t>
      </w:r>
    </w:p>
    <w:p w:rsidR="00A72830" w:rsidRPr="006617EB" w:rsidRDefault="00A72830" w:rsidP="002216E8">
      <w:pPr>
        <w:autoSpaceDE w:val="0"/>
        <w:autoSpaceDN w:val="0"/>
        <w:adjustRightInd w:val="0"/>
        <w:rPr>
          <w:lang w:eastAsia="en-US"/>
        </w:rPr>
      </w:pPr>
    </w:p>
    <w:p w:rsidR="002216E8" w:rsidRPr="00095E7F" w:rsidRDefault="002216E8" w:rsidP="002216E8">
      <w:pPr>
        <w:autoSpaceDE w:val="0"/>
        <w:autoSpaceDN w:val="0"/>
        <w:adjustRightInd w:val="0"/>
        <w:rPr>
          <w:lang w:eastAsia="en-US"/>
        </w:rPr>
      </w:pPr>
      <w:proofErr w:type="spellStart"/>
      <w:r w:rsidRPr="00095E7F">
        <w:rPr>
          <w:b/>
          <w:bCs/>
          <w:lang w:eastAsia="en-US"/>
        </w:rPr>
        <w:t>Метапредметными</w:t>
      </w:r>
      <w:proofErr w:type="spellEnd"/>
      <w:r w:rsidRPr="00095E7F">
        <w:rPr>
          <w:lang w:eastAsia="en-US"/>
        </w:rPr>
        <w:t xml:space="preserve"> результатами изучения курса «Химия» является формирование универсальных учебных действий (УУД).</w:t>
      </w:r>
    </w:p>
    <w:p w:rsidR="002216E8" w:rsidRPr="00095E7F" w:rsidRDefault="002216E8" w:rsidP="002216E8">
      <w:pPr>
        <w:autoSpaceDE w:val="0"/>
        <w:autoSpaceDN w:val="0"/>
        <w:adjustRightInd w:val="0"/>
        <w:rPr>
          <w:lang w:eastAsia="en-US"/>
        </w:rPr>
      </w:pPr>
      <w:r w:rsidRPr="00095E7F">
        <w:rPr>
          <w:i/>
          <w:iCs/>
          <w:u w:val="single"/>
          <w:lang w:eastAsia="en-US"/>
        </w:rPr>
        <w:t>Регулятивные УУД</w:t>
      </w:r>
      <w:r w:rsidRPr="00095E7F">
        <w:rPr>
          <w:lang w:eastAsia="en-US"/>
        </w:rPr>
        <w:t>:</w:t>
      </w:r>
    </w:p>
    <w:p w:rsidR="002216E8" w:rsidRPr="00095E7F" w:rsidRDefault="002216E8" w:rsidP="002216E8">
      <w:pPr>
        <w:numPr>
          <w:ilvl w:val="0"/>
          <w:numId w:val="19"/>
        </w:numPr>
        <w:autoSpaceDE w:val="0"/>
        <w:autoSpaceDN w:val="0"/>
        <w:adjustRightInd w:val="0"/>
        <w:rPr>
          <w:lang w:eastAsia="en-US"/>
        </w:rPr>
      </w:pPr>
      <w:r w:rsidRPr="00095E7F">
        <w:rPr>
          <w:lang w:eastAsia="en-US"/>
        </w:rPr>
        <w:t>самостоятельно обнаруживать и формулировать учебную проблему, определять цель учебной деятельности;</w:t>
      </w:r>
    </w:p>
    <w:p w:rsidR="002216E8" w:rsidRPr="00095E7F" w:rsidRDefault="002216E8" w:rsidP="002216E8">
      <w:pPr>
        <w:numPr>
          <w:ilvl w:val="0"/>
          <w:numId w:val="19"/>
        </w:numPr>
        <w:autoSpaceDE w:val="0"/>
        <w:autoSpaceDN w:val="0"/>
        <w:adjustRightInd w:val="0"/>
        <w:rPr>
          <w:lang w:eastAsia="en-US"/>
        </w:rPr>
      </w:pPr>
      <w:r w:rsidRPr="00095E7F">
        <w:rPr>
          <w:lang w:eastAsia="en-US"/>
        </w:rPr>
        <w:lastRenderedPageBreak/>
        <w:t xml:space="preserve">выдвигать версии решения проблемы, осознавать конечный результат, выбирать из </w:t>
      </w:r>
      <w:proofErr w:type="gramStart"/>
      <w:r w:rsidRPr="00095E7F">
        <w:rPr>
          <w:lang w:eastAsia="en-US"/>
        </w:rPr>
        <w:t>предложенных</w:t>
      </w:r>
      <w:proofErr w:type="gramEnd"/>
      <w:r w:rsidRPr="00095E7F">
        <w:rPr>
          <w:lang w:eastAsia="en-US"/>
        </w:rPr>
        <w:t xml:space="preserve"> и искать самостоятельно  средства достижения цели;</w:t>
      </w:r>
    </w:p>
    <w:p w:rsidR="002216E8" w:rsidRPr="00095E7F" w:rsidRDefault="002216E8" w:rsidP="002216E8">
      <w:pPr>
        <w:numPr>
          <w:ilvl w:val="0"/>
          <w:numId w:val="19"/>
        </w:numPr>
        <w:autoSpaceDE w:val="0"/>
        <w:autoSpaceDN w:val="0"/>
        <w:adjustRightInd w:val="0"/>
        <w:rPr>
          <w:lang w:eastAsia="en-US"/>
        </w:rPr>
      </w:pPr>
      <w:r w:rsidRPr="00095E7F">
        <w:rPr>
          <w:lang w:eastAsia="en-US"/>
        </w:rPr>
        <w:t>составлять (индивидуально или в группе) план решения проблемы;</w:t>
      </w:r>
    </w:p>
    <w:p w:rsidR="002216E8" w:rsidRPr="00095E7F" w:rsidRDefault="002216E8" w:rsidP="002216E8">
      <w:pPr>
        <w:numPr>
          <w:ilvl w:val="0"/>
          <w:numId w:val="19"/>
        </w:numPr>
        <w:autoSpaceDE w:val="0"/>
        <w:autoSpaceDN w:val="0"/>
        <w:adjustRightInd w:val="0"/>
        <w:rPr>
          <w:lang w:eastAsia="en-US"/>
        </w:rPr>
      </w:pPr>
      <w:r w:rsidRPr="00095E7F">
        <w:rPr>
          <w:lang w:eastAsia="en-US"/>
        </w:rPr>
        <w:t>работая по плану, сверять свои действия с целью и, при необходимости, исправлять ошибки самостоятельно;</w:t>
      </w:r>
    </w:p>
    <w:p w:rsidR="002216E8" w:rsidRPr="00095E7F" w:rsidRDefault="002216E8" w:rsidP="002216E8">
      <w:pPr>
        <w:numPr>
          <w:ilvl w:val="0"/>
          <w:numId w:val="19"/>
        </w:numPr>
        <w:autoSpaceDE w:val="0"/>
        <w:autoSpaceDN w:val="0"/>
        <w:adjustRightInd w:val="0"/>
        <w:rPr>
          <w:lang w:eastAsia="en-US"/>
        </w:rPr>
      </w:pPr>
      <w:r w:rsidRPr="00095E7F">
        <w:rPr>
          <w:lang w:eastAsia="en-US"/>
        </w:rPr>
        <w:t>в диалоге с учителем совершенствовать самостоятельно выработанные критерии оценки.</w:t>
      </w:r>
    </w:p>
    <w:p w:rsidR="002216E8" w:rsidRPr="00095E7F" w:rsidRDefault="002216E8" w:rsidP="002216E8">
      <w:pPr>
        <w:autoSpaceDE w:val="0"/>
        <w:autoSpaceDN w:val="0"/>
        <w:adjustRightInd w:val="0"/>
        <w:rPr>
          <w:i/>
          <w:iCs/>
          <w:u w:val="single"/>
          <w:lang w:eastAsia="en-US"/>
        </w:rPr>
      </w:pPr>
      <w:r w:rsidRPr="00095E7F">
        <w:rPr>
          <w:i/>
          <w:iCs/>
          <w:u w:val="single"/>
          <w:lang w:eastAsia="en-US"/>
        </w:rPr>
        <w:t>Познавательные УУД:</w:t>
      </w:r>
    </w:p>
    <w:p w:rsidR="002216E8" w:rsidRPr="00095E7F" w:rsidRDefault="002216E8" w:rsidP="002216E8">
      <w:pPr>
        <w:numPr>
          <w:ilvl w:val="0"/>
          <w:numId w:val="20"/>
        </w:numPr>
        <w:autoSpaceDE w:val="0"/>
        <w:autoSpaceDN w:val="0"/>
        <w:adjustRightInd w:val="0"/>
        <w:rPr>
          <w:lang w:eastAsia="en-US"/>
        </w:rPr>
      </w:pPr>
      <w:r w:rsidRPr="00095E7F">
        <w:rPr>
          <w:lang w:eastAsia="en-US"/>
        </w:rPr>
        <w:t>анализировать, сравнивать, классифицировать и обобщать факты и явления;</w:t>
      </w:r>
    </w:p>
    <w:p w:rsidR="002216E8" w:rsidRPr="00095E7F" w:rsidRDefault="002216E8" w:rsidP="002216E8">
      <w:pPr>
        <w:numPr>
          <w:ilvl w:val="0"/>
          <w:numId w:val="20"/>
        </w:numPr>
        <w:autoSpaceDE w:val="0"/>
        <w:autoSpaceDN w:val="0"/>
        <w:adjustRightInd w:val="0"/>
        <w:rPr>
          <w:lang w:eastAsia="en-US"/>
        </w:rPr>
      </w:pPr>
      <w:r w:rsidRPr="00095E7F">
        <w:rPr>
          <w:lang w:eastAsia="en-US"/>
        </w:rPr>
        <w:t>выявлять причины и следствия простых явлений;</w:t>
      </w:r>
    </w:p>
    <w:p w:rsidR="002216E8" w:rsidRPr="00095E7F" w:rsidRDefault="002216E8" w:rsidP="002216E8">
      <w:pPr>
        <w:numPr>
          <w:ilvl w:val="0"/>
          <w:numId w:val="20"/>
        </w:numPr>
        <w:autoSpaceDE w:val="0"/>
        <w:autoSpaceDN w:val="0"/>
        <w:adjustRightInd w:val="0"/>
        <w:rPr>
          <w:lang w:eastAsia="en-US"/>
        </w:rPr>
      </w:pPr>
      <w:r w:rsidRPr="00095E7F">
        <w:rPr>
          <w:lang w:eastAsia="en-US"/>
        </w:rPr>
        <w:t xml:space="preserve">осуществлять сравнение, классификацию, самостоятельно выбирая основания и критерии для указанных логических операций; </w:t>
      </w:r>
    </w:p>
    <w:p w:rsidR="002216E8" w:rsidRPr="00095E7F" w:rsidRDefault="002216E8" w:rsidP="002216E8">
      <w:pPr>
        <w:numPr>
          <w:ilvl w:val="0"/>
          <w:numId w:val="20"/>
        </w:numPr>
        <w:autoSpaceDE w:val="0"/>
        <w:autoSpaceDN w:val="0"/>
        <w:adjustRightInd w:val="0"/>
        <w:rPr>
          <w:lang w:eastAsia="en-US"/>
        </w:rPr>
      </w:pPr>
      <w:r w:rsidRPr="00095E7F">
        <w:rPr>
          <w:lang w:eastAsia="en-US"/>
        </w:rPr>
        <w:t xml:space="preserve">строить </w:t>
      </w:r>
      <w:proofErr w:type="gramStart"/>
      <w:r w:rsidRPr="00095E7F">
        <w:rPr>
          <w:lang w:eastAsia="en-US"/>
        </w:rPr>
        <w:t>логическое</w:t>
      </w:r>
      <w:r w:rsidR="00AF5DB0">
        <w:rPr>
          <w:lang w:eastAsia="en-US"/>
        </w:rPr>
        <w:t xml:space="preserve"> </w:t>
      </w:r>
      <w:r w:rsidRPr="00095E7F">
        <w:rPr>
          <w:lang w:eastAsia="en-US"/>
        </w:rPr>
        <w:t xml:space="preserve"> рассуждение</w:t>
      </w:r>
      <w:proofErr w:type="gramEnd"/>
      <w:r w:rsidRPr="00095E7F">
        <w:rPr>
          <w:lang w:eastAsia="en-US"/>
        </w:rPr>
        <w:t>, включающее установление причинно-следственных связей;</w:t>
      </w:r>
    </w:p>
    <w:p w:rsidR="002216E8" w:rsidRPr="00095E7F" w:rsidRDefault="002216E8" w:rsidP="002216E8">
      <w:pPr>
        <w:numPr>
          <w:ilvl w:val="0"/>
          <w:numId w:val="20"/>
        </w:numPr>
        <w:autoSpaceDE w:val="0"/>
        <w:autoSpaceDN w:val="0"/>
        <w:adjustRightInd w:val="0"/>
        <w:rPr>
          <w:lang w:eastAsia="en-US"/>
        </w:rPr>
      </w:pPr>
      <w:r w:rsidRPr="00095E7F">
        <w:rPr>
          <w:lang w:eastAsia="en-US"/>
        </w:rPr>
        <w:t xml:space="preserve">создавать схематические модели с выделением существенных характеристик объекта; </w:t>
      </w:r>
    </w:p>
    <w:p w:rsidR="002216E8" w:rsidRPr="00095E7F" w:rsidRDefault="002216E8" w:rsidP="002216E8">
      <w:pPr>
        <w:numPr>
          <w:ilvl w:val="0"/>
          <w:numId w:val="20"/>
        </w:numPr>
        <w:autoSpaceDE w:val="0"/>
        <w:autoSpaceDN w:val="0"/>
        <w:adjustRightInd w:val="0"/>
        <w:rPr>
          <w:lang w:eastAsia="en-US"/>
        </w:rPr>
      </w:pPr>
      <w:r w:rsidRPr="00095E7F">
        <w:rPr>
          <w:lang w:eastAsia="en-US"/>
        </w:rPr>
        <w:t>составлять тезисы, различные виды планов (простых, сложных и т.п.);</w:t>
      </w:r>
    </w:p>
    <w:p w:rsidR="002216E8" w:rsidRPr="00095E7F" w:rsidRDefault="002216E8" w:rsidP="002216E8">
      <w:pPr>
        <w:numPr>
          <w:ilvl w:val="0"/>
          <w:numId w:val="20"/>
        </w:numPr>
        <w:autoSpaceDE w:val="0"/>
        <w:autoSpaceDN w:val="0"/>
        <w:adjustRightInd w:val="0"/>
        <w:rPr>
          <w:lang w:eastAsia="en-US"/>
        </w:rPr>
      </w:pPr>
      <w:r w:rsidRPr="00095E7F">
        <w:rPr>
          <w:lang w:eastAsia="en-US"/>
        </w:rPr>
        <w:t>преобразовывать информацию  из одного вида в другой (таблицу в текст и пр.);</w:t>
      </w:r>
    </w:p>
    <w:p w:rsidR="002216E8" w:rsidRPr="00095E7F" w:rsidRDefault="002216E8" w:rsidP="002216E8">
      <w:pPr>
        <w:numPr>
          <w:ilvl w:val="0"/>
          <w:numId w:val="20"/>
        </w:numPr>
        <w:autoSpaceDE w:val="0"/>
        <w:autoSpaceDN w:val="0"/>
        <w:adjustRightInd w:val="0"/>
        <w:rPr>
          <w:lang w:eastAsia="en-US"/>
        </w:rPr>
      </w:pPr>
      <w:r w:rsidRPr="00095E7F">
        <w:rPr>
          <w:lang w:eastAsia="en-US"/>
        </w:rPr>
        <w:t>уметь определять возможные источники необходимых сведений, производить поиск информации, анализировать и оценивать её достоверность.</w:t>
      </w:r>
    </w:p>
    <w:p w:rsidR="002216E8" w:rsidRPr="00095E7F" w:rsidRDefault="002216E8" w:rsidP="002216E8">
      <w:pPr>
        <w:autoSpaceDE w:val="0"/>
        <w:autoSpaceDN w:val="0"/>
        <w:adjustRightInd w:val="0"/>
        <w:rPr>
          <w:i/>
          <w:iCs/>
          <w:u w:val="single"/>
          <w:lang w:eastAsia="en-US"/>
        </w:rPr>
      </w:pPr>
      <w:r w:rsidRPr="00095E7F">
        <w:rPr>
          <w:i/>
          <w:iCs/>
          <w:u w:val="single"/>
          <w:lang w:eastAsia="en-US"/>
        </w:rPr>
        <w:t>Коммуникативные УУД:</w:t>
      </w:r>
    </w:p>
    <w:p w:rsidR="002216E8" w:rsidRDefault="002216E8" w:rsidP="002216E8">
      <w:pPr>
        <w:pStyle w:val="Default"/>
        <w:jc w:val="both"/>
      </w:pPr>
      <w:r w:rsidRPr="00095E7F">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r>
        <w:t>Для этого учащийся:</w:t>
      </w:r>
    </w:p>
    <w:p w:rsidR="002216E8" w:rsidRPr="00D41C13" w:rsidRDefault="002216E8" w:rsidP="002216E8">
      <w:pPr>
        <w:pStyle w:val="Default"/>
        <w:numPr>
          <w:ilvl w:val="0"/>
          <w:numId w:val="22"/>
        </w:numPr>
        <w:ind w:hanging="153"/>
        <w:jc w:val="both"/>
      </w:pPr>
      <w:r w:rsidRPr="00D41C13">
        <w:rPr>
          <w:bCs/>
          <w:iCs/>
        </w:rPr>
        <w:t>пользуется адекватными речевыми клише в монологе (публичном выступлении), диалоге, дискуссии;</w:t>
      </w:r>
    </w:p>
    <w:p w:rsidR="002216E8" w:rsidRPr="002216E8" w:rsidRDefault="002216E8" w:rsidP="002216E8">
      <w:pPr>
        <w:pStyle w:val="a3"/>
        <w:numPr>
          <w:ilvl w:val="0"/>
          <w:numId w:val="21"/>
        </w:numPr>
        <w:autoSpaceDE w:val="0"/>
        <w:autoSpaceDN w:val="0"/>
        <w:adjustRightInd w:val="0"/>
        <w:spacing w:after="0" w:line="240" w:lineRule="auto"/>
        <w:ind w:left="709" w:hanging="142"/>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формулирует собственное мнение и позицию, аргументирует их; </w:t>
      </w:r>
    </w:p>
    <w:p w:rsidR="002216E8" w:rsidRPr="002216E8" w:rsidRDefault="002216E8" w:rsidP="002216E8">
      <w:pPr>
        <w:pStyle w:val="a3"/>
        <w:numPr>
          <w:ilvl w:val="0"/>
          <w:numId w:val="21"/>
        </w:numPr>
        <w:autoSpaceDE w:val="0"/>
        <w:autoSpaceDN w:val="0"/>
        <w:adjustRightInd w:val="0"/>
        <w:spacing w:after="0" w:line="240" w:lineRule="auto"/>
        <w:ind w:left="709" w:hanging="142"/>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координирует свою позицию с позициями партнёров в сотрудничестве при выработке общего;</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устанавливает и сравнивает разные точки зрения, прежде чем принимать решения и делать выбор;</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спорит и отстаивает свою позицию не враждебным для оппонентов образом;</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осуществляет взаимный контроль и оказывает в сотрудничестве необходимую взаимопомощь; </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организовывает и планирует учебное сотрудничество с учителем и сверстниками; определять</w:t>
      </w:r>
      <w:r w:rsidR="00AF5DB0">
        <w:rPr>
          <w:rFonts w:ascii="Times New Roman" w:hAnsi="Times New Roman"/>
          <w:bCs/>
          <w:iCs/>
          <w:color w:val="000000"/>
          <w:sz w:val="24"/>
          <w:szCs w:val="24"/>
          <w:lang w:eastAsia="en-US"/>
        </w:rPr>
        <w:t xml:space="preserve"> </w:t>
      </w:r>
      <w:r w:rsidRPr="002216E8">
        <w:rPr>
          <w:rFonts w:ascii="Times New Roman" w:hAnsi="Times New Roman"/>
          <w:bCs/>
          <w:iCs/>
          <w:color w:val="000000"/>
          <w:sz w:val="24"/>
          <w:szCs w:val="24"/>
          <w:lang w:eastAsia="en-US"/>
        </w:rPr>
        <w:t>цели и функции участников, способы</w:t>
      </w:r>
    </w:p>
    <w:p w:rsidR="002216E8" w:rsidRPr="002216E8" w:rsidRDefault="002216E8" w:rsidP="002216E8">
      <w:pPr>
        <w:pStyle w:val="a3"/>
        <w:autoSpaceDE w:val="0"/>
        <w:autoSpaceDN w:val="0"/>
        <w:adjustRightInd w:val="0"/>
        <w:spacing w:after="0" w:line="240" w:lineRule="auto"/>
        <w:ind w:firstLine="0"/>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взаимодействия; планировать общие способы работы; </w:t>
      </w:r>
    </w:p>
    <w:p w:rsid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bCs/>
          <w:iCs/>
          <w:color w:val="000000"/>
          <w:sz w:val="24"/>
          <w:szCs w:val="24"/>
          <w:lang w:eastAsia="en-US"/>
        </w:rPr>
      </w:pPr>
      <w:r w:rsidRPr="002216E8">
        <w:rPr>
          <w:rFonts w:ascii="Times New Roman" w:hAnsi="Times New Roman"/>
          <w:bCs/>
          <w:iCs/>
          <w:color w:val="000000"/>
          <w:sz w:val="24"/>
          <w:szCs w:val="24"/>
          <w:lang w:eastAsia="en-US"/>
        </w:rPr>
        <w:t xml:space="preserve">   учиться работать в группе — устанавливает рабочие отношения, эффективно сотрудничает и способствует продуктивной кооперации; </w:t>
      </w:r>
    </w:p>
    <w:p w:rsidR="002216E8" w:rsidRPr="002216E8" w:rsidRDefault="002216E8" w:rsidP="002216E8">
      <w:pPr>
        <w:pStyle w:val="a3"/>
        <w:autoSpaceDE w:val="0"/>
        <w:autoSpaceDN w:val="0"/>
        <w:adjustRightInd w:val="0"/>
        <w:spacing w:after="0" w:line="240" w:lineRule="auto"/>
        <w:ind w:firstLine="0"/>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интегрируется в группу сверстников и строит продуктивное взаимодействие со сверстниками и взрослыми;</w:t>
      </w:r>
    </w:p>
    <w:p w:rsidR="002216E8" w:rsidRPr="002216E8" w:rsidRDefault="002216E8" w:rsidP="002216E8">
      <w:pPr>
        <w:pStyle w:val="a3"/>
        <w:numPr>
          <w:ilvl w:val="0"/>
          <w:numId w:val="21"/>
        </w:numPr>
        <w:autoSpaceDE w:val="0"/>
        <w:autoSpaceDN w:val="0"/>
        <w:adjustRightInd w:val="0"/>
        <w:spacing w:after="0" w:line="240" w:lineRule="auto"/>
        <w:ind w:hanging="153"/>
        <w:rPr>
          <w:rFonts w:ascii="Times New Roman" w:hAnsi="Times New Roman"/>
          <w:color w:val="000000"/>
          <w:sz w:val="24"/>
          <w:szCs w:val="24"/>
          <w:lang w:eastAsia="en-US"/>
        </w:rPr>
      </w:pPr>
      <w:r w:rsidRPr="002216E8">
        <w:rPr>
          <w:rFonts w:ascii="Times New Roman" w:hAnsi="Times New Roman"/>
          <w:bCs/>
          <w:iCs/>
          <w:color w:val="000000"/>
          <w:sz w:val="24"/>
          <w:szCs w:val="24"/>
          <w:lang w:eastAsia="en-US"/>
        </w:rPr>
        <w:t xml:space="preserve">   учитывает разные мнения и интересы и обосновывает собственную позицию.</w:t>
      </w:r>
    </w:p>
    <w:p w:rsidR="002216E8" w:rsidRPr="002216E8" w:rsidRDefault="002216E8" w:rsidP="002216E8">
      <w:pPr>
        <w:autoSpaceDE w:val="0"/>
        <w:autoSpaceDN w:val="0"/>
        <w:adjustRightInd w:val="0"/>
        <w:rPr>
          <w:b/>
          <w:bCs/>
          <w:i/>
          <w:iCs/>
          <w:color w:val="000000"/>
          <w:lang w:eastAsia="en-US"/>
        </w:rPr>
      </w:pPr>
    </w:p>
    <w:p w:rsidR="002216E8" w:rsidRPr="002216E8" w:rsidRDefault="002216E8" w:rsidP="002216E8">
      <w:pPr>
        <w:autoSpaceDE w:val="0"/>
        <w:autoSpaceDN w:val="0"/>
        <w:adjustRightInd w:val="0"/>
        <w:rPr>
          <w:lang w:eastAsia="en-US"/>
        </w:rPr>
      </w:pPr>
      <w:r w:rsidRPr="002216E8">
        <w:rPr>
          <w:b/>
          <w:lang w:eastAsia="en-US"/>
        </w:rPr>
        <w:t xml:space="preserve">Предметные результаты </w:t>
      </w:r>
      <w:r w:rsidRPr="002216E8">
        <w:rPr>
          <w:lang w:eastAsia="en-US"/>
        </w:rPr>
        <w:t xml:space="preserve">изучения курса химии 8 – 9 классов складываются из двух составляющих: </w:t>
      </w:r>
    </w:p>
    <w:p w:rsidR="002216E8" w:rsidRPr="002216E8" w:rsidRDefault="002216E8" w:rsidP="002216E8">
      <w:pPr>
        <w:autoSpaceDE w:val="0"/>
        <w:autoSpaceDN w:val="0"/>
        <w:adjustRightInd w:val="0"/>
        <w:rPr>
          <w:u w:val="single"/>
          <w:lang w:eastAsia="en-US"/>
        </w:rPr>
      </w:pPr>
      <w:r w:rsidRPr="002216E8">
        <w:rPr>
          <w:u w:val="single"/>
          <w:lang w:eastAsia="en-US"/>
        </w:rPr>
        <w:t xml:space="preserve">1) общие результаты изучения предметной области «Естественные науки»: </w:t>
      </w:r>
    </w:p>
    <w:p w:rsidR="002216E8" w:rsidRPr="006617EB" w:rsidRDefault="002216E8" w:rsidP="002216E8">
      <w:pPr>
        <w:autoSpaceDE w:val="0"/>
        <w:autoSpaceDN w:val="0"/>
        <w:adjustRightInd w:val="0"/>
        <w:rPr>
          <w:lang w:eastAsia="en-US"/>
        </w:rPr>
      </w:pPr>
      <w:r w:rsidRPr="006617EB">
        <w:rPr>
          <w:lang w:eastAsia="en-US"/>
        </w:rPr>
        <w:t xml:space="preserve">— формирование целостной научной картины мира; </w:t>
      </w:r>
    </w:p>
    <w:p w:rsidR="002216E8" w:rsidRPr="006617EB" w:rsidRDefault="002216E8" w:rsidP="002216E8">
      <w:pPr>
        <w:autoSpaceDE w:val="0"/>
        <w:autoSpaceDN w:val="0"/>
        <w:adjustRightInd w:val="0"/>
        <w:rPr>
          <w:lang w:eastAsia="en-US"/>
        </w:rPr>
      </w:pPr>
      <w:r w:rsidRPr="006617EB">
        <w:rPr>
          <w:lang w:eastAsia="en-US"/>
        </w:rPr>
        <w:t>— понимание возрастающей роли ес</w:t>
      </w:r>
      <w:r w:rsidRPr="00DA750D">
        <w:rPr>
          <w:lang w:eastAsia="en-US"/>
        </w:rPr>
        <w:t>тественных наук и научных иссле</w:t>
      </w:r>
      <w:r w:rsidRPr="006617EB">
        <w:rPr>
          <w:lang w:eastAsia="en-US"/>
        </w:rPr>
        <w:t>дований в современном мире, постоянного процесса эволюции научн</w:t>
      </w:r>
      <w:r w:rsidRPr="00DA750D">
        <w:rPr>
          <w:lang w:eastAsia="en-US"/>
        </w:rPr>
        <w:t>ого зна</w:t>
      </w:r>
      <w:r w:rsidRPr="006617EB">
        <w:rPr>
          <w:lang w:eastAsia="en-US"/>
        </w:rPr>
        <w:t xml:space="preserve">ния, значимости международного научного сотрудничества; </w:t>
      </w:r>
    </w:p>
    <w:p w:rsidR="002216E8" w:rsidRPr="006617EB" w:rsidRDefault="002216E8" w:rsidP="002216E8">
      <w:pPr>
        <w:autoSpaceDE w:val="0"/>
        <w:autoSpaceDN w:val="0"/>
        <w:adjustRightInd w:val="0"/>
        <w:rPr>
          <w:lang w:eastAsia="en-US"/>
        </w:rPr>
      </w:pPr>
      <w:r w:rsidRPr="006617EB">
        <w:rPr>
          <w:lang w:eastAsia="en-US"/>
        </w:rPr>
        <w:t xml:space="preserve">— овладение научным подходом к решению различных задач; </w:t>
      </w:r>
    </w:p>
    <w:p w:rsidR="002216E8" w:rsidRPr="006617EB" w:rsidRDefault="002216E8" w:rsidP="002216E8">
      <w:pPr>
        <w:autoSpaceDE w:val="0"/>
        <w:autoSpaceDN w:val="0"/>
        <w:adjustRightInd w:val="0"/>
        <w:rPr>
          <w:lang w:eastAsia="en-US"/>
        </w:rPr>
      </w:pPr>
      <w:r w:rsidRPr="006617EB">
        <w:rPr>
          <w:lang w:eastAsia="en-US"/>
        </w:rPr>
        <w:t xml:space="preserve">— овладение умениями формулировать гипотезы, конструировать, проводить эксперименты, оценивать полученные результаты; </w:t>
      </w:r>
    </w:p>
    <w:p w:rsidR="002216E8" w:rsidRPr="006617EB" w:rsidRDefault="002216E8" w:rsidP="002216E8">
      <w:pPr>
        <w:autoSpaceDE w:val="0"/>
        <w:autoSpaceDN w:val="0"/>
        <w:adjustRightInd w:val="0"/>
        <w:rPr>
          <w:lang w:eastAsia="en-US"/>
        </w:rPr>
      </w:pPr>
      <w:r w:rsidRPr="006617EB">
        <w:rPr>
          <w:lang w:eastAsia="en-US"/>
        </w:rPr>
        <w:t>— овладение умением сопоставлят</w:t>
      </w:r>
      <w:r w:rsidRPr="00DA750D">
        <w:rPr>
          <w:lang w:eastAsia="en-US"/>
        </w:rPr>
        <w:t>ь экспериментальные и теоретиче</w:t>
      </w:r>
      <w:r w:rsidRPr="006617EB">
        <w:rPr>
          <w:lang w:eastAsia="en-US"/>
        </w:rPr>
        <w:t xml:space="preserve">ские знания с объективными реалиями жизни; </w:t>
      </w:r>
    </w:p>
    <w:p w:rsidR="002216E8" w:rsidRPr="00DA750D" w:rsidRDefault="002216E8" w:rsidP="002216E8">
      <w:pPr>
        <w:pStyle w:val="Default"/>
        <w:rPr>
          <w:color w:val="auto"/>
        </w:rPr>
      </w:pPr>
      <w:r w:rsidRPr="00DA750D">
        <w:rPr>
          <w:color w:val="auto"/>
        </w:rPr>
        <w:t xml:space="preserve">— воспитание ответственного и бережного отношения к окружающей среде; </w:t>
      </w:r>
    </w:p>
    <w:p w:rsidR="002216E8" w:rsidRPr="00DA750D" w:rsidRDefault="002216E8" w:rsidP="002216E8">
      <w:pPr>
        <w:autoSpaceDE w:val="0"/>
        <w:autoSpaceDN w:val="0"/>
        <w:adjustRightInd w:val="0"/>
        <w:rPr>
          <w:color w:val="000000"/>
          <w:lang w:eastAsia="en-US"/>
        </w:rPr>
      </w:pPr>
      <w:r w:rsidRPr="00DA750D">
        <w:rPr>
          <w:color w:val="000000"/>
          <w:lang w:eastAsia="en-US"/>
        </w:rPr>
        <w:lastRenderedPageBreak/>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DA750D">
        <w:rPr>
          <w:color w:val="000000"/>
          <w:lang w:eastAsia="en-US"/>
        </w:rPr>
        <w:t>м</w:t>
      </w:r>
      <w:r>
        <w:rPr>
          <w:color w:val="000000"/>
          <w:lang w:eastAsia="en-US"/>
        </w:rPr>
        <w:t>ежпредметном</w:t>
      </w:r>
      <w:proofErr w:type="spellEnd"/>
      <w:r>
        <w:rPr>
          <w:color w:val="000000"/>
          <w:lang w:eastAsia="en-US"/>
        </w:rPr>
        <w:t xml:space="preserve"> анализе учебных за</w:t>
      </w:r>
      <w:r w:rsidRPr="00DA750D">
        <w:rPr>
          <w:color w:val="000000"/>
          <w:lang w:eastAsia="en-US"/>
        </w:rPr>
        <w:t xml:space="preserve">дач; </w:t>
      </w:r>
    </w:p>
    <w:p w:rsidR="002216E8" w:rsidRPr="005B2268" w:rsidRDefault="002216E8" w:rsidP="002216E8">
      <w:pPr>
        <w:autoSpaceDE w:val="0"/>
        <w:autoSpaceDN w:val="0"/>
        <w:adjustRightInd w:val="0"/>
        <w:rPr>
          <w:color w:val="000000"/>
          <w:u w:val="single"/>
          <w:lang w:eastAsia="en-US"/>
        </w:rPr>
      </w:pPr>
      <w:r w:rsidRPr="005B2268">
        <w:rPr>
          <w:color w:val="000000"/>
          <w:u w:val="single"/>
          <w:lang w:eastAsia="en-US"/>
        </w:rPr>
        <w:t xml:space="preserve">2) частные результаты изучения учебного предмета «Химия»: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2216E8" w:rsidRPr="00DA750D" w:rsidRDefault="002216E8" w:rsidP="002216E8">
      <w:pPr>
        <w:autoSpaceDE w:val="0"/>
        <w:autoSpaceDN w:val="0"/>
        <w:adjustRightInd w:val="0"/>
        <w:rPr>
          <w:color w:val="000000"/>
          <w:lang w:eastAsia="en-US"/>
        </w:rPr>
      </w:pPr>
      <w:r w:rsidRPr="00DA750D">
        <w:rPr>
          <w:color w:val="000000"/>
          <w:lang w:eastAsia="en-US"/>
        </w:rPr>
        <w:t>— осознание объективной значимости основ химической науки как области современного естествознания, хим</w:t>
      </w:r>
      <w:r>
        <w:rPr>
          <w:color w:val="000000"/>
          <w:lang w:eastAsia="en-US"/>
        </w:rPr>
        <w:t xml:space="preserve">ических превращений </w:t>
      </w:r>
      <w:proofErr w:type="spellStart"/>
      <w:r>
        <w:rPr>
          <w:color w:val="000000"/>
          <w:lang w:eastAsia="en-US"/>
        </w:rPr>
        <w:t>неорганиче</w:t>
      </w:r>
      <w:r w:rsidRPr="00DA750D">
        <w:rPr>
          <w:color w:val="000000"/>
          <w:lang w:eastAsia="en-US"/>
        </w:rPr>
        <w:t>ких</w:t>
      </w:r>
      <w:proofErr w:type="spellEnd"/>
      <w:r w:rsidRPr="00DA750D">
        <w:rPr>
          <w:color w:val="000000"/>
          <w:lang w:eastAsia="en-US"/>
        </w:rPr>
        <w:t xml:space="preserve"> и органических веществ как основы многих явлений живой и неживой природы; углубление представлений о материальном единстве мира; </w:t>
      </w:r>
    </w:p>
    <w:p w:rsidR="002216E8" w:rsidRPr="00DA750D" w:rsidRDefault="002216E8" w:rsidP="002216E8">
      <w:pPr>
        <w:autoSpaceDE w:val="0"/>
        <w:autoSpaceDN w:val="0"/>
        <w:adjustRightInd w:val="0"/>
        <w:rPr>
          <w:color w:val="000000"/>
          <w:lang w:eastAsia="en-US"/>
        </w:rPr>
      </w:pPr>
      <w:r w:rsidRPr="00DA750D">
        <w:rPr>
          <w:color w:val="000000"/>
          <w:lang w:eastAsia="en-US"/>
        </w:rPr>
        <w:t>—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w:t>
      </w:r>
      <w:r w:rsidR="00AF5DB0">
        <w:rPr>
          <w:color w:val="000000"/>
          <w:lang w:eastAsia="en-US"/>
        </w:rPr>
        <w:t xml:space="preserve"> и планировать экологически без</w:t>
      </w:r>
      <w:r w:rsidRPr="00DA750D">
        <w:rPr>
          <w:color w:val="000000"/>
          <w:lang w:eastAsia="en-US"/>
        </w:rPr>
        <w:t xml:space="preserve">опасное поведение в целях сохранения здоровья и окружающей среды;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2216E8" w:rsidRPr="00DA750D" w:rsidRDefault="002216E8" w:rsidP="002216E8">
      <w:pPr>
        <w:autoSpaceDE w:val="0"/>
        <w:autoSpaceDN w:val="0"/>
        <w:adjustRightInd w:val="0"/>
        <w:rPr>
          <w:color w:val="000000"/>
          <w:lang w:eastAsia="en-US"/>
        </w:rPr>
      </w:pPr>
      <w:r w:rsidRPr="00DA750D">
        <w:rPr>
          <w:color w:val="000000"/>
          <w:lang w:eastAsia="en-US"/>
        </w:rPr>
        <w:t xml:space="preserve">—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2A66FC" w:rsidRDefault="002A66FC" w:rsidP="002216E8">
      <w:pPr>
        <w:pStyle w:val="Default"/>
      </w:pPr>
    </w:p>
    <w:p w:rsidR="002216E8" w:rsidRPr="00DA750D" w:rsidRDefault="002216E8" w:rsidP="002216E8">
      <w:pPr>
        <w:pStyle w:val="Default"/>
        <w:rPr>
          <w:color w:val="auto"/>
        </w:rPr>
      </w:pPr>
      <w:r w:rsidRPr="00DA750D">
        <w:t xml:space="preserve">Планируемые результаты изучения химии конкретизированы для каждой темы в </w:t>
      </w:r>
      <w:r>
        <w:t>тематическом планировании.</w:t>
      </w:r>
    </w:p>
    <w:p w:rsidR="00A72830" w:rsidRDefault="00A72830" w:rsidP="001708AE">
      <w:pPr>
        <w:jc w:val="center"/>
        <w:rPr>
          <w:b/>
        </w:rPr>
      </w:pPr>
    </w:p>
    <w:p w:rsidR="001708AE" w:rsidRDefault="002A66FC" w:rsidP="001708AE">
      <w:pPr>
        <w:jc w:val="center"/>
        <w:rPr>
          <w:b/>
        </w:rPr>
      </w:pPr>
      <w:r>
        <w:rPr>
          <w:b/>
        </w:rPr>
        <w:t>8 класс</w:t>
      </w:r>
    </w:p>
    <w:p w:rsidR="001708AE" w:rsidRPr="00BE7BDF" w:rsidRDefault="001708AE" w:rsidP="001708AE">
      <w:pPr>
        <w:jc w:val="center"/>
        <w:rPr>
          <w:b/>
          <w:sz w:val="16"/>
          <w:szCs w:val="16"/>
        </w:rPr>
      </w:pPr>
    </w:p>
    <w:tbl>
      <w:tblPr>
        <w:tblStyle w:val="a4"/>
        <w:tblW w:w="16019" w:type="dxa"/>
        <w:tblInd w:w="-318" w:type="dxa"/>
        <w:tblLayout w:type="fixed"/>
        <w:tblLook w:val="04A0"/>
      </w:tblPr>
      <w:tblGrid>
        <w:gridCol w:w="1419"/>
        <w:gridCol w:w="6804"/>
        <w:gridCol w:w="3402"/>
        <w:gridCol w:w="1735"/>
        <w:gridCol w:w="1383"/>
        <w:gridCol w:w="1276"/>
      </w:tblGrid>
      <w:tr w:rsidR="00AC6A0C" w:rsidRPr="004A31F8" w:rsidTr="006F1D6F">
        <w:tc>
          <w:tcPr>
            <w:tcW w:w="1419" w:type="dxa"/>
            <w:vMerge w:val="restart"/>
            <w:vAlign w:val="center"/>
          </w:tcPr>
          <w:p w:rsidR="00AC6A0C" w:rsidRPr="004A31F8" w:rsidRDefault="00AC6A0C" w:rsidP="001708AE">
            <w:pPr>
              <w:ind w:left="0" w:hanging="39"/>
              <w:jc w:val="center"/>
              <w:rPr>
                <w:b/>
                <w:sz w:val="18"/>
                <w:szCs w:val="18"/>
              </w:rPr>
            </w:pPr>
            <w:r w:rsidRPr="004A31F8">
              <w:rPr>
                <w:b/>
                <w:sz w:val="18"/>
                <w:szCs w:val="18"/>
              </w:rPr>
              <w:t>Название темы</w:t>
            </w:r>
          </w:p>
          <w:p w:rsidR="00AC6A0C" w:rsidRPr="002115CF" w:rsidRDefault="00AC6A0C" w:rsidP="001708AE">
            <w:pPr>
              <w:ind w:left="-108" w:right="-76" w:firstLine="0"/>
              <w:jc w:val="center"/>
              <w:rPr>
                <w:b/>
                <w:sz w:val="16"/>
                <w:szCs w:val="16"/>
              </w:rPr>
            </w:pPr>
            <w:r w:rsidRPr="002115CF">
              <w:rPr>
                <w:b/>
                <w:sz w:val="16"/>
                <w:szCs w:val="16"/>
              </w:rPr>
              <w:t>Кол-во</w:t>
            </w:r>
          </w:p>
          <w:p w:rsidR="00AC6A0C" w:rsidRPr="002115CF" w:rsidRDefault="00AC6A0C" w:rsidP="001708AE">
            <w:pPr>
              <w:ind w:left="-108" w:right="-76" w:firstLine="0"/>
              <w:jc w:val="center"/>
              <w:rPr>
                <w:b/>
                <w:sz w:val="16"/>
                <w:szCs w:val="16"/>
              </w:rPr>
            </w:pPr>
            <w:r w:rsidRPr="002115CF">
              <w:rPr>
                <w:b/>
                <w:sz w:val="16"/>
                <w:szCs w:val="16"/>
              </w:rPr>
              <w:t>часов</w:t>
            </w:r>
          </w:p>
        </w:tc>
        <w:tc>
          <w:tcPr>
            <w:tcW w:w="11941" w:type="dxa"/>
            <w:gridSpan w:val="3"/>
          </w:tcPr>
          <w:p w:rsidR="00AC6A0C" w:rsidRPr="004A31F8" w:rsidRDefault="00AC6A0C" w:rsidP="00214D6C">
            <w:pPr>
              <w:ind w:left="0" w:firstLine="0"/>
              <w:jc w:val="center"/>
              <w:rPr>
                <w:b/>
                <w:sz w:val="18"/>
                <w:szCs w:val="18"/>
              </w:rPr>
            </w:pPr>
            <w:r w:rsidRPr="004A31F8">
              <w:rPr>
                <w:b/>
                <w:sz w:val="18"/>
                <w:szCs w:val="18"/>
              </w:rPr>
              <w:t>Планируемые результаты</w:t>
            </w:r>
          </w:p>
        </w:tc>
        <w:tc>
          <w:tcPr>
            <w:tcW w:w="1383" w:type="dxa"/>
            <w:vMerge w:val="restart"/>
          </w:tcPr>
          <w:p w:rsidR="00AC6A0C" w:rsidRPr="00BE7BDF" w:rsidRDefault="00AC6A0C" w:rsidP="00214D6C">
            <w:pPr>
              <w:ind w:left="0" w:firstLine="0"/>
              <w:jc w:val="center"/>
              <w:rPr>
                <w:b/>
                <w:sz w:val="16"/>
                <w:szCs w:val="16"/>
              </w:rPr>
            </w:pPr>
            <w:r w:rsidRPr="00BE7BDF">
              <w:rPr>
                <w:b/>
                <w:sz w:val="16"/>
                <w:szCs w:val="16"/>
              </w:rPr>
              <w:t>Учебно-исследовательская и проектная деятельность</w:t>
            </w:r>
          </w:p>
        </w:tc>
        <w:tc>
          <w:tcPr>
            <w:tcW w:w="1276" w:type="dxa"/>
            <w:vMerge w:val="restart"/>
            <w:vAlign w:val="center"/>
          </w:tcPr>
          <w:p w:rsidR="00AC6A0C" w:rsidRPr="004A31F8" w:rsidRDefault="00AC6A0C" w:rsidP="00214D6C">
            <w:pPr>
              <w:ind w:left="0" w:firstLine="0"/>
              <w:jc w:val="center"/>
              <w:rPr>
                <w:b/>
                <w:sz w:val="18"/>
                <w:szCs w:val="18"/>
              </w:rPr>
            </w:pPr>
            <w:r w:rsidRPr="004A31F8">
              <w:rPr>
                <w:b/>
                <w:sz w:val="18"/>
                <w:szCs w:val="18"/>
              </w:rPr>
              <w:t>Формы контроля</w:t>
            </w:r>
          </w:p>
        </w:tc>
      </w:tr>
      <w:tr w:rsidR="00AC6A0C" w:rsidRPr="004A31F8" w:rsidTr="006F1D6F">
        <w:trPr>
          <w:trHeight w:val="218"/>
        </w:trPr>
        <w:tc>
          <w:tcPr>
            <w:tcW w:w="1419" w:type="dxa"/>
            <w:vMerge/>
          </w:tcPr>
          <w:p w:rsidR="00AC6A0C" w:rsidRPr="004A31F8" w:rsidRDefault="00AC6A0C" w:rsidP="00214D6C">
            <w:pPr>
              <w:rPr>
                <w:b/>
                <w:sz w:val="18"/>
                <w:szCs w:val="18"/>
              </w:rPr>
            </w:pPr>
          </w:p>
        </w:tc>
        <w:tc>
          <w:tcPr>
            <w:tcW w:w="6804" w:type="dxa"/>
            <w:vAlign w:val="center"/>
          </w:tcPr>
          <w:p w:rsidR="00AC6A0C" w:rsidRPr="004A31F8" w:rsidRDefault="00AC6A0C" w:rsidP="00214D6C">
            <w:pPr>
              <w:jc w:val="center"/>
              <w:rPr>
                <w:b/>
                <w:sz w:val="18"/>
                <w:szCs w:val="18"/>
              </w:rPr>
            </w:pPr>
            <w:r w:rsidRPr="004A31F8">
              <w:rPr>
                <w:b/>
                <w:sz w:val="18"/>
                <w:szCs w:val="18"/>
              </w:rPr>
              <w:t>Предметные</w:t>
            </w:r>
          </w:p>
        </w:tc>
        <w:tc>
          <w:tcPr>
            <w:tcW w:w="3402" w:type="dxa"/>
            <w:vAlign w:val="center"/>
          </w:tcPr>
          <w:p w:rsidR="00AC6A0C" w:rsidRPr="004A31F8" w:rsidRDefault="00AC6A0C" w:rsidP="00214D6C">
            <w:pPr>
              <w:rPr>
                <w:b/>
                <w:sz w:val="18"/>
                <w:szCs w:val="18"/>
              </w:rPr>
            </w:pPr>
            <w:proofErr w:type="spellStart"/>
            <w:r w:rsidRPr="004A31F8">
              <w:rPr>
                <w:b/>
                <w:sz w:val="18"/>
                <w:szCs w:val="18"/>
              </w:rPr>
              <w:t>Метапредметные</w:t>
            </w:r>
            <w:proofErr w:type="spellEnd"/>
          </w:p>
        </w:tc>
        <w:tc>
          <w:tcPr>
            <w:tcW w:w="1735" w:type="dxa"/>
            <w:vAlign w:val="center"/>
          </w:tcPr>
          <w:p w:rsidR="00AC6A0C" w:rsidRPr="004A31F8" w:rsidRDefault="00AC6A0C" w:rsidP="00214D6C">
            <w:pPr>
              <w:jc w:val="center"/>
              <w:rPr>
                <w:b/>
                <w:sz w:val="18"/>
                <w:szCs w:val="18"/>
              </w:rPr>
            </w:pPr>
            <w:r w:rsidRPr="004A31F8">
              <w:rPr>
                <w:b/>
                <w:sz w:val="18"/>
                <w:szCs w:val="18"/>
              </w:rPr>
              <w:t>Личностные</w:t>
            </w:r>
          </w:p>
        </w:tc>
        <w:tc>
          <w:tcPr>
            <w:tcW w:w="1383" w:type="dxa"/>
            <w:vMerge/>
          </w:tcPr>
          <w:p w:rsidR="00AC6A0C" w:rsidRPr="004A31F8" w:rsidRDefault="00AC6A0C" w:rsidP="00214D6C">
            <w:pPr>
              <w:ind w:left="0" w:firstLine="0"/>
              <w:jc w:val="center"/>
              <w:rPr>
                <w:b/>
                <w:sz w:val="18"/>
                <w:szCs w:val="18"/>
              </w:rPr>
            </w:pPr>
          </w:p>
        </w:tc>
        <w:tc>
          <w:tcPr>
            <w:tcW w:w="1276" w:type="dxa"/>
            <w:vMerge/>
          </w:tcPr>
          <w:p w:rsidR="00AC6A0C" w:rsidRPr="004A31F8" w:rsidRDefault="00AC6A0C" w:rsidP="00214D6C">
            <w:pPr>
              <w:ind w:left="0" w:firstLine="0"/>
              <w:jc w:val="center"/>
              <w:rPr>
                <w:b/>
                <w:sz w:val="18"/>
                <w:szCs w:val="18"/>
              </w:rPr>
            </w:pPr>
          </w:p>
        </w:tc>
      </w:tr>
      <w:tr w:rsidR="00AC6A0C" w:rsidRPr="004A31F8" w:rsidTr="006F1D6F">
        <w:tc>
          <w:tcPr>
            <w:tcW w:w="1419" w:type="dxa"/>
          </w:tcPr>
          <w:p w:rsidR="00AC6A0C" w:rsidRPr="000E0FAF" w:rsidRDefault="00AC6A0C" w:rsidP="00AC6A0C">
            <w:pPr>
              <w:autoSpaceDE w:val="0"/>
              <w:autoSpaceDN w:val="0"/>
              <w:adjustRightInd w:val="0"/>
              <w:ind w:left="0" w:firstLine="0"/>
              <w:jc w:val="left"/>
              <w:rPr>
                <w:rFonts w:eastAsiaTheme="minorHAnsi"/>
                <w:b/>
                <w:sz w:val="20"/>
                <w:szCs w:val="20"/>
                <w:lang w:eastAsia="en-US"/>
              </w:rPr>
            </w:pPr>
            <w:r w:rsidRPr="000E0FAF">
              <w:rPr>
                <w:rFonts w:eastAsiaTheme="minorHAnsi"/>
                <w:b/>
                <w:bCs/>
                <w:sz w:val="20"/>
                <w:szCs w:val="20"/>
                <w:lang w:eastAsia="en-US"/>
              </w:rPr>
              <w:t xml:space="preserve">Введение  </w:t>
            </w:r>
            <w:r>
              <w:rPr>
                <w:rFonts w:eastAsiaTheme="minorHAnsi"/>
                <w:b/>
                <w:sz w:val="20"/>
                <w:szCs w:val="20"/>
                <w:lang w:eastAsia="en-US"/>
              </w:rPr>
              <w:t xml:space="preserve"> + </w:t>
            </w:r>
            <w:proofErr w:type="spellStart"/>
            <w:proofErr w:type="gramStart"/>
            <w:r>
              <w:rPr>
                <w:rFonts w:eastAsiaTheme="minorHAnsi"/>
                <w:b/>
                <w:sz w:val="20"/>
                <w:szCs w:val="20"/>
                <w:lang w:eastAsia="en-US"/>
              </w:rPr>
              <w:t>пр</w:t>
            </w:r>
            <w:proofErr w:type="spellEnd"/>
            <w:proofErr w:type="gramEnd"/>
            <w:r w:rsidRPr="000E0FAF">
              <w:rPr>
                <w:rFonts w:eastAsiaTheme="minorHAnsi"/>
                <w:b/>
                <w:sz w:val="20"/>
                <w:szCs w:val="20"/>
                <w:lang w:eastAsia="en-US"/>
              </w:rPr>
              <w:t xml:space="preserve"> №1</w:t>
            </w:r>
          </w:p>
          <w:p w:rsidR="00AC6A0C" w:rsidRDefault="00AC6A0C" w:rsidP="00214D6C">
            <w:pPr>
              <w:ind w:left="0" w:firstLine="0"/>
              <w:jc w:val="center"/>
              <w:rPr>
                <w:b/>
                <w:sz w:val="18"/>
                <w:szCs w:val="18"/>
              </w:rPr>
            </w:pPr>
          </w:p>
          <w:p w:rsidR="00AC6A0C" w:rsidRPr="004A31F8" w:rsidRDefault="00860DF8" w:rsidP="00214D6C">
            <w:pPr>
              <w:ind w:left="0" w:firstLine="0"/>
              <w:jc w:val="center"/>
              <w:rPr>
                <w:b/>
                <w:sz w:val="18"/>
                <w:szCs w:val="18"/>
              </w:rPr>
            </w:pPr>
            <w:r>
              <w:rPr>
                <w:b/>
                <w:sz w:val="18"/>
                <w:szCs w:val="18"/>
              </w:rPr>
              <w:t>6</w:t>
            </w:r>
            <w:r w:rsidR="00AC6A0C">
              <w:rPr>
                <w:b/>
                <w:sz w:val="18"/>
                <w:szCs w:val="18"/>
              </w:rPr>
              <w:t>ч</w:t>
            </w:r>
          </w:p>
        </w:tc>
        <w:tc>
          <w:tcPr>
            <w:tcW w:w="6804" w:type="dxa"/>
          </w:tcPr>
          <w:p w:rsidR="0031027A" w:rsidRDefault="00AC6A0C" w:rsidP="0031027A">
            <w:pPr>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 xml:space="preserve">Учащийся должен </w:t>
            </w:r>
            <w:r w:rsidRPr="0031027A">
              <w:rPr>
                <w:rFonts w:eastAsiaTheme="minorHAnsi"/>
                <w:i/>
                <w:iCs/>
                <w:sz w:val="16"/>
                <w:szCs w:val="16"/>
                <w:lang w:eastAsia="en-US"/>
              </w:rPr>
              <w:t>уметь</w:t>
            </w:r>
            <w:r w:rsidRPr="00FE1CC2">
              <w:rPr>
                <w:rFonts w:eastAsiaTheme="minorHAnsi"/>
                <w:sz w:val="16"/>
                <w:szCs w:val="16"/>
                <w:u w:val="single"/>
                <w:lang w:eastAsia="en-US"/>
              </w:rPr>
              <w:t>:</w:t>
            </w:r>
          </w:p>
          <w:p w:rsidR="00AC6A0C" w:rsidRPr="0031027A" w:rsidRDefault="00AC6A0C" w:rsidP="0031027A">
            <w:pPr>
              <w:pStyle w:val="a3"/>
              <w:numPr>
                <w:ilvl w:val="0"/>
                <w:numId w:val="21"/>
              </w:numPr>
              <w:autoSpaceDE w:val="0"/>
              <w:autoSpaceDN w:val="0"/>
              <w:adjustRightInd w:val="0"/>
              <w:ind w:left="33" w:hanging="33"/>
              <w:jc w:val="left"/>
              <w:rPr>
                <w:rFonts w:ascii="Times New Roman" w:eastAsiaTheme="minorHAnsi" w:hAnsi="Times New Roman"/>
                <w:sz w:val="16"/>
                <w:szCs w:val="16"/>
                <w:lang w:eastAsia="en-US"/>
              </w:rPr>
            </w:pPr>
            <w:proofErr w:type="gramStart"/>
            <w:r w:rsidRPr="0031027A">
              <w:rPr>
                <w:rFonts w:ascii="Times New Roman" w:eastAsiaTheme="minorHAnsi" w:hAnsi="Times New Roman"/>
                <w:i/>
                <w:sz w:val="16"/>
                <w:szCs w:val="16"/>
                <w:u w:val="single"/>
                <w:lang w:eastAsia="en-US"/>
              </w:rPr>
              <w:t>использовать</w:t>
            </w:r>
            <w:r w:rsidRPr="0031027A">
              <w:rPr>
                <w:rFonts w:ascii="Times New Roman" w:eastAsiaTheme="minorHAnsi" w:hAnsi="Times New Roman"/>
                <w:sz w:val="16"/>
                <w:szCs w:val="16"/>
                <w:lang w:eastAsia="en-US"/>
              </w:rPr>
              <w:t xml:space="preserve">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знать:</w:t>
            </w:r>
            <w:r w:rsidRPr="00FE1CC2">
              <w:rPr>
                <w:rFonts w:ascii="Times New Roman" w:eastAsiaTheme="minorHAnsi" w:hAnsi="Times New Roman"/>
                <w:sz w:val="16"/>
                <w:szCs w:val="16"/>
                <w:lang w:eastAsia="en-US"/>
              </w:rPr>
              <w:t xml:space="preserve"> предметы изучения естественнонаучных дисциплин, в том числе химии; химические символы: </w:t>
            </w:r>
            <w:proofErr w:type="spellStart"/>
            <w:r w:rsidRPr="00FE1CC2">
              <w:rPr>
                <w:rFonts w:ascii="Times New Roman" w:eastAsiaTheme="minorHAnsi" w:hAnsi="Times New Roman"/>
                <w:sz w:val="16"/>
                <w:szCs w:val="16"/>
                <w:lang w:eastAsia="en-US"/>
              </w:rPr>
              <w:t>Al</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Ag</w:t>
            </w:r>
            <w:proofErr w:type="spellEnd"/>
            <w:r w:rsidRPr="00FE1CC2">
              <w:rPr>
                <w:rFonts w:ascii="Times New Roman" w:eastAsiaTheme="minorHAnsi" w:hAnsi="Times New Roman"/>
                <w:sz w:val="16"/>
                <w:szCs w:val="16"/>
                <w:lang w:eastAsia="en-US"/>
              </w:rPr>
              <w:t xml:space="preserve">, C, </w:t>
            </w:r>
            <w:proofErr w:type="spellStart"/>
            <w:r w:rsidRPr="00FE1CC2">
              <w:rPr>
                <w:rFonts w:ascii="Times New Roman" w:eastAsiaTheme="minorHAnsi" w:hAnsi="Times New Roman"/>
                <w:sz w:val="16"/>
                <w:szCs w:val="16"/>
                <w:lang w:eastAsia="en-US"/>
              </w:rPr>
              <w:t>Ca</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Cl</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Cu</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Fe</w:t>
            </w:r>
            <w:proofErr w:type="spellEnd"/>
            <w:r w:rsidRPr="00FE1CC2">
              <w:rPr>
                <w:rFonts w:ascii="Times New Roman" w:eastAsiaTheme="minorHAnsi" w:hAnsi="Times New Roman"/>
                <w:sz w:val="16"/>
                <w:szCs w:val="16"/>
                <w:lang w:eastAsia="en-US"/>
              </w:rPr>
              <w:t xml:space="preserve">, H, K, N, </w:t>
            </w:r>
            <w:proofErr w:type="spellStart"/>
            <w:r w:rsidRPr="00FE1CC2">
              <w:rPr>
                <w:rFonts w:ascii="Times New Roman" w:eastAsiaTheme="minorHAnsi" w:hAnsi="Times New Roman"/>
                <w:sz w:val="16"/>
                <w:szCs w:val="16"/>
                <w:lang w:eastAsia="en-US"/>
              </w:rPr>
              <w:t>Mg</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Na</w:t>
            </w:r>
            <w:proofErr w:type="spellEnd"/>
            <w:r w:rsidRPr="00FE1CC2">
              <w:rPr>
                <w:rFonts w:ascii="Times New Roman" w:eastAsiaTheme="minorHAnsi" w:hAnsi="Times New Roman"/>
                <w:sz w:val="16"/>
                <w:szCs w:val="16"/>
                <w:lang w:eastAsia="en-US"/>
              </w:rPr>
              <w:t xml:space="preserve">, O, P, S, </w:t>
            </w:r>
            <w:proofErr w:type="spellStart"/>
            <w:r w:rsidRPr="00FE1CC2">
              <w:rPr>
                <w:rFonts w:ascii="Times New Roman" w:eastAsiaTheme="minorHAnsi" w:hAnsi="Times New Roman"/>
                <w:sz w:val="16"/>
                <w:szCs w:val="16"/>
                <w:lang w:eastAsia="en-US"/>
              </w:rPr>
              <w:t>Si</w:t>
            </w:r>
            <w:proofErr w:type="spellEnd"/>
            <w:r w:rsidRPr="00FE1CC2">
              <w:rPr>
                <w:rFonts w:ascii="Times New Roman" w:eastAsiaTheme="minorHAnsi" w:hAnsi="Times New Roman"/>
                <w:sz w:val="16"/>
                <w:szCs w:val="16"/>
                <w:lang w:eastAsia="en-US"/>
              </w:rPr>
              <w:t xml:space="preserve">, </w:t>
            </w:r>
            <w:proofErr w:type="spellStart"/>
            <w:r w:rsidRPr="00FE1CC2">
              <w:rPr>
                <w:rFonts w:ascii="Times New Roman" w:eastAsiaTheme="minorHAnsi" w:hAnsi="Times New Roman"/>
                <w:sz w:val="16"/>
                <w:szCs w:val="16"/>
                <w:lang w:eastAsia="en-US"/>
              </w:rPr>
              <w:t>Zn</w:t>
            </w:r>
            <w:proofErr w:type="spellEnd"/>
            <w:r w:rsidRPr="00FE1CC2">
              <w:rPr>
                <w:rFonts w:ascii="Times New Roman" w:eastAsiaTheme="minorHAnsi" w:hAnsi="Times New Roman"/>
                <w:sz w:val="16"/>
                <w:szCs w:val="16"/>
                <w:lang w:eastAsia="en-US"/>
              </w:rPr>
              <w:t>, их названия и произношение;</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proofErr w:type="spellStart"/>
            <w:r w:rsidRPr="00FE1CC2">
              <w:rPr>
                <w:rFonts w:ascii="Times New Roman" w:eastAsiaTheme="minorHAnsi" w:hAnsi="Times New Roman"/>
                <w:i/>
                <w:sz w:val="16"/>
                <w:szCs w:val="16"/>
                <w:u w:val="single"/>
                <w:lang w:eastAsia="en-US"/>
              </w:rPr>
              <w:t>классифицировать</w:t>
            </w:r>
            <w:r w:rsidRPr="00FE1CC2">
              <w:rPr>
                <w:rFonts w:ascii="Times New Roman" w:eastAsiaTheme="minorHAnsi" w:hAnsi="Times New Roman"/>
                <w:sz w:val="16"/>
                <w:szCs w:val="16"/>
                <w:lang w:eastAsia="en-US"/>
              </w:rPr>
              <w:t>вещества</w:t>
            </w:r>
            <w:proofErr w:type="spellEnd"/>
            <w:r w:rsidRPr="00FE1CC2">
              <w:rPr>
                <w:rFonts w:ascii="Times New Roman" w:eastAsiaTheme="minorHAnsi" w:hAnsi="Times New Roman"/>
                <w:sz w:val="16"/>
                <w:szCs w:val="16"/>
                <w:lang w:eastAsia="en-US"/>
              </w:rPr>
              <w:t xml:space="preserve"> по составу на </w:t>
            </w:r>
            <w:proofErr w:type="gramStart"/>
            <w:r w:rsidRPr="00FE1CC2">
              <w:rPr>
                <w:rFonts w:ascii="Times New Roman" w:eastAsiaTheme="minorHAnsi" w:hAnsi="Times New Roman"/>
                <w:sz w:val="16"/>
                <w:szCs w:val="16"/>
                <w:lang w:eastAsia="en-US"/>
              </w:rPr>
              <w:t>простые</w:t>
            </w:r>
            <w:proofErr w:type="gramEnd"/>
            <w:r w:rsidRPr="00FE1CC2">
              <w:rPr>
                <w:rFonts w:ascii="Times New Roman" w:eastAsiaTheme="minorHAnsi" w:hAnsi="Times New Roman"/>
                <w:sz w:val="16"/>
                <w:szCs w:val="16"/>
                <w:lang w:eastAsia="en-US"/>
              </w:rPr>
              <w:t xml:space="preserve"> и сложные;</w:t>
            </w:r>
          </w:p>
          <w:p w:rsidR="00AC6A0C" w:rsidRPr="00FE1CC2" w:rsidRDefault="00AC6A0C" w:rsidP="00214D6C">
            <w:pPr>
              <w:tabs>
                <w:tab w:val="left" w:pos="153"/>
              </w:tabs>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различать: тела и вещества; химический элемент и простое вещество;</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proofErr w:type="gramStart"/>
            <w:r w:rsidRPr="00FE1CC2">
              <w:rPr>
                <w:rFonts w:ascii="Times New Roman" w:eastAsiaTheme="minorHAnsi" w:hAnsi="Times New Roman"/>
                <w:i/>
                <w:sz w:val="16"/>
                <w:szCs w:val="16"/>
                <w:u w:val="single"/>
                <w:lang w:eastAsia="en-US"/>
              </w:rPr>
              <w:t>описывать:</w:t>
            </w:r>
            <w:r w:rsidRPr="00FE1CC2">
              <w:rPr>
                <w:rFonts w:ascii="Times New Roman" w:eastAsiaTheme="minorHAnsi" w:hAnsi="Times New Roman"/>
                <w:sz w:val="16"/>
                <w:szCs w:val="16"/>
                <w:lang w:eastAsia="en-US"/>
              </w:rPr>
              <w:t xml:space="preserve">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объяснять</w:t>
            </w:r>
            <w:r w:rsidRPr="00FE1CC2">
              <w:rPr>
                <w:rFonts w:ascii="Times New Roman" w:eastAsiaTheme="minorHAnsi" w:hAnsi="Times New Roman"/>
                <w:sz w:val="16"/>
                <w:szCs w:val="16"/>
                <w:lang w:eastAsia="en-US"/>
              </w:rPr>
              <w:t xml:space="preserve"> сущность химических явлений (с точки зрения атомно-молекулярного учения) и их принципиальное отличие от физических явлений;</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характеризовать:</w:t>
            </w:r>
            <w:r w:rsidRPr="00FE1CC2">
              <w:rPr>
                <w:rFonts w:ascii="Times New Roman" w:eastAsiaTheme="minorHAnsi" w:hAnsi="Times New Roman"/>
                <w:sz w:val="16"/>
                <w:szCs w:val="16"/>
                <w:lang w:eastAsia="en-US"/>
              </w:rPr>
              <w:t xml:space="preserve"> основные методы изучения естественных дисциплин (наблюдение, эксперимент, моделирование); вещество по его химической формуле согласно плану: </w:t>
            </w:r>
            <w:r w:rsidRPr="00FE1CC2">
              <w:rPr>
                <w:rFonts w:ascii="Times New Roman" w:eastAsiaTheme="minorHAnsi" w:hAnsi="Times New Roman"/>
                <w:sz w:val="16"/>
                <w:szCs w:val="16"/>
                <w:lang w:eastAsia="en-US"/>
              </w:rPr>
              <w:lastRenderedPageBreak/>
              <w:t>качественный состав, тип вещества (простое или сложное), количественный</w:t>
            </w:r>
          </w:p>
          <w:p w:rsidR="00AC6A0C" w:rsidRPr="00FE1CC2" w:rsidRDefault="00AC6A0C" w:rsidP="00214D6C">
            <w:pPr>
              <w:tabs>
                <w:tab w:val="left" w:pos="153"/>
              </w:tabs>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вычислять</w:t>
            </w:r>
            <w:r w:rsidRPr="00FE1CC2">
              <w:rPr>
                <w:rFonts w:ascii="Times New Roman" w:eastAsiaTheme="minorHAnsi" w:hAnsi="Times New Roman"/>
                <w:sz w:val="16"/>
                <w:szCs w:val="16"/>
                <w:lang w:eastAsia="en-US"/>
              </w:rPr>
              <w:t xml:space="preserve"> относительную молекулярную массу вещества и массовую долю химического элемента в соединениях;</w:t>
            </w:r>
          </w:p>
          <w:p w:rsidR="00AC6A0C" w:rsidRPr="00FE1CC2"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проводить </w:t>
            </w:r>
            <w:r w:rsidRPr="00FE1CC2">
              <w:rPr>
                <w:rFonts w:ascii="Times New Roman" w:eastAsiaTheme="minorHAnsi" w:hAnsi="Times New Roman"/>
                <w:sz w:val="16"/>
                <w:szCs w:val="16"/>
                <w:lang w:eastAsia="en-US"/>
              </w:rPr>
              <w:t>наблюдения свойств веществ и явлений, происходящих с веществами;</w:t>
            </w:r>
          </w:p>
          <w:p w:rsidR="00AC6A0C" w:rsidRPr="001708AE" w:rsidRDefault="00AC6A0C" w:rsidP="001708AE">
            <w:pPr>
              <w:pStyle w:val="a3"/>
              <w:numPr>
                <w:ilvl w:val="0"/>
                <w:numId w:val="1"/>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proofErr w:type="spellStart"/>
            <w:r w:rsidRPr="00FE1CC2">
              <w:rPr>
                <w:rFonts w:ascii="Times New Roman" w:eastAsiaTheme="minorHAnsi" w:hAnsi="Times New Roman"/>
                <w:i/>
                <w:sz w:val="16"/>
                <w:szCs w:val="16"/>
                <w:u w:val="single"/>
                <w:lang w:eastAsia="en-US"/>
              </w:rPr>
              <w:t>соблюдать</w:t>
            </w:r>
            <w:r w:rsidRPr="00FE1CC2">
              <w:rPr>
                <w:rFonts w:ascii="Times New Roman" w:eastAsiaTheme="minorHAnsi" w:hAnsi="Times New Roman"/>
                <w:sz w:val="16"/>
                <w:szCs w:val="16"/>
                <w:lang w:eastAsia="en-US"/>
              </w:rPr>
              <w:t>правила</w:t>
            </w:r>
            <w:proofErr w:type="spellEnd"/>
            <w:r w:rsidRPr="00FE1CC2">
              <w:rPr>
                <w:rFonts w:ascii="Times New Roman" w:eastAsiaTheme="minorHAnsi" w:hAnsi="Times New Roman"/>
                <w:sz w:val="16"/>
                <w:szCs w:val="16"/>
                <w:lang w:eastAsia="en-US"/>
              </w:rPr>
              <w:t xml:space="preserve"> техники безопасности при проведении наблюдений и лабораторных опытов.</w:t>
            </w:r>
          </w:p>
          <w:p w:rsidR="00AC6A0C" w:rsidRPr="0031027A" w:rsidRDefault="00AC6A0C" w:rsidP="00214D6C">
            <w:pPr>
              <w:autoSpaceDE w:val="0"/>
              <w:autoSpaceDN w:val="0"/>
              <w:adjustRightInd w:val="0"/>
              <w:ind w:left="0" w:firstLine="0"/>
              <w:rPr>
                <w:rFonts w:eastAsiaTheme="minorHAnsi"/>
                <w:sz w:val="16"/>
                <w:szCs w:val="16"/>
                <w:lang w:eastAsia="en-US"/>
              </w:rPr>
            </w:pPr>
            <w:r w:rsidRPr="0031027A">
              <w:rPr>
                <w:rFonts w:eastAsiaTheme="minorHAnsi"/>
                <w:sz w:val="16"/>
                <w:szCs w:val="16"/>
                <w:lang w:eastAsia="en-US"/>
              </w:rPr>
              <w:t xml:space="preserve">Учащийся должен </w:t>
            </w:r>
            <w:r w:rsidRPr="0031027A">
              <w:rPr>
                <w:rFonts w:eastAsiaTheme="minorHAnsi"/>
                <w:i/>
                <w:iCs/>
                <w:sz w:val="16"/>
                <w:szCs w:val="16"/>
                <w:lang w:eastAsia="en-US"/>
              </w:rPr>
              <w:t>уметь</w:t>
            </w:r>
            <w:r w:rsidRPr="0031027A">
              <w:rPr>
                <w:rFonts w:eastAsiaTheme="minorHAnsi"/>
                <w:sz w:val="16"/>
                <w:szCs w:val="16"/>
                <w:lang w:eastAsia="en-US"/>
              </w:rPr>
              <w:t>:</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выполнять простейшие приемы работы с лабораторным оборудованием: лабораторным штативом; спиртовкой;</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FE1CC2" w:rsidRDefault="00AC6A0C" w:rsidP="001708AE">
            <w:pPr>
              <w:pStyle w:val="a3"/>
              <w:numPr>
                <w:ilvl w:val="0"/>
                <w:numId w:val="9"/>
              </w:numPr>
              <w:tabs>
                <w:tab w:val="left" w:pos="153"/>
              </w:tabs>
              <w:autoSpaceDE w:val="0"/>
              <w:autoSpaceDN w:val="0"/>
              <w:adjustRightInd w:val="0"/>
              <w:spacing w:after="0" w:line="240" w:lineRule="auto"/>
              <w:ind w:left="0" w:hanging="43"/>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7E37EC" w:rsidRDefault="00AC6A0C" w:rsidP="001708AE">
            <w:pPr>
              <w:pStyle w:val="a3"/>
              <w:numPr>
                <w:ilvl w:val="0"/>
                <w:numId w:val="1"/>
              </w:numPr>
              <w:tabs>
                <w:tab w:val="left" w:pos="153"/>
              </w:tabs>
              <w:autoSpaceDE w:val="0"/>
              <w:autoSpaceDN w:val="0"/>
              <w:adjustRightInd w:val="0"/>
              <w:spacing w:after="0" w:line="240" w:lineRule="auto"/>
              <w:ind w:left="0" w:hanging="43"/>
              <w:rPr>
                <w:rFonts w:eastAsiaTheme="minorHAnsi"/>
                <w:sz w:val="16"/>
                <w:szCs w:val="16"/>
                <w:lang w:eastAsia="en-US"/>
              </w:rPr>
            </w:pPr>
            <w:r w:rsidRPr="007E37EC">
              <w:rPr>
                <w:rFonts w:ascii="Times New Roman" w:eastAsiaTheme="minorHAnsi" w:hAnsi="Times New Roman"/>
                <w:sz w:val="16"/>
                <w:szCs w:val="16"/>
                <w:lang w:eastAsia="en-US"/>
              </w:rPr>
              <w:t>делать выводы по результатам проведенного эксперимента;</w:t>
            </w:r>
          </w:p>
          <w:p w:rsidR="00AC6A0C" w:rsidRPr="001708AE" w:rsidRDefault="00AC6A0C" w:rsidP="001708AE">
            <w:pPr>
              <w:tabs>
                <w:tab w:val="left" w:pos="153"/>
              </w:tabs>
              <w:autoSpaceDE w:val="0"/>
              <w:autoSpaceDN w:val="0"/>
              <w:adjustRightInd w:val="0"/>
              <w:rPr>
                <w:rFonts w:eastAsiaTheme="minorHAnsi"/>
                <w:sz w:val="16"/>
                <w:szCs w:val="16"/>
                <w:lang w:eastAsia="en-US"/>
              </w:rPr>
            </w:pPr>
          </w:p>
        </w:tc>
        <w:tc>
          <w:tcPr>
            <w:tcW w:w="3402" w:type="dxa"/>
          </w:tcPr>
          <w:p w:rsidR="00AC6A0C"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lastRenderedPageBreak/>
              <w:t xml:space="preserve">Учащийся должен </w:t>
            </w:r>
            <w:r w:rsidRPr="00BE7BDF">
              <w:rPr>
                <w:rFonts w:eastAsiaTheme="minorHAnsi"/>
                <w:i/>
                <w:iCs/>
                <w:sz w:val="16"/>
                <w:szCs w:val="16"/>
                <w:lang w:eastAsia="en-US"/>
              </w:rPr>
              <w:t>уметь</w:t>
            </w:r>
            <w:r w:rsidRPr="00BE7BDF">
              <w:rPr>
                <w:rFonts w:eastAsiaTheme="minorHAnsi"/>
                <w:sz w:val="16"/>
                <w:szCs w:val="16"/>
                <w:lang w:eastAsia="en-US"/>
              </w:rPr>
              <w:t>:</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проблемы, т. е. у</w:t>
            </w:r>
            <w:r>
              <w:rPr>
                <w:rFonts w:eastAsiaTheme="minorHAnsi"/>
                <w:sz w:val="16"/>
                <w:szCs w:val="16"/>
                <w:lang w:eastAsia="en-US"/>
              </w:rPr>
              <w:t>станавливать несоответствие меж</w:t>
            </w:r>
            <w:r w:rsidRPr="00BE7BDF">
              <w:rPr>
                <w:rFonts w:eastAsiaTheme="minorHAnsi"/>
                <w:sz w:val="16"/>
                <w:szCs w:val="16"/>
                <w:lang w:eastAsia="en-US"/>
              </w:rPr>
              <w:t>ду желаемым и действительным;</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составлять сложный план текста;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владеть таким видом изложения текста, как повествование;</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под руководством учител</w:t>
            </w:r>
            <w:r>
              <w:rPr>
                <w:rFonts w:eastAsiaTheme="minorHAnsi"/>
                <w:sz w:val="16"/>
                <w:szCs w:val="16"/>
                <w:lang w:eastAsia="en-US"/>
              </w:rPr>
              <w:t>я проводить непосредственное на</w:t>
            </w:r>
            <w:r w:rsidRPr="00BE7BDF">
              <w:rPr>
                <w:rFonts w:eastAsiaTheme="minorHAnsi"/>
                <w:sz w:val="16"/>
                <w:szCs w:val="16"/>
                <w:lang w:eastAsia="en-US"/>
              </w:rPr>
              <w:t>блюдение;</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 xml:space="preserve">под руководством учителя оформлять отчет, </w:t>
            </w:r>
            <w:proofErr w:type="spellStart"/>
            <w:r w:rsidRPr="00BE7BDF">
              <w:rPr>
                <w:rFonts w:eastAsiaTheme="minorHAnsi"/>
                <w:sz w:val="16"/>
                <w:szCs w:val="16"/>
                <w:lang w:eastAsia="en-US"/>
              </w:rPr>
              <w:t>включающийописание</w:t>
            </w:r>
            <w:proofErr w:type="spellEnd"/>
            <w:r w:rsidRPr="00BE7BDF">
              <w:rPr>
                <w:rFonts w:eastAsiaTheme="minorHAnsi"/>
                <w:sz w:val="16"/>
                <w:szCs w:val="16"/>
                <w:lang w:eastAsia="en-US"/>
              </w:rPr>
              <w:t xml:space="preserve"> наблюдения, его результатов, выводов;</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использовать такой вид м</w:t>
            </w:r>
            <w:r>
              <w:rPr>
                <w:rFonts w:eastAsiaTheme="minorHAnsi"/>
                <w:sz w:val="16"/>
                <w:szCs w:val="16"/>
                <w:lang w:eastAsia="en-US"/>
              </w:rPr>
              <w:t>ысленного (идеального) моделиро</w:t>
            </w:r>
            <w:r w:rsidRPr="00BE7BDF">
              <w:rPr>
                <w:rFonts w:eastAsiaTheme="minorHAnsi"/>
                <w:sz w:val="16"/>
                <w:szCs w:val="16"/>
                <w:lang w:eastAsia="en-US"/>
              </w:rPr>
              <w:t>вания, как знаковое моделиро</w:t>
            </w:r>
            <w:r>
              <w:rPr>
                <w:rFonts w:eastAsiaTheme="minorHAnsi"/>
                <w:sz w:val="16"/>
                <w:szCs w:val="16"/>
                <w:lang w:eastAsia="en-US"/>
              </w:rPr>
              <w:t>вание (на примере знаков химиче</w:t>
            </w:r>
            <w:r w:rsidRPr="00BE7BDF">
              <w:rPr>
                <w:rFonts w:eastAsiaTheme="minorHAnsi"/>
                <w:sz w:val="16"/>
                <w:szCs w:val="16"/>
                <w:lang w:eastAsia="en-US"/>
              </w:rPr>
              <w:t>ских элементов, химических формул); использовать такой вид м</w:t>
            </w:r>
            <w:r>
              <w:rPr>
                <w:rFonts w:eastAsiaTheme="minorHAnsi"/>
                <w:sz w:val="16"/>
                <w:szCs w:val="16"/>
                <w:lang w:eastAsia="en-US"/>
              </w:rPr>
              <w:t>атериального (предметного) моде</w:t>
            </w:r>
            <w:r w:rsidRPr="00BE7BDF">
              <w:rPr>
                <w:rFonts w:eastAsiaTheme="minorHAnsi"/>
                <w:sz w:val="16"/>
                <w:szCs w:val="16"/>
                <w:lang w:eastAsia="en-US"/>
              </w:rPr>
              <w:t>лирования, как физическое м</w:t>
            </w:r>
            <w:r>
              <w:rPr>
                <w:rFonts w:eastAsiaTheme="minorHAnsi"/>
                <w:sz w:val="16"/>
                <w:szCs w:val="16"/>
                <w:lang w:eastAsia="en-US"/>
              </w:rPr>
              <w:t>оделирование (на примере модели</w:t>
            </w:r>
            <w:r w:rsidRPr="00BE7BDF">
              <w:rPr>
                <w:rFonts w:eastAsiaTheme="minorHAnsi"/>
                <w:sz w:val="16"/>
                <w:szCs w:val="16"/>
                <w:lang w:eastAsia="en-US"/>
              </w:rPr>
              <w:t>рования атомов и молекул);</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lastRenderedPageBreak/>
              <w:t>получать химическую информацию из различных источников;</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объект и аспект анализа и синтеза;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 xml:space="preserve">определять компоненты объекта в соответствии с </w:t>
            </w:r>
            <w:proofErr w:type="spellStart"/>
            <w:r w:rsidRPr="00BE7BDF">
              <w:rPr>
                <w:rFonts w:eastAsiaTheme="minorHAnsi"/>
                <w:sz w:val="16"/>
                <w:szCs w:val="16"/>
                <w:lang w:eastAsia="en-US"/>
              </w:rPr>
              <w:t>аспектоманализа</w:t>
            </w:r>
            <w:proofErr w:type="spellEnd"/>
            <w:r w:rsidRPr="00BE7BDF">
              <w:rPr>
                <w:rFonts w:eastAsiaTheme="minorHAnsi"/>
                <w:sz w:val="16"/>
                <w:szCs w:val="16"/>
                <w:lang w:eastAsia="en-US"/>
              </w:rPr>
              <w:t xml:space="preserve"> и синтеза;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осуществлять качественно</w:t>
            </w:r>
            <w:r>
              <w:rPr>
                <w:rFonts w:eastAsiaTheme="minorHAnsi"/>
                <w:sz w:val="16"/>
                <w:szCs w:val="16"/>
                <w:lang w:eastAsia="en-US"/>
              </w:rPr>
              <w:t>е и количественное описание ком</w:t>
            </w:r>
            <w:r w:rsidRPr="00BE7BDF">
              <w:rPr>
                <w:rFonts w:eastAsiaTheme="minorHAnsi"/>
                <w:sz w:val="16"/>
                <w:szCs w:val="16"/>
                <w:lang w:eastAsia="en-US"/>
              </w:rPr>
              <w:t>понентов объекта;</w:t>
            </w:r>
          </w:p>
          <w:p w:rsidR="00AC6A0C" w:rsidRPr="00BE7BDF" w:rsidRDefault="00AC6A0C" w:rsidP="007E37EC">
            <w:pPr>
              <w:autoSpaceDE w:val="0"/>
              <w:autoSpaceDN w:val="0"/>
              <w:adjustRightInd w:val="0"/>
              <w:ind w:left="0" w:firstLine="0"/>
              <w:jc w:val="left"/>
              <w:rPr>
                <w:rFonts w:eastAsiaTheme="minorHAnsi"/>
                <w:sz w:val="16"/>
                <w:szCs w:val="16"/>
                <w:lang w:eastAsia="en-US"/>
              </w:rPr>
            </w:pPr>
            <w:r w:rsidRPr="00BE7BDF">
              <w:rPr>
                <w:rFonts w:eastAsiaTheme="minorHAnsi"/>
                <w:sz w:val="16"/>
                <w:szCs w:val="16"/>
                <w:lang w:eastAsia="en-US"/>
              </w:rPr>
              <w:t>определять отношения объекта с другими объектами;</w:t>
            </w:r>
          </w:p>
          <w:p w:rsidR="00AC6A0C" w:rsidRDefault="00AC6A0C" w:rsidP="007E37EC">
            <w:pPr>
              <w:ind w:left="0" w:firstLine="0"/>
              <w:jc w:val="left"/>
              <w:rPr>
                <w:rFonts w:eastAsiaTheme="minorHAnsi"/>
                <w:sz w:val="16"/>
                <w:szCs w:val="16"/>
                <w:lang w:eastAsia="en-US"/>
              </w:rPr>
            </w:pPr>
            <w:r w:rsidRPr="00BE7BDF">
              <w:rPr>
                <w:rFonts w:eastAsiaTheme="minorHAnsi"/>
                <w:sz w:val="16"/>
                <w:szCs w:val="16"/>
                <w:lang w:eastAsia="en-US"/>
              </w:rPr>
              <w:t>определять существенные признаки объекта.</w:t>
            </w:r>
          </w:p>
          <w:p w:rsidR="00AC6A0C" w:rsidRDefault="00AC6A0C" w:rsidP="007E37EC">
            <w:pPr>
              <w:ind w:left="0" w:firstLine="0"/>
              <w:jc w:val="left"/>
              <w:rPr>
                <w:rFonts w:eastAsiaTheme="minorHAnsi"/>
                <w:sz w:val="16"/>
                <w:szCs w:val="16"/>
                <w:lang w:eastAsia="en-US"/>
              </w:rPr>
            </w:pPr>
          </w:p>
          <w:p w:rsidR="00AC6A0C" w:rsidRPr="00FE1CC2" w:rsidRDefault="00AC6A0C" w:rsidP="007E37EC">
            <w:pPr>
              <w:autoSpaceDE w:val="0"/>
              <w:autoSpaceDN w:val="0"/>
              <w:adjustRightInd w:val="0"/>
              <w:ind w:left="0" w:firstLine="0"/>
              <w:jc w:val="left"/>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BE7BDF" w:rsidRDefault="00AC6A0C" w:rsidP="007E37EC">
            <w:pPr>
              <w:ind w:left="0" w:firstLine="0"/>
              <w:jc w:val="left"/>
              <w:rPr>
                <w:b/>
                <w:sz w:val="16"/>
                <w:szCs w:val="16"/>
              </w:rPr>
            </w:pPr>
            <w:r w:rsidRPr="00FE1CC2">
              <w:rPr>
                <w:rFonts w:eastAsiaTheme="minorHAnsi"/>
                <w:sz w:val="16"/>
                <w:szCs w:val="16"/>
                <w:lang w:eastAsia="en-US"/>
              </w:rPr>
              <w:t>самостоятельно использовать опосредованное наблюдение.</w:t>
            </w:r>
          </w:p>
        </w:tc>
        <w:tc>
          <w:tcPr>
            <w:tcW w:w="1735" w:type="dxa"/>
            <w:vMerge w:val="restart"/>
          </w:tcPr>
          <w:p w:rsidR="00AC6A0C" w:rsidRPr="000F74D7" w:rsidRDefault="00AC6A0C" w:rsidP="00873631">
            <w:pPr>
              <w:tabs>
                <w:tab w:val="left" w:pos="153"/>
              </w:tabs>
              <w:autoSpaceDE w:val="0"/>
              <w:autoSpaceDN w:val="0"/>
              <w:adjustRightInd w:val="0"/>
              <w:ind w:left="0" w:firstLine="0"/>
              <w:rPr>
                <w:rFonts w:eastAsiaTheme="minorHAnsi"/>
                <w:sz w:val="16"/>
                <w:szCs w:val="16"/>
                <w:lang w:eastAsia="en-US"/>
              </w:rPr>
            </w:pPr>
            <w:r w:rsidRPr="000F74D7">
              <w:rPr>
                <w:rFonts w:eastAsiaTheme="minorHAnsi"/>
                <w:sz w:val="16"/>
                <w:szCs w:val="16"/>
                <w:lang w:eastAsia="en-US"/>
              </w:rPr>
              <w:lastRenderedPageBreak/>
              <w:t>Учащийся должен:</w:t>
            </w:r>
          </w:p>
          <w:p w:rsidR="00AC6A0C" w:rsidRDefault="00AC6A0C" w:rsidP="00873631">
            <w:pPr>
              <w:tabs>
                <w:tab w:val="left" w:pos="153"/>
              </w:tabs>
              <w:autoSpaceDE w:val="0"/>
              <w:autoSpaceDN w:val="0"/>
              <w:adjustRightInd w:val="0"/>
              <w:ind w:left="0" w:firstLine="0"/>
              <w:rPr>
                <w:rFonts w:eastAsiaTheme="minorHAnsi"/>
                <w:sz w:val="16"/>
                <w:szCs w:val="16"/>
                <w:lang w:eastAsia="en-US"/>
              </w:rPr>
            </w:pPr>
            <w:r w:rsidRPr="00FF6104">
              <w:rPr>
                <w:rFonts w:eastAsiaTheme="minorHAnsi"/>
                <w:b/>
                <w:i/>
                <w:iCs/>
                <w:sz w:val="16"/>
                <w:szCs w:val="16"/>
                <w:u w:val="single"/>
                <w:lang w:eastAsia="en-US"/>
              </w:rPr>
              <w:t>знать и понимать</w:t>
            </w:r>
            <w:r w:rsidRPr="000F74D7">
              <w:rPr>
                <w:rFonts w:eastAsiaTheme="minorHAnsi"/>
                <w:sz w:val="16"/>
                <w:szCs w:val="16"/>
                <w:lang w:eastAsia="en-US"/>
              </w:rPr>
              <w:t>:</w:t>
            </w:r>
          </w:p>
          <w:p w:rsidR="00AC6A0C" w:rsidRDefault="00AC6A0C" w:rsidP="007E37EC">
            <w:pPr>
              <w:pStyle w:val="a3"/>
              <w:numPr>
                <w:ilvl w:val="0"/>
                <w:numId w:val="1"/>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F6104">
              <w:rPr>
                <w:rFonts w:ascii="Times New Roman" w:eastAsiaTheme="minorHAnsi" w:hAnsi="Times New Roman"/>
                <w:sz w:val="16"/>
                <w:szCs w:val="16"/>
                <w:lang w:eastAsia="en-US"/>
              </w:rPr>
              <w:t xml:space="preserve">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w:t>
            </w:r>
            <w:r w:rsidRPr="00FF6104">
              <w:rPr>
                <w:rFonts w:ascii="Times New Roman" w:eastAsiaTheme="minorHAnsi" w:hAnsi="Times New Roman"/>
                <w:sz w:val="16"/>
                <w:szCs w:val="16"/>
                <w:lang w:eastAsia="en-US"/>
              </w:rPr>
              <w:lastRenderedPageBreak/>
              <w:t xml:space="preserve">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w:t>
            </w:r>
            <w:r>
              <w:rPr>
                <w:rFonts w:ascii="Times New Roman" w:eastAsiaTheme="minorHAnsi" w:hAnsi="Times New Roman"/>
                <w:sz w:val="16"/>
                <w:szCs w:val="16"/>
                <w:lang w:eastAsia="en-US"/>
              </w:rPr>
              <w:t>с</w:t>
            </w:r>
            <w:r w:rsidRPr="00FF6104">
              <w:rPr>
                <w:rFonts w:ascii="Times New Roman" w:eastAsiaTheme="minorHAnsi" w:hAnsi="Times New Roman"/>
                <w:sz w:val="16"/>
                <w:szCs w:val="16"/>
                <w:lang w:eastAsia="en-US"/>
              </w:rPr>
              <w:t>амоопределением;</w:t>
            </w:r>
          </w:p>
          <w:p w:rsidR="00873631" w:rsidRPr="00FF6104" w:rsidRDefault="00873631" w:rsidP="007E37EC">
            <w:pPr>
              <w:pStyle w:val="a3"/>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испытывать</w:t>
            </w:r>
            <w:r w:rsidRPr="000F74D7">
              <w:rPr>
                <w:rFonts w:eastAsiaTheme="minorHAnsi"/>
                <w:sz w:val="16"/>
                <w:szCs w:val="16"/>
                <w:lang w:eastAsia="en-US"/>
              </w:rPr>
              <w:t xml:space="preserve">: </w:t>
            </w: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чувство гордости за российскую </w:t>
            </w:r>
            <w:proofErr w:type="spellStart"/>
            <w:r w:rsidRPr="000F74D7">
              <w:rPr>
                <w:rFonts w:eastAsiaTheme="minorHAnsi"/>
                <w:sz w:val="16"/>
                <w:szCs w:val="16"/>
                <w:lang w:eastAsia="en-US"/>
              </w:rPr>
              <w:t>химическуюнауку</w:t>
            </w:r>
            <w:proofErr w:type="spellEnd"/>
            <w:r w:rsidRPr="000F74D7">
              <w:rPr>
                <w:rFonts w:eastAsiaTheme="minorHAnsi"/>
                <w:sz w:val="16"/>
                <w:szCs w:val="16"/>
                <w:lang w:eastAsia="en-US"/>
              </w:rPr>
              <w:t xml:space="preserve"> и уважение к истории ее развития; уважение и </w:t>
            </w:r>
            <w:proofErr w:type="spellStart"/>
            <w:r w:rsidRPr="000F74D7">
              <w:rPr>
                <w:rFonts w:eastAsiaTheme="minorHAnsi"/>
                <w:sz w:val="16"/>
                <w:szCs w:val="16"/>
                <w:lang w:eastAsia="en-US"/>
              </w:rPr>
              <w:t>принятиедостижений</w:t>
            </w:r>
            <w:proofErr w:type="spellEnd"/>
            <w:r w:rsidRPr="000F74D7">
              <w:rPr>
                <w:rFonts w:eastAsiaTheme="minorHAnsi"/>
                <w:sz w:val="16"/>
                <w:szCs w:val="16"/>
                <w:lang w:eastAsia="en-US"/>
              </w:rPr>
              <w:t xml:space="preserve"> химии в мире; уважение к окружающим (</w:t>
            </w:r>
            <w:proofErr w:type="spellStart"/>
            <w:r w:rsidRPr="000F74D7">
              <w:rPr>
                <w:rFonts w:eastAsiaTheme="minorHAnsi"/>
                <w:sz w:val="16"/>
                <w:szCs w:val="16"/>
                <w:lang w:eastAsia="en-US"/>
              </w:rPr>
              <w:t>учащимся</w:t>
            </w:r>
            <w:proofErr w:type="gramStart"/>
            <w:r w:rsidRPr="000F74D7">
              <w:rPr>
                <w:rFonts w:eastAsiaTheme="minorHAnsi"/>
                <w:sz w:val="16"/>
                <w:szCs w:val="16"/>
                <w:lang w:eastAsia="en-US"/>
              </w:rPr>
              <w:t>,у</w:t>
            </w:r>
            <w:proofErr w:type="gramEnd"/>
            <w:r w:rsidRPr="000F74D7">
              <w:rPr>
                <w:rFonts w:eastAsiaTheme="minorHAnsi"/>
                <w:sz w:val="16"/>
                <w:szCs w:val="16"/>
                <w:lang w:eastAsia="en-US"/>
              </w:rPr>
              <w:t>чителям</w:t>
            </w:r>
            <w:proofErr w:type="spellEnd"/>
            <w:r w:rsidRPr="000F74D7">
              <w:rPr>
                <w:rFonts w:eastAsiaTheme="minorHAnsi"/>
                <w:sz w:val="16"/>
                <w:szCs w:val="16"/>
                <w:lang w:eastAsia="en-US"/>
              </w:rPr>
              <w:t>, родителям и др.) —</w:t>
            </w:r>
            <w:r>
              <w:rPr>
                <w:rFonts w:eastAsiaTheme="minorHAnsi"/>
                <w:sz w:val="16"/>
                <w:szCs w:val="16"/>
                <w:lang w:eastAsia="en-US"/>
              </w:rPr>
              <w:t xml:space="preserve"> уметь слушать и слышать партне</w:t>
            </w:r>
            <w:r w:rsidRPr="000F74D7">
              <w:rPr>
                <w:rFonts w:eastAsiaTheme="minorHAnsi"/>
                <w:sz w:val="16"/>
                <w:szCs w:val="16"/>
                <w:lang w:eastAsia="en-US"/>
              </w:rPr>
              <w:t>ра, признавать право каждог</w:t>
            </w:r>
            <w:r>
              <w:rPr>
                <w:rFonts w:eastAsiaTheme="minorHAnsi"/>
                <w:sz w:val="16"/>
                <w:szCs w:val="16"/>
                <w:lang w:eastAsia="en-US"/>
              </w:rPr>
              <w:t>о на собственное мнение и прини</w:t>
            </w:r>
            <w:r w:rsidRPr="000F74D7">
              <w:rPr>
                <w:rFonts w:eastAsiaTheme="minorHAnsi"/>
                <w:sz w:val="16"/>
                <w:szCs w:val="16"/>
                <w:lang w:eastAsia="en-US"/>
              </w:rPr>
              <w:t xml:space="preserve">мать решения с учетом позиций всех участников; </w:t>
            </w:r>
            <w:proofErr w:type="spellStart"/>
            <w:r w:rsidRPr="000F74D7">
              <w:rPr>
                <w:rFonts w:eastAsiaTheme="minorHAnsi"/>
                <w:sz w:val="16"/>
                <w:szCs w:val="16"/>
                <w:lang w:eastAsia="en-US"/>
              </w:rPr>
              <w:t>самоуважениеи</w:t>
            </w:r>
            <w:proofErr w:type="spellEnd"/>
            <w:r w:rsidRPr="000F74D7">
              <w:rPr>
                <w:rFonts w:eastAsiaTheme="minorHAnsi"/>
                <w:sz w:val="16"/>
                <w:szCs w:val="16"/>
                <w:lang w:eastAsia="en-US"/>
              </w:rPr>
              <w:t xml:space="preserve"> эмоционально</w:t>
            </w:r>
            <w:r>
              <w:rPr>
                <w:rFonts w:eastAsiaTheme="minorHAnsi"/>
                <w:sz w:val="16"/>
                <w:szCs w:val="16"/>
                <w:lang w:eastAsia="en-US"/>
              </w:rPr>
              <w:t>-</w:t>
            </w:r>
            <w:r w:rsidRPr="000F74D7">
              <w:rPr>
                <w:rFonts w:eastAsiaTheme="minorHAnsi"/>
                <w:sz w:val="16"/>
                <w:szCs w:val="16"/>
                <w:lang w:eastAsia="en-US"/>
              </w:rPr>
              <w:t>положительное отношение к себе;</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признавать</w:t>
            </w:r>
            <w:r w:rsidRPr="000F74D7">
              <w:rPr>
                <w:rFonts w:eastAsiaTheme="minorHAnsi"/>
                <w:sz w:val="16"/>
                <w:szCs w:val="16"/>
                <w:lang w:eastAsia="en-US"/>
              </w:rPr>
              <w:t>: ценность здоро</w:t>
            </w:r>
            <w:r>
              <w:rPr>
                <w:rFonts w:eastAsiaTheme="minorHAnsi"/>
                <w:sz w:val="16"/>
                <w:szCs w:val="16"/>
                <w:lang w:eastAsia="en-US"/>
              </w:rPr>
              <w:t>вья (своего и других людей); не</w:t>
            </w:r>
            <w:r w:rsidRPr="000F74D7">
              <w:rPr>
                <w:rFonts w:eastAsiaTheme="minorHAnsi"/>
                <w:sz w:val="16"/>
                <w:szCs w:val="16"/>
                <w:lang w:eastAsia="en-US"/>
              </w:rPr>
              <w:t>обходимость самовыражения, самореализаци</w:t>
            </w:r>
            <w:r>
              <w:rPr>
                <w:rFonts w:eastAsiaTheme="minorHAnsi"/>
                <w:sz w:val="16"/>
                <w:szCs w:val="16"/>
                <w:lang w:eastAsia="en-US"/>
              </w:rPr>
              <w:t xml:space="preserve">и, </w:t>
            </w:r>
            <w:r>
              <w:rPr>
                <w:rFonts w:eastAsiaTheme="minorHAnsi"/>
                <w:sz w:val="16"/>
                <w:szCs w:val="16"/>
                <w:lang w:eastAsia="en-US"/>
              </w:rPr>
              <w:lastRenderedPageBreak/>
              <w:t>социального при</w:t>
            </w:r>
            <w:r w:rsidRPr="000F74D7">
              <w:rPr>
                <w:rFonts w:eastAsiaTheme="minorHAnsi"/>
                <w:sz w:val="16"/>
                <w:szCs w:val="16"/>
                <w:lang w:eastAsia="en-US"/>
              </w:rPr>
              <w:t>знания;</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осознавать</w:t>
            </w:r>
            <w:r w:rsidRPr="000F74D7">
              <w:rPr>
                <w:rFonts w:eastAsiaTheme="minorHAnsi"/>
                <w:sz w:val="16"/>
                <w:szCs w:val="16"/>
                <w:lang w:eastAsia="en-US"/>
              </w:rPr>
              <w:t>:</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 готовность (и</w:t>
            </w:r>
            <w:r>
              <w:rPr>
                <w:rFonts w:eastAsiaTheme="minorHAnsi"/>
                <w:sz w:val="16"/>
                <w:szCs w:val="16"/>
                <w:lang w:eastAsia="en-US"/>
              </w:rPr>
              <w:t>ли неготовность) к самостоятель</w:t>
            </w:r>
            <w:r w:rsidRPr="000F74D7">
              <w:rPr>
                <w:rFonts w:eastAsiaTheme="minorHAnsi"/>
                <w:sz w:val="16"/>
                <w:szCs w:val="16"/>
                <w:lang w:eastAsia="en-US"/>
              </w:rPr>
              <w:t xml:space="preserve">ным поступкам и действиям, принятию ответственности </w:t>
            </w:r>
            <w:proofErr w:type="spellStart"/>
            <w:r w:rsidRPr="000F74D7">
              <w:rPr>
                <w:rFonts w:eastAsiaTheme="minorHAnsi"/>
                <w:sz w:val="16"/>
                <w:szCs w:val="16"/>
                <w:lang w:eastAsia="en-US"/>
              </w:rPr>
              <w:t>заих</w:t>
            </w:r>
            <w:proofErr w:type="spellEnd"/>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результаты; готовность (или неготовность) открыто </w:t>
            </w:r>
            <w:proofErr w:type="spellStart"/>
            <w:r w:rsidRPr="000F74D7">
              <w:rPr>
                <w:rFonts w:eastAsiaTheme="minorHAnsi"/>
                <w:sz w:val="16"/>
                <w:szCs w:val="16"/>
                <w:lang w:eastAsia="en-US"/>
              </w:rPr>
              <w:t>выражатьиотстаивать</w:t>
            </w:r>
            <w:proofErr w:type="spellEnd"/>
            <w:r w:rsidRPr="000F74D7">
              <w:rPr>
                <w:rFonts w:eastAsiaTheme="minorHAnsi"/>
                <w:sz w:val="16"/>
                <w:szCs w:val="16"/>
                <w:lang w:eastAsia="en-US"/>
              </w:rPr>
              <w:t xml:space="preserve"> свою позицию и критично </w:t>
            </w:r>
            <w:proofErr w:type="gramStart"/>
            <w:r w:rsidRPr="000F74D7">
              <w:rPr>
                <w:rFonts w:eastAsiaTheme="minorHAnsi"/>
                <w:sz w:val="16"/>
                <w:szCs w:val="16"/>
                <w:lang w:eastAsia="en-US"/>
              </w:rPr>
              <w:t>относиться</w:t>
            </w:r>
            <w:proofErr w:type="gramEnd"/>
            <w:r w:rsidRPr="000F74D7">
              <w:rPr>
                <w:rFonts w:eastAsiaTheme="minorHAnsi"/>
                <w:sz w:val="16"/>
                <w:szCs w:val="16"/>
                <w:lang w:eastAsia="en-US"/>
              </w:rPr>
              <w:t xml:space="preserve"> к сво</w:t>
            </w:r>
            <w:r>
              <w:rPr>
                <w:rFonts w:eastAsiaTheme="minorHAnsi"/>
                <w:sz w:val="16"/>
                <w:szCs w:val="16"/>
                <w:lang w:eastAsia="en-US"/>
              </w:rPr>
              <w:t>им по</w:t>
            </w:r>
            <w:r w:rsidRPr="000F74D7">
              <w:rPr>
                <w:rFonts w:eastAsiaTheme="minorHAnsi"/>
                <w:sz w:val="16"/>
                <w:szCs w:val="16"/>
                <w:lang w:eastAsia="en-US"/>
              </w:rPr>
              <w:t xml:space="preserve">ступкам; </w:t>
            </w: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проявлять</w:t>
            </w:r>
            <w:r w:rsidRPr="000F74D7">
              <w:rPr>
                <w:rFonts w:eastAsiaTheme="minorHAnsi"/>
                <w:sz w:val="16"/>
                <w:szCs w:val="16"/>
                <w:lang w:eastAsia="en-US"/>
              </w:rPr>
              <w:t xml:space="preserve">: доброжелательность, доверие и </w:t>
            </w:r>
            <w:proofErr w:type="spellStart"/>
            <w:r w:rsidRPr="000F74D7">
              <w:rPr>
                <w:rFonts w:eastAsiaTheme="minorHAnsi"/>
                <w:sz w:val="16"/>
                <w:szCs w:val="16"/>
                <w:lang w:eastAsia="en-US"/>
              </w:rPr>
              <w:t>внимательностьк</w:t>
            </w:r>
            <w:proofErr w:type="spellEnd"/>
            <w:r w:rsidRPr="000F74D7">
              <w:rPr>
                <w:rFonts w:eastAsiaTheme="minorHAnsi"/>
                <w:sz w:val="16"/>
                <w:szCs w:val="16"/>
                <w:lang w:eastAsia="en-US"/>
              </w:rPr>
              <w:t xml:space="preserve"> людям, готовность к сотрудничеству и дружбе, оказанию помощи нуждающимся в ней; устойчивый познавательный </w:t>
            </w:r>
            <w:proofErr w:type="spellStart"/>
            <w:r w:rsidRPr="000F74D7">
              <w:rPr>
                <w:rFonts w:eastAsiaTheme="minorHAnsi"/>
                <w:sz w:val="16"/>
                <w:szCs w:val="16"/>
                <w:lang w:eastAsia="en-US"/>
              </w:rPr>
              <w:t>интерес</w:t>
            </w:r>
            <w:proofErr w:type="gramStart"/>
            <w:r w:rsidRPr="000F74D7">
              <w:rPr>
                <w:rFonts w:eastAsiaTheme="minorHAnsi"/>
                <w:sz w:val="16"/>
                <w:szCs w:val="16"/>
                <w:lang w:eastAsia="en-US"/>
              </w:rPr>
              <w:t>,и</w:t>
            </w:r>
            <w:proofErr w:type="gramEnd"/>
            <w:r w:rsidRPr="000F74D7">
              <w:rPr>
                <w:rFonts w:eastAsiaTheme="minorHAnsi"/>
                <w:sz w:val="16"/>
                <w:szCs w:val="16"/>
                <w:lang w:eastAsia="en-US"/>
              </w:rPr>
              <w:t>нициативу</w:t>
            </w:r>
            <w:proofErr w:type="spellEnd"/>
            <w:r w:rsidRPr="000F74D7">
              <w:rPr>
                <w:rFonts w:eastAsiaTheme="minorHAnsi"/>
                <w:sz w:val="16"/>
                <w:szCs w:val="16"/>
                <w:lang w:eastAsia="en-US"/>
              </w:rPr>
              <w:t xml:space="preserve"> и любознательность в изучении мира веществ и реакций; целеустремленность и настойчивость в достижении </w:t>
            </w:r>
            <w:proofErr w:type="spellStart"/>
            <w:r w:rsidRPr="000F74D7">
              <w:rPr>
                <w:rFonts w:eastAsiaTheme="minorHAnsi"/>
                <w:sz w:val="16"/>
                <w:szCs w:val="16"/>
                <w:lang w:eastAsia="en-US"/>
              </w:rPr>
              <w:t>целей,готовность</w:t>
            </w:r>
            <w:proofErr w:type="spellEnd"/>
            <w:r w:rsidRPr="000F74D7">
              <w:rPr>
                <w:rFonts w:eastAsiaTheme="minorHAnsi"/>
                <w:sz w:val="16"/>
                <w:szCs w:val="16"/>
                <w:lang w:eastAsia="en-US"/>
              </w:rPr>
              <w:t xml:space="preserve">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r w:rsidRPr="00FF6104">
              <w:rPr>
                <w:rFonts w:eastAsiaTheme="minorHAnsi"/>
                <w:b/>
                <w:i/>
                <w:iCs/>
                <w:sz w:val="16"/>
                <w:szCs w:val="16"/>
                <w:u w:val="single"/>
                <w:lang w:eastAsia="en-US"/>
              </w:rPr>
              <w:t>уметь</w:t>
            </w:r>
            <w:r w:rsidRPr="000F74D7">
              <w:rPr>
                <w:rFonts w:eastAsiaTheme="minorHAnsi"/>
                <w:sz w:val="16"/>
                <w:szCs w:val="16"/>
                <w:lang w:eastAsia="en-US"/>
              </w:rPr>
              <w:t>:</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устанавливать связь между целью изучения химии</w:t>
            </w:r>
          </w:p>
          <w:p w:rsidR="00AC6A0C" w:rsidRDefault="00AC6A0C" w:rsidP="007E37EC">
            <w:pPr>
              <w:tabs>
                <w:tab w:val="left" w:pos="153"/>
              </w:tabs>
              <w:autoSpaceDE w:val="0"/>
              <w:autoSpaceDN w:val="0"/>
              <w:adjustRightInd w:val="0"/>
              <w:ind w:left="0" w:firstLine="0"/>
              <w:jc w:val="left"/>
              <w:rPr>
                <w:rFonts w:eastAsiaTheme="minorHAnsi"/>
                <w:sz w:val="16"/>
                <w:szCs w:val="16"/>
                <w:lang w:eastAsia="en-US"/>
              </w:rPr>
            </w:pPr>
            <w:proofErr w:type="gramStart"/>
            <w:r w:rsidRPr="000F74D7">
              <w:rPr>
                <w:rFonts w:eastAsiaTheme="minorHAnsi"/>
                <w:sz w:val="16"/>
                <w:szCs w:val="16"/>
                <w:lang w:eastAsia="en-US"/>
              </w:rPr>
              <w:t xml:space="preserve">и тем, для чего она осуществляется (мотивами); выполнять прогностическую самооценку, регулирующую </w:t>
            </w:r>
            <w:r w:rsidRPr="000F74D7">
              <w:rPr>
                <w:rFonts w:eastAsiaTheme="minorHAnsi"/>
                <w:sz w:val="16"/>
                <w:szCs w:val="16"/>
                <w:lang w:eastAsia="en-US"/>
              </w:rPr>
              <w:lastRenderedPageBreak/>
              <w:t xml:space="preserve">активность </w:t>
            </w:r>
            <w:proofErr w:type="spellStart"/>
            <w:r w:rsidRPr="000F74D7">
              <w:rPr>
                <w:rFonts w:eastAsiaTheme="minorHAnsi"/>
                <w:sz w:val="16"/>
                <w:szCs w:val="16"/>
                <w:lang w:eastAsia="en-US"/>
              </w:rPr>
              <w:t>личностина</w:t>
            </w:r>
            <w:proofErr w:type="spellEnd"/>
            <w:r w:rsidRPr="000F74D7">
              <w:rPr>
                <w:rFonts w:eastAsiaTheme="minorHAnsi"/>
                <w:sz w:val="16"/>
                <w:szCs w:val="16"/>
                <w:lang w:eastAsia="en-US"/>
              </w:rPr>
              <w:t xml:space="preserve"> этапе ее включения в новый вид деятельности, </w:t>
            </w:r>
            <w:proofErr w:type="spellStart"/>
            <w:r w:rsidRPr="000F74D7">
              <w:rPr>
                <w:rFonts w:eastAsiaTheme="minorHAnsi"/>
                <w:sz w:val="16"/>
                <w:szCs w:val="16"/>
                <w:lang w:eastAsia="en-US"/>
              </w:rPr>
              <w:t>связанныйс</w:t>
            </w:r>
            <w:proofErr w:type="spellEnd"/>
            <w:r w:rsidRPr="000F74D7">
              <w:rPr>
                <w:rFonts w:eastAsiaTheme="minorHAnsi"/>
                <w:sz w:val="16"/>
                <w:szCs w:val="16"/>
                <w:lang w:eastAsia="en-US"/>
              </w:rPr>
              <w:t xml:space="preserve"> началом изучения нового учебного предмета — химии; выполнять корригирующую самооценку, заключающуюся в </w:t>
            </w:r>
            <w:proofErr w:type="spellStart"/>
            <w:r w:rsidRPr="000F74D7">
              <w:rPr>
                <w:rFonts w:eastAsiaTheme="minorHAnsi"/>
                <w:sz w:val="16"/>
                <w:szCs w:val="16"/>
                <w:lang w:eastAsia="en-US"/>
              </w:rPr>
              <w:t>контролеза</w:t>
            </w:r>
            <w:proofErr w:type="spellEnd"/>
            <w:r w:rsidRPr="000F74D7">
              <w:rPr>
                <w:rFonts w:eastAsiaTheme="minorHAnsi"/>
                <w:sz w:val="16"/>
                <w:szCs w:val="16"/>
                <w:lang w:eastAsia="en-US"/>
              </w:rPr>
              <w:t xml:space="preserve"> процессом изучения химии и внесении необходимых коррективов, соответствующих этапам и </w:t>
            </w:r>
            <w:r>
              <w:rPr>
                <w:rFonts w:eastAsiaTheme="minorHAnsi"/>
                <w:sz w:val="16"/>
                <w:szCs w:val="16"/>
                <w:lang w:eastAsia="en-US"/>
              </w:rPr>
              <w:t>способам изучения курса хи</w:t>
            </w:r>
            <w:r w:rsidRPr="000F74D7">
              <w:rPr>
                <w:rFonts w:eastAsiaTheme="minorHAnsi"/>
                <w:sz w:val="16"/>
                <w:szCs w:val="16"/>
                <w:lang w:eastAsia="en-US"/>
              </w:rPr>
              <w:t xml:space="preserve">мии; строить жизненные и профессиональные планы с </w:t>
            </w:r>
            <w:proofErr w:type="spellStart"/>
            <w:r w:rsidRPr="000F74D7">
              <w:rPr>
                <w:rFonts w:eastAsiaTheme="minorHAnsi"/>
                <w:sz w:val="16"/>
                <w:szCs w:val="16"/>
                <w:lang w:eastAsia="en-US"/>
              </w:rPr>
              <w:t>учетомконкретных</w:t>
            </w:r>
            <w:proofErr w:type="spellEnd"/>
            <w:r w:rsidRPr="000F74D7">
              <w:rPr>
                <w:rFonts w:eastAsiaTheme="minorHAnsi"/>
                <w:sz w:val="16"/>
                <w:szCs w:val="16"/>
                <w:lang w:eastAsia="en-US"/>
              </w:rPr>
              <w:t xml:space="preserve"> социально</w:t>
            </w:r>
            <w:r>
              <w:rPr>
                <w:rFonts w:eastAsiaTheme="minorHAnsi"/>
                <w:sz w:val="16"/>
                <w:szCs w:val="16"/>
                <w:lang w:eastAsia="en-US"/>
              </w:rPr>
              <w:t xml:space="preserve">-исторических, политических </w:t>
            </w:r>
            <w:r w:rsidRPr="000F74D7">
              <w:rPr>
                <w:rFonts w:eastAsiaTheme="minorHAnsi"/>
                <w:sz w:val="16"/>
                <w:szCs w:val="16"/>
                <w:lang w:eastAsia="en-US"/>
              </w:rPr>
              <w:t>и экономических условий;</w:t>
            </w:r>
            <w:proofErr w:type="gramEnd"/>
            <w:r w:rsidRPr="000F74D7">
              <w:rPr>
                <w:rFonts w:eastAsiaTheme="minorHAnsi"/>
                <w:sz w:val="16"/>
                <w:szCs w:val="16"/>
                <w:lang w:eastAsia="en-US"/>
              </w:rPr>
              <w:t xml:space="preserve"> осознавать собственные ценности и их соответствие принимаемым в жизни решениям; вести диалог на </w:t>
            </w:r>
            <w:proofErr w:type="spellStart"/>
            <w:r w:rsidRPr="000F74D7">
              <w:rPr>
                <w:rFonts w:eastAsiaTheme="minorHAnsi"/>
                <w:sz w:val="16"/>
                <w:szCs w:val="16"/>
                <w:lang w:eastAsia="en-US"/>
              </w:rPr>
              <w:t>основеравноправных</w:t>
            </w:r>
            <w:proofErr w:type="spellEnd"/>
            <w:r w:rsidRPr="000F74D7">
              <w:rPr>
                <w:rFonts w:eastAsiaTheme="minorHAnsi"/>
                <w:sz w:val="16"/>
                <w:szCs w:val="16"/>
                <w:lang w:eastAsia="en-US"/>
              </w:rPr>
              <w:t xml:space="preserve"> отношений и взаимного уважения; </w:t>
            </w:r>
          </w:p>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proofErr w:type="spellStart"/>
            <w:r w:rsidRPr="000F74D7">
              <w:rPr>
                <w:rFonts w:eastAsiaTheme="minorHAnsi"/>
                <w:sz w:val="16"/>
                <w:szCs w:val="16"/>
                <w:lang w:eastAsia="en-US"/>
              </w:rPr>
              <w:t>выделятьнравственный</w:t>
            </w:r>
            <w:proofErr w:type="spellEnd"/>
            <w:r w:rsidRPr="000F74D7">
              <w:rPr>
                <w:rFonts w:eastAsiaTheme="minorHAnsi"/>
                <w:sz w:val="16"/>
                <w:szCs w:val="16"/>
                <w:lang w:eastAsia="en-US"/>
              </w:rPr>
              <w:t xml:space="preserve"> аспект поведения и соотносить поступки (</w:t>
            </w:r>
            <w:proofErr w:type="spellStart"/>
            <w:r w:rsidRPr="000F74D7">
              <w:rPr>
                <w:rFonts w:eastAsiaTheme="minorHAnsi"/>
                <w:sz w:val="16"/>
                <w:szCs w:val="16"/>
                <w:lang w:eastAsia="en-US"/>
              </w:rPr>
              <w:t>своии</w:t>
            </w:r>
            <w:proofErr w:type="spellEnd"/>
            <w:r w:rsidRPr="000F74D7">
              <w:rPr>
                <w:rFonts w:eastAsiaTheme="minorHAnsi"/>
                <w:sz w:val="16"/>
                <w:szCs w:val="16"/>
                <w:lang w:eastAsia="en-US"/>
              </w:rPr>
              <w:t xml:space="preserve"> других людей) и события с принятыми этическими </w:t>
            </w:r>
            <w:proofErr w:type="spellStart"/>
            <w:r w:rsidRPr="000F74D7">
              <w:rPr>
                <w:rFonts w:eastAsiaTheme="minorHAnsi"/>
                <w:sz w:val="16"/>
                <w:szCs w:val="16"/>
                <w:lang w:eastAsia="en-US"/>
              </w:rPr>
              <w:t>нормами</w:t>
            </w:r>
            <w:proofErr w:type="gramStart"/>
            <w:r w:rsidRPr="000F74D7">
              <w:rPr>
                <w:rFonts w:eastAsiaTheme="minorHAnsi"/>
                <w:sz w:val="16"/>
                <w:szCs w:val="16"/>
                <w:lang w:eastAsia="en-US"/>
              </w:rPr>
              <w:t>;в</w:t>
            </w:r>
            <w:proofErr w:type="spellEnd"/>
            <w:proofErr w:type="gramEnd"/>
            <w:r w:rsidRPr="000F74D7">
              <w:rPr>
                <w:rFonts w:eastAsiaTheme="minorHAnsi"/>
                <w:sz w:val="16"/>
                <w:szCs w:val="16"/>
                <w:lang w:eastAsia="en-US"/>
              </w:rPr>
              <w:t xml:space="preserve"> пределах своих возможностей </w:t>
            </w:r>
            <w:r>
              <w:rPr>
                <w:rFonts w:eastAsiaTheme="minorHAnsi"/>
                <w:sz w:val="16"/>
                <w:szCs w:val="16"/>
                <w:lang w:eastAsia="en-US"/>
              </w:rPr>
              <w:t xml:space="preserve"> п</w:t>
            </w:r>
            <w:r w:rsidRPr="000F74D7">
              <w:rPr>
                <w:rFonts w:eastAsiaTheme="minorHAnsi"/>
                <w:sz w:val="16"/>
                <w:szCs w:val="16"/>
                <w:lang w:eastAsia="en-US"/>
              </w:rPr>
              <w:t xml:space="preserve">ротиводействовать </w:t>
            </w:r>
            <w:r>
              <w:rPr>
                <w:rFonts w:eastAsiaTheme="minorHAnsi"/>
                <w:sz w:val="16"/>
                <w:szCs w:val="16"/>
                <w:lang w:eastAsia="en-US"/>
              </w:rPr>
              <w:t>д</w:t>
            </w:r>
            <w:r w:rsidRPr="000F74D7">
              <w:rPr>
                <w:rFonts w:eastAsiaTheme="minorHAnsi"/>
                <w:sz w:val="16"/>
                <w:szCs w:val="16"/>
                <w:lang w:eastAsia="en-US"/>
              </w:rPr>
              <w:t xml:space="preserve">ействиям </w:t>
            </w:r>
            <w:proofErr w:type="spellStart"/>
            <w:r w:rsidRPr="000F74D7">
              <w:rPr>
                <w:rFonts w:eastAsiaTheme="minorHAnsi"/>
                <w:sz w:val="16"/>
                <w:szCs w:val="16"/>
                <w:lang w:eastAsia="en-US"/>
              </w:rPr>
              <w:t>ивлияниям</w:t>
            </w:r>
            <w:proofErr w:type="spellEnd"/>
            <w:r w:rsidRPr="000F74D7">
              <w:rPr>
                <w:rFonts w:eastAsiaTheme="minorHAnsi"/>
                <w:sz w:val="16"/>
                <w:szCs w:val="16"/>
                <w:lang w:eastAsia="en-US"/>
              </w:rPr>
              <w:t>, представляющим угрозу жизни, здоровью и безопасности личности и общества.</w:t>
            </w:r>
          </w:p>
          <w:p w:rsidR="00AC6A0C" w:rsidRPr="000F74D7" w:rsidRDefault="00AC6A0C" w:rsidP="00214D6C">
            <w:pPr>
              <w:tabs>
                <w:tab w:val="left" w:pos="153"/>
              </w:tabs>
              <w:ind w:left="0" w:firstLine="0"/>
              <w:rPr>
                <w:b/>
                <w:sz w:val="16"/>
                <w:szCs w:val="16"/>
              </w:rPr>
            </w:pPr>
          </w:p>
        </w:tc>
        <w:tc>
          <w:tcPr>
            <w:tcW w:w="1383" w:type="dxa"/>
          </w:tcPr>
          <w:p w:rsidR="00AC6A0C" w:rsidRPr="004A31F8" w:rsidRDefault="00AC6A0C" w:rsidP="00214D6C">
            <w:pPr>
              <w:ind w:left="0" w:firstLine="0"/>
              <w:jc w:val="center"/>
              <w:rPr>
                <w:b/>
                <w:sz w:val="18"/>
                <w:szCs w:val="18"/>
              </w:rPr>
            </w:pPr>
          </w:p>
        </w:tc>
        <w:tc>
          <w:tcPr>
            <w:tcW w:w="1276" w:type="dxa"/>
          </w:tcPr>
          <w:p w:rsidR="00AC6A0C" w:rsidRDefault="00CC71C9" w:rsidP="00214D6C">
            <w:pPr>
              <w:ind w:left="0" w:firstLine="0"/>
              <w:jc w:val="center"/>
              <w:rPr>
                <w:b/>
                <w:sz w:val="18"/>
                <w:szCs w:val="18"/>
              </w:rPr>
            </w:pPr>
            <w:r>
              <w:rPr>
                <w:b/>
                <w:sz w:val="18"/>
                <w:szCs w:val="18"/>
              </w:rPr>
              <w:t>Текущий контроль</w:t>
            </w:r>
          </w:p>
          <w:p w:rsidR="00CC71C9" w:rsidRDefault="00CC71C9" w:rsidP="00214D6C">
            <w:pPr>
              <w:ind w:left="0" w:firstLine="0"/>
              <w:jc w:val="center"/>
              <w:rPr>
                <w:b/>
                <w:sz w:val="18"/>
                <w:szCs w:val="18"/>
              </w:rPr>
            </w:pPr>
          </w:p>
          <w:p w:rsidR="00AC6A0C" w:rsidRPr="004A31F8" w:rsidRDefault="00AC6A0C" w:rsidP="00214D6C">
            <w:pPr>
              <w:ind w:left="0" w:firstLine="0"/>
              <w:jc w:val="center"/>
              <w:rPr>
                <w:b/>
                <w:sz w:val="18"/>
                <w:szCs w:val="18"/>
              </w:rPr>
            </w:pPr>
            <w:r>
              <w:rPr>
                <w:b/>
                <w:sz w:val="18"/>
                <w:szCs w:val="18"/>
              </w:rPr>
              <w:t>Пр.р. №1</w:t>
            </w:r>
          </w:p>
        </w:tc>
      </w:tr>
      <w:tr w:rsidR="00AC6A0C" w:rsidRPr="004A31F8" w:rsidTr="006F1D6F">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lastRenderedPageBreak/>
              <w:t>Тема 1</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Default="00AC6A0C" w:rsidP="00AC6A0C">
            <w:pPr>
              <w:autoSpaceDE w:val="0"/>
              <w:autoSpaceDN w:val="0"/>
              <w:adjustRightInd w:val="0"/>
              <w:ind w:left="0" w:firstLine="0"/>
              <w:jc w:val="center"/>
              <w:rPr>
                <w:rFonts w:eastAsiaTheme="minorHAnsi"/>
                <w:sz w:val="20"/>
                <w:szCs w:val="20"/>
                <w:lang w:eastAsia="en-US"/>
              </w:rPr>
            </w:pPr>
            <w:r w:rsidRPr="000E0FAF">
              <w:rPr>
                <w:rFonts w:eastAsiaTheme="minorHAnsi"/>
                <w:b/>
                <w:bCs/>
                <w:sz w:val="20"/>
                <w:szCs w:val="20"/>
                <w:lang w:eastAsia="en-US"/>
              </w:rPr>
              <w:t>Атомы химических элементов</w:t>
            </w:r>
          </w:p>
          <w:p w:rsidR="00AC6A0C" w:rsidRPr="000E0FAF" w:rsidRDefault="00AC6A0C" w:rsidP="00214D6C">
            <w:pPr>
              <w:autoSpaceDE w:val="0"/>
              <w:autoSpaceDN w:val="0"/>
              <w:adjustRightInd w:val="0"/>
              <w:ind w:left="0" w:firstLine="0"/>
              <w:rPr>
                <w:rFonts w:eastAsiaTheme="minorHAnsi"/>
                <w:sz w:val="20"/>
                <w:szCs w:val="20"/>
                <w:lang w:eastAsia="en-US"/>
              </w:rPr>
            </w:pPr>
          </w:p>
          <w:p w:rsidR="00AC6A0C" w:rsidRPr="004A31F8" w:rsidRDefault="00AC6A0C" w:rsidP="00214D6C">
            <w:pPr>
              <w:ind w:left="0" w:firstLine="0"/>
              <w:jc w:val="center"/>
              <w:rPr>
                <w:b/>
                <w:sz w:val="18"/>
                <w:szCs w:val="18"/>
              </w:rPr>
            </w:pPr>
            <w:r>
              <w:rPr>
                <w:b/>
                <w:sz w:val="18"/>
                <w:szCs w:val="18"/>
              </w:rPr>
              <w:t>9ч</w:t>
            </w:r>
          </w:p>
        </w:tc>
        <w:tc>
          <w:tcPr>
            <w:tcW w:w="6804" w:type="dxa"/>
          </w:tcPr>
          <w:p w:rsidR="00AC6A0C" w:rsidRPr="00AE7CDA" w:rsidRDefault="00AC6A0C" w:rsidP="00096A56">
            <w:pPr>
              <w:autoSpaceDE w:val="0"/>
              <w:autoSpaceDN w:val="0"/>
              <w:adjustRightInd w:val="0"/>
              <w:ind w:left="0" w:firstLine="0"/>
              <w:jc w:val="left"/>
              <w:rPr>
                <w:rFonts w:eastAsiaTheme="minorHAnsi"/>
                <w:sz w:val="16"/>
                <w:szCs w:val="16"/>
                <w:lang w:eastAsia="en-US"/>
              </w:rPr>
            </w:pPr>
            <w:r w:rsidRPr="00AE7CDA">
              <w:rPr>
                <w:rFonts w:eastAsiaTheme="minorHAnsi"/>
                <w:sz w:val="16"/>
                <w:szCs w:val="16"/>
                <w:lang w:eastAsia="en-US"/>
              </w:rPr>
              <w:t xml:space="preserve">Учащийся должен </w:t>
            </w:r>
            <w:r w:rsidRPr="00AE7CDA">
              <w:rPr>
                <w:rFonts w:eastAsiaTheme="minorHAnsi"/>
                <w:i/>
                <w:iCs/>
                <w:sz w:val="16"/>
                <w:szCs w:val="16"/>
                <w:lang w:eastAsia="en-US"/>
              </w:rPr>
              <w:t>уметь</w:t>
            </w:r>
            <w:r w:rsidRPr="00AE7CDA">
              <w:rPr>
                <w:rFonts w:eastAsiaTheme="minorHAnsi"/>
                <w:sz w:val="16"/>
                <w:szCs w:val="16"/>
                <w:lang w:eastAsia="en-US"/>
              </w:rPr>
              <w:t>:</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AE7CDA">
              <w:rPr>
                <w:rFonts w:ascii="Times New Roman" w:eastAsiaTheme="minorHAnsi" w:hAnsi="Times New Roman"/>
                <w:i/>
                <w:sz w:val="16"/>
                <w:szCs w:val="16"/>
                <w:u w:val="single"/>
                <w:lang w:eastAsia="en-US"/>
              </w:rPr>
              <w:t>использовать</w:t>
            </w:r>
            <w:r w:rsidRPr="00AE7CDA">
              <w:rPr>
                <w:rFonts w:ascii="Times New Roman" w:eastAsiaTheme="minorHAnsi" w:hAnsi="Times New Roman"/>
                <w:sz w:val="16"/>
                <w:szCs w:val="16"/>
                <w:lang w:eastAsia="en-US"/>
              </w:rPr>
              <w:t xml:space="preserve"> при характеристике атомов понятия: «протон», «нейтрон», «электрон», «химический элемент», «массовое число», «изотоп», «электронный слой», «энергетический уровень», «элементы</w:t>
            </w:r>
            <w:r>
              <w:rPr>
                <w:rFonts w:ascii="Times New Roman" w:eastAsiaTheme="minorHAnsi" w:hAnsi="Times New Roman"/>
                <w:sz w:val="16"/>
                <w:szCs w:val="16"/>
                <w:lang w:eastAsia="en-US"/>
              </w:rPr>
              <w:t>-</w:t>
            </w:r>
            <w:r w:rsidRPr="00AE7CDA">
              <w:rPr>
                <w:rFonts w:ascii="Times New Roman" w:eastAsiaTheme="minorHAnsi" w:hAnsi="Times New Roman"/>
                <w:sz w:val="16"/>
                <w:szCs w:val="16"/>
                <w:lang w:eastAsia="en-US"/>
              </w:rPr>
              <w:t>металлы», «элементы</w:t>
            </w:r>
            <w:r>
              <w:rPr>
                <w:rFonts w:ascii="Times New Roman" w:eastAsiaTheme="minorHAnsi" w:hAnsi="Times New Roman"/>
                <w:sz w:val="16"/>
                <w:szCs w:val="16"/>
                <w:lang w:eastAsia="en-US"/>
              </w:rPr>
              <w:t>-</w:t>
            </w:r>
            <w:r w:rsidRPr="00AE7CDA">
              <w:rPr>
                <w:rFonts w:ascii="Times New Roman" w:eastAsiaTheme="minorHAnsi" w:hAnsi="Times New Roman"/>
                <w:sz w:val="16"/>
                <w:szCs w:val="16"/>
                <w:lang w:eastAsia="en-US"/>
              </w:rPr>
              <w:t>неметаллы»; при характеристике веществ понятия «ионная связь», «ионы», «ковалентная неполярная связь», «ковалентная полярная связь», «</w:t>
            </w:r>
            <w:proofErr w:type="spellStart"/>
            <w:r w:rsidRPr="00AE7CDA">
              <w:rPr>
                <w:rFonts w:ascii="Times New Roman" w:eastAsiaTheme="minorHAnsi" w:hAnsi="Times New Roman"/>
                <w:sz w:val="16"/>
                <w:szCs w:val="16"/>
                <w:lang w:eastAsia="en-US"/>
              </w:rPr>
              <w:t>электроотрицательность</w:t>
            </w:r>
            <w:proofErr w:type="spellEnd"/>
            <w:r w:rsidRPr="00AE7CDA">
              <w:rPr>
                <w:rFonts w:ascii="Times New Roman" w:eastAsiaTheme="minorHAnsi" w:hAnsi="Times New Roman"/>
                <w:sz w:val="16"/>
                <w:szCs w:val="16"/>
                <w:lang w:eastAsia="en-US"/>
              </w:rPr>
              <w:t>», «валентность», «металлическая связь»;</w:t>
            </w:r>
            <w:proofErr w:type="gramEnd"/>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 xml:space="preserve">описывать </w:t>
            </w:r>
            <w:r w:rsidRPr="00AE7CDA">
              <w:rPr>
                <w:rFonts w:ascii="Times New Roman" w:eastAsiaTheme="minorHAnsi" w:hAnsi="Times New Roman"/>
                <w:sz w:val="16"/>
                <w:szCs w:val="16"/>
                <w:lang w:eastAsia="en-US"/>
              </w:rPr>
              <w:t>состав и строение атомов элементов с порядковыми номерами 1—20 в Периодической системе химических элементов Д. И. Менделеева;</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составлять</w:t>
            </w:r>
            <w:r w:rsidRPr="00AE7CDA">
              <w:rPr>
                <w:rFonts w:ascii="Times New Roman" w:eastAsiaTheme="minorHAnsi" w:hAnsi="Times New Roman"/>
                <w:sz w:val="16"/>
                <w:szCs w:val="16"/>
                <w:lang w:eastAsia="en-US"/>
              </w:rPr>
              <w:t xml:space="preserve">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объяснять</w:t>
            </w:r>
            <w:r w:rsidRPr="00AE7CDA">
              <w:rPr>
                <w:rFonts w:ascii="Times New Roman" w:eastAsiaTheme="minorHAnsi" w:hAnsi="Times New Roman"/>
                <w:sz w:val="16"/>
                <w:szCs w:val="16"/>
                <w:lang w:eastAsia="en-US"/>
              </w:rPr>
              <w:t xml:space="preserve">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AE7CDA">
              <w:rPr>
                <w:rFonts w:ascii="Times New Roman" w:eastAsiaTheme="minorHAnsi" w:hAnsi="Times New Roman"/>
                <w:sz w:val="16"/>
                <w:szCs w:val="16"/>
                <w:lang w:eastAsia="en-US"/>
              </w:rPr>
              <w:t>электроотрицательность</w:t>
            </w:r>
            <w:proofErr w:type="spellEnd"/>
            <w:r w:rsidRPr="00AE7CDA">
              <w:rPr>
                <w:rFonts w:ascii="Times New Roman" w:eastAsiaTheme="minorHAnsi" w:hAnsi="Times New Roman"/>
                <w:sz w:val="16"/>
                <w:szCs w:val="16"/>
                <w:lang w:eastAsia="en-US"/>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AC6A0C" w:rsidRPr="00AE7CDA" w:rsidRDefault="00AC6A0C" w:rsidP="00096A56">
            <w:pPr>
              <w:pStyle w:val="a3"/>
              <w:numPr>
                <w:ilvl w:val="0"/>
                <w:numId w:val="2"/>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сравнивать</w:t>
            </w:r>
            <w:r w:rsidRPr="00AE7CDA">
              <w:rPr>
                <w:rFonts w:ascii="Times New Roman" w:eastAsiaTheme="minorHAnsi" w:hAnsi="Times New Roman"/>
                <w:sz w:val="16"/>
                <w:szCs w:val="16"/>
                <w:lang w:eastAsia="en-US"/>
              </w:rPr>
              <w:t xml:space="preserve">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AE7CDA">
              <w:rPr>
                <w:rFonts w:ascii="Times New Roman" w:eastAsiaTheme="minorHAnsi" w:hAnsi="Times New Roman"/>
                <w:sz w:val="16"/>
                <w:szCs w:val="16"/>
                <w:lang w:eastAsia="en-US"/>
              </w:rPr>
              <w:t>электроотрицательность</w:t>
            </w:r>
            <w:proofErr w:type="spellEnd"/>
            <w:r w:rsidRPr="00AE7CDA">
              <w:rPr>
                <w:rFonts w:ascii="Times New Roman" w:eastAsiaTheme="minorHAnsi" w:hAnsi="Times New Roman"/>
                <w:sz w:val="16"/>
                <w:szCs w:val="16"/>
                <w:lang w:eastAsia="en-US"/>
              </w:rP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AC6A0C" w:rsidRPr="00AE7CDA" w:rsidRDefault="00AC6A0C" w:rsidP="001708AE">
            <w:pPr>
              <w:pStyle w:val="a3"/>
              <w:numPr>
                <w:ilvl w:val="0"/>
                <w:numId w:val="2"/>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определять</w:t>
            </w:r>
            <w:r w:rsidRPr="00AE7CDA">
              <w:rPr>
                <w:rFonts w:ascii="Times New Roman" w:eastAsiaTheme="minorHAnsi" w:hAnsi="Times New Roman"/>
                <w:sz w:val="16"/>
                <w:szCs w:val="16"/>
                <w:lang w:eastAsia="en-US"/>
              </w:rPr>
              <w:t xml:space="preserve"> тип химической связи по формуле вещества;</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приводить</w:t>
            </w:r>
            <w:r w:rsidRPr="00AE7CDA">
              <w:rPr>
                <w:rFonts w:eastAsiaTheme="minorHAnsi"/>
                <w:sz w:val="16"/>
                <w:szCs w:val="16"/>
                <w:lang w:eastAsia="en-US"/>
              </w:rPr>
              <w:t xml:space="preserve"> примеры веществ с разными типами химической связи;</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sz w:val="16"/>
                <w:szCs w:val="16"/>
                <w:lang w:eastAsia="en-US"/>
              </w:rPr>
              <w:t>характеризовать механизмы образования ковалентной связи (</w:t>
            </w:r>
            <w:proofErr w:type="gramStart"/>
            <w:r w:rsidRPr="00AE7CDA">
              <w:rPr>
                <w:rFonts w:eastAsiaTheme="minorHAnsi"/>
                <w:sz w:val="16"/>
                <w:szCs w:val="16"/>
                <w:lang w:eastAsia="en-US"/>
              </w:rPr>
              <w:t>обменный</w:t>
            </w:r>
            <w:proofErr w:type="gramEnd"/>
            <w:r w:rsidRPr="00AE7CDA">
              <w:rPr>
                <w:rFonts w:eastAsiaTheme="minorHAnsi"/>
                <w:sz w:val="16"/>
                <w:szCs w:val="16"/>
                <w:lang w:eastAsia="en-US"/>
              </w:rPr>
              <w:t>), ионной связи, металлической связи;</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устанавливать</w:t>
            </w:r>
            <w:r w:rsidRPr="00AE7CDA">
              <w:rPr>
                <w:rFonts w:eastAsiaTheme="minorHAnsi"/>
                <w:sz w:val="16"/>
                <w:szCs w:val="16"/>
                <w:lang w:eastAsia="en-US"/>
              </w:rPr>
              <w:t xml:space="preserve"> причинно-следственные связи: состав вещества — тип химической связи;</w:t>
            </w:r>
          </w:p>
          <w:p w:rsidR="00AC6A0C" w:rsidRPr="00AE7CDA"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составлять</w:t>
            </w:r>
            <w:r w:rsidRPr="00AE7CDA">
              <w:rPr>
                <w:rFonts w:eastAsiaTheme="minorHAnsi"/>
                <w:sz w:val="16"/>
                <w:szCs w:val="16"/>
                <w:lang w:eastAsia="en-US"/>
              </w:rPr>
              <w:t xml:space="preserve"> формулы бинарных соединений по валентности;</w:t>
            </w:r>
          </w:p>
          <w:p w:rsidR="00AC6A0C" w:rsidRDefault="00AC6A0C" w:rsidP="00214D6C">
            <w:pPr>
              <w:tabs>
                <w:tab w:val="left" w:pos="153"/>
              </w:tabs>
              <w:autoSpaceDE w:val="0"/>
              <w:autoSpaceDN w:val="0"/>
              <w:adjustRightInd w:val="0"/>
              <w:ind w:left="0" w:firstLine="0"/>
              <w:rPr>
                <w:rFonts w:eastAsiaTheme="minorHAnsi"/>
                <w:sz w:val="16"/>
                <w:szCs w:val="16"/>
                <w:lang w:eastAsia="en-US"/>
              </w:rPr>
            </w:pPr>
            <w:r w:rsidRPr="00AE7CDA">
              <w:rPr>
                <w:rFonts w:eastAsiaTheme="minorHAnsi"/>
                <w:i/>
                <w:sz w:val="16"/>
                <w:szCs w:val="16"/>
                <w:u w:val="single"/>
                <w:lang w:eastAsia="en-US"/>
              </w:rPr>
              <w:t>находить</w:t>
            </w:r>
            <w:r w:rsidRPr="00AE7CDA">
              <w:rPr>
                <w:rFonts w:eastAsiaTheme="minorHAnsi"/>
                <w:sz w:val="16"/>
                <w:szCs w:val="16"/>
                <w:lang w:eastAsia="en-US"/>
              </w:rPr>
              <w:t xml:space="preserve"> валентность элементов по формуле бинарного соединения.</w:t>
            </w:r>
          </w:p>
          <w:p w:rsidR="00AC6A0C" w:rsidRPr="00AE7CDA" w:rsidRDefault="00AC6A0C" w:rsidP="00214D6C">
            <w:pPr>
              <w:tabs>
                <w:tab w:val="left" w:pos="153"/>
              </w:tabs>
              <w:autoSpaceDE w:val="0"/>
              <w:autoSpaceDN w:val="0"/>
              <w:adjustRightInd w:val="0"/>
              <w:ind w:left="0" w:firstLine="0"/>
              <w:rPr>
                <w:b/>
                <w:sz w:val="16"/>
                <w:szCs w:val="16"/>
              </w:rPr>
            </w:pPr>
          </w:p>
        </w:tc>
        <w:tc>
          <w:tcPr>
            <w:tcW w:w="3402" w:type="dxa"/>
          </w:tcPr>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 xml:space="preserve">Учащийся должен </w:t>
            </w:r>
            <w:r w:rsidRPr="00724B88">
              <w:rPr>
                <w:rFonts w:eastAsiaTheme="minorHAnsi"/>
                <w:i/>
                <w:iCs/>
                <w:sz w:val="16"/>
                <w:szCs w:val="16"/>
                <w:lang w:eastAsia="en-US"/>
              </w:rPr>
              <w:t>уметь</w:t>
            </w:r>
            <w:r w:rsidRPr="00724B88">
              <w:rPr>
                <w:rFonts w:eastAsiaTheme="minorHAnsi"/>
                <w:sz w:val="16"/>
                <w:szCs w:val="16"/>
                <w:lang w:eastAsia="en-US"/>
              </w:rPr>
              <w:t>:</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формулировать гипотезу по решению проблем;</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составлять план выполнен</w:t>
            </w:r>
            <w:r>
              <w:rPr>
                <w:rFonts w:eastAsiaTheme="minorHAnsi"/>
                <w:sz w:val="16"/>
                <w:szCs w:val="16"/>
                <w:lang w:eastAsia="en-US"/>
              </w:rPr>
              <w:t>ия учебной задачи, решения проб</w:t>
            </w:r>
            <w:r w:rsidRPr="00724B88">
              <w:rPr>
                <w:rFonts w:eastAsiaTheme="minorHAnsi"/>
                <w:sz w:val="16"/>
                <w:szCs w:val="16"/>
                <w:lang w:eastAsia="en-US"/>
              </w:rPr>
              <w:t>лем творческого и поискового характера, выполнения проекта</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совместно с учителем;</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составлять тезисы текста;</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владеть таким видом изложения текста, как описание;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proofErr w:type="gramStart"/>
            <w:r w:rsidRPr="00724B88">
              <w:rPr>
                <w:rFonts w:eastAsiaTheme="minorHAnsi"/>
                <w:sz w:val="16"/>
                <w:szCs w:val="16"/>
                <w:lang w:eastAsia="en-US"/>
              </w:rPr>
              <w:t>использовать такой вид м</w:t>
            </w:r>
            <w:r>
              <w:rPr>
                <w:rFonts w:eastAsiaTheme="minorHAnsi"/>
                <w:sz w:val="16"/>
                <w:szCs w:val="16"/>
                <w:lang w:eastAsia="en-US"/>
              </w:rPr>
              <w:t>ысленного (идеального) моделиро</w:t>
            </w:r>
            <w:r w:rsidRPr="00724B88">
              <w:rPr>
                <w:rFonts w:eastAsiaTheme="minorHAnsi"/>
                <w:sz w:val="16"/>
                <w:szCs w:val="16"/>
                <w:lang w:eastAsia="en-US"/>
              </w:rPr>
              <w:t>вания, как знаковое моделирование (на примере составления</w:t>
            </w:r>
            <w:proofErr w:type="gramEnd"/>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схем образования химической связи);</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использовать такой вид м</w:t>
            </w:r>
            <w:r>
              <w:rPr>
                <w:rFonts w:eastAsiaTheme="minorHAnsi"/>
                <w:sz w:val="16"/>
                <w:szCs w:val="16"/>
                <w:lang w:eastAsia="en-US"/>
              </w:rPr>
              <w:t>атериального (предметного) моде</w:t>
            </w:r>
            <w:r w:rsidRPr="00724B88">
              <w:rPr>
                <w:rFonts w:eastAsiaTheme="minorHAnsi"/>
                <w:sz w:val="16"/>
                <w:szCs w:val="16"/>
                <w:lang w:eastAsia="en-US"/>
              </w:rPr>
              <w:t>лирования, как аналоговое моделирование;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использовать такой вид м</w:t>
            </w:r>
            <w:r>
              <w:rPr>
                <w:rFonts w:eastAsiaTheme="minorHAnsi"/>
                <w:sz w:val="16"/>
                <w:szCs w:val="16"/>
                <w:lang w:eastAsia="en-US"/>
              </w:rPr>
              <w:t>атериального (предметного) моде</w:t>
            </w:r>
            <w:r w:rsidRPr="00724B88">
              <w:rPr>
                <w:rFonts w:eastAsiaTheme="minorHAnsi"/>
                <w:sz w:val="16"/>
                <w:szCs w:val="16"/>
                <w:lang w:eastAsia="en-US"/>
              </w:rPr>
              <w:t xml:space="preserve">лирования, как физическое моделирование (на примере </w:t>
            </w:r>
            <w:proofErr w:type="spellStart"/>
            <w:r w:rsidRPr="00724B88">
              <w:rPr>
                <w:rFonts w:eastAsiaTheme="minorHAnsi"/>
                <w:sz w:val="16"/>
                <w:szCs w:val="16"/>
                <w:lang w:eastAsia="en-US"/>
              </w:rPr>
              <w:t>моделейстроения</w:t>
            </w:r>
            <w:proofErr w:type="spellEnd"/>
            <w:r w:rsidRPr="00724B88">
              <w:rPr>
                <w:rFonts w:eastAsiaTheme="minorHAnsi"/>
                <w:sz w:val="16"/>
                <w:szCs w:val="16"/>
                <w:lang w:eastAsia="en-US"/>
              </w:rPr>
              <w:t xml:space="preserve"> атомов);</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определять объекты сравнения и аспект сравнения объектов;</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выполнять неполное однолинейное сравнение;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выполнять неполное комплексное сравнение;</w:t>
            </w:r>
          </w:p>
          <w:p w:rsidR="00AC6A0C" w:rsidRPr="00724B88" w:rsidRDefault="00AC6A0C" w:rsidP="007E37EC">
            <w:pPr>
              <w:ind w:left="0" w:firstLine="0"/>
              <w:jc w:val="left"/>
              <w:rPr>
                <w:b/>
                <w:sz w:val="16"/>
                <w:szCs w:val="16"/>
              </w:rPr>
            </w:pPr>
            <w:r w:rsidRPr="00724B88">
              <w:rPr>
                <w:rFonts w:eastAsiaTheme="minorHAnsi"/>
                <w:sz w:val="16"/>
                <w:szCs w:val="16"/>
                <w:lang w:eastAsia="en-US"/>
              </w:rPr>
              <w:t>выполнять полное однолинейное сравнение.</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9E4869">
            <w:pPr>
              <w:ind w:left="0" w:firstLine="0"/>
              <w:jc w:val="center"/>
              <w:rPr>
                <w:b/>
                <w:sz w:val="18"/>
                <w:szCs w:val="18"/>
              </w:rPr>
            </w:pPr>
            <w:r>
              <w:rPr>
                <w:b/>
                <w:sz w:val="18"/>
                <w:szCs w:val="18"/>
              </w:rPr>
              <w:t xml:space="preserve">Текущий контроль </w:t>
            </w:r>
          </w:p>
          <w:p w:rsidR="00CC71C9" w:rsidRDefault="00CC71C9" w:rsidP="009E4869">
            <w:pPr>
              <w:ind w:left="0" w:firstLine="0"/>
              <w:jc w:val="center"/>
              <w:rPr>
                <w:b/>
                <w:sz w:val="18"/>
                <w:szCs w:val="18"/>
              </w:rPr>
            </w:pPr>
          </w:p>
          <w:p w:rsidR="00AC6A0C" w:rsidRPr="004A31F8" w:rsidRDefault="00AC6A0C" w:rsidP="009E4869">
            <w:pPr>
              <w:ind w:left="0" w:firstLine="0"/>
              <w:jc w:val="center"/>
              <w:rPr>
                <w:b/>
                <w:sz w:val="18"/>
                <w:szCs w:val="18"/>
              </w:rPr>
            </w:pPr>
            <w:proofErr w:type="spellStart"/>
            <w:r>
              <w:rPr>
                <w:b/>
                <w:sz w:val="18"/>
                <w:szCs w:val="18"/>
              </w:rPr>
              <w:t>К</w:t>
            </w:r>
            <w:r w:rsidR="009E4869">
              <w:rPr>
                <w:b/>
                <w:sz w:val="18"/>
                <w:szCs w:val="18"/>
              </w:rPr>
              <w:t>р</w:t>
            </w:r>
            <w:proofErr w:type="spellEnd"/>
            <w:r>
              <w:rPr>
                <w:b/>
                <w:sz w:val="18"/>
                <w:szCs w:val="18"/>
              </w:rPr>
              <w:t xml:space="preserve"> №1</w:t>
            </w:r>
          </w:p>
        </w:tc>
      </w:tr>
      <w:tr w:rsidR="00AC6A0C" w:rsidRPr="004A31F8" w:rsidTr="006F1D6F">
        <w:trPr>
          <w:trHeight w:val="4104"/>
        </w:trPr>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lastRenderedPageBreak/>
              <w:t>Тема 2</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Pr="000E0FAF" w:rsidRDefault="00AC6A0C" w:rsidP="00AC6A0C">
            <w:pPr>
              <w:autoSpaceDE w:val="0"/>
              <w:autoSpaceDN w:val="0"/>
              <w:adjustRightInd w:val="0"/>
              <w:ind w:left="0" w:firstLine="0"/>
              <w:jc w:val="center"/>
              <w:rPr>
                <w:rFonts w:eastAsiaTheme="minorHAnsi"/>
                <w:sz w:val="20"/>
                <w:szCs w:val="20"/>
                <w:lang w:eastAsia="en-US"/>
              </w:rPr>
            </w:pPr>
            <w:r w:rsidRPr="000E0FAF">
              <w:rPr>
                <w:rFonts w:eastAsiaTheme="minorHAnsi"/>
                <w:b/>
                <w:bCs/>
                <w:sz w:val="20"/>
                <w:szCs w:val="20"/>
                <w:lang w:eastAsia="en-US"/>
              </w:rPr>
              <w:t>Простые вещества</w:t>
            </w:r>
          </w:p>
          <w:p w:rsidR="00AC6A0C" w:rsidRDefault="00AC6A0C" w:rsidP="00214D6C">
            <w:pPr>
              <w:ind w:left="0" w:firstLine="0"/>
              <w:jc w:val="center"/>
              <w:rPr>
                <w:b/>
                <w:sz w:val="18"/>
                <w:szCs w:val="18"/>
              </w:rPr>
            </w:pPr>
          </w:p>
          <w:p w:rsidR="00AC6A0C" w:rsidRPr="004A31F8" w:rsidRDefault="00AC6A0C" w:rsidP="00214D6C">
            <w:pPr>
              <w:ind w:left="0" w:firstLine="0"/>
              <w:jc w:val="center"/>
              <w:rPr>
                <w:b/>
                <w:sz w:val="18"/>
                <w:szCs w:val="18"/>
              </w:rPr>
            </w:pPr>
            <w:r>
              <w:rPr>
                <w:b/>
                <w:sz w:val="18"/>
                <w:szCs w:val="18"/>
              </w:rPr>
              <w:t>6ч</w:t>
            </w:r>
          </w:p>
        </w:tc>
        <w:tc>
          <w:tcPr>
            <w:tcW w:w="6804" w:type="dxa"/>
          </w:tcPr>
          <w:p w:rsidR="00AC6A0C" w:rsidRPr="00AE7CDA" w:rsidRDefault="00AC6A0C" w:rsidP="00096A56">
            <w:pPr>
              <w:tabs>
                <w:tab w:val="left" w:pos="153"/>
              </w:tabs>
              <w:autoSpaceDE w:val="0"/>
              <w:autoSpaceDN w:val="0"/>
              <w:adjustRightInd w:val="0"/>
              <w:ind w:left="0" w:firstLine="0"/>
              <w:jc w:val="left"/>
              <w:rPr>
                <w:rFonts w:eastAsiaTheme="minorHAnsi"/>
                <w:sz w:val="16"/>
                <w:szCs w:val="16"/>
                <w:lang w:eastAsia="en-US"/>
              </w:rPr>
            </w:pPr>
            <w:r w:rsidRPr="00AE7CDA">
              <w:rPr>
                <w:rFonts w:eastAsiaTheme="minorHAnsi"/>
                <w:sz w:val="16"/>
                <w:szCs w:val="16"/>
                <w:lang w:eastAsia="en-US"/>
              </w:rPr>
              <w:t xml:space="preserve">Учащийся должен </w:t>
            </w:r>
            <w:r w:rsidRPr="00AE7CDA">
              <w:rPr>
                <w:rFonts w:eastAsiaTheme="minorHAnsi"/>
                <w:i/>
                <w:iCs/>
                <w:sz w:val="16"/>
                <w:szCs w:val="16"/>
                <w:lang w:eastAsia="en-US"/>
              </w:rPr>
              <w:t>уметь</w:t>
            </w:r>
            <w:r w:rsidRPr="00AE7CDA">
              <w:rPr>
                <w:rFonts w:eastAsiaTheme="minorHAnsi"/>
                <w:sz w:val="16"/>
                <w:szCs w:val="16"/>
                <w:lang w:eastAsia="en-US"/>
              </w:rPr>
              <w:t>:</w:t>
            </w:r>
          </w:p>
          <w:p w:rsidR="00AC6A0C" w:rsidRPr="00AE7CDA" w:rsidRDefault="00AC6A0C" w:rsidP="00096A56">
            <w:pPr>
              <w:pStyle w:val="a3"/>
              <w:numPr>
                <w:ilvl w:val="0"/>
                <w:numId w:val="5"/>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AE7CDA">
              <w:rPr>
                <w:rFonts w:ascii="Times New Roman" w:eastAsiaTheme="minorHAnsi" w:hAnsi="Times New Roman"/>
                <w:i/>
                <w:sz w:val="16"/>
                <w:szCs w:val="16"/>
                <w:u w:val="single"/>
                <w:lang w:eastAsia="en-US"/>
              </w:rPr>
              <w:t xml:space="preserve">использовать </w:t>
            </w:r>
            <w:r w:rsidRPr="00AE7CDA">
              <w:rPr>
                <w:rFonts w:ascii="Times New Roman" w:eastAsiaTheme="minorHAnsi" w:hAnsi="Times New Roman"/>
                <w:sz w:val="16"/>
                <w:szCs w:val="16"/>
                <w:lang w:eastAsia="en-US"/>
              </w:rPr>
              <w:t>при характеристике веществ понятия: «металлы», «пластичность», «теплопроводность», «электропроводность», «неметаллы», «аллотропия», «</w:t>
            </w:r>
            <w:proofErr w:type="spellStart"/>
            <w:r w:rsidRPr="00AE7CDA">
              <w:rPr>
                <w:rFonts w:ascii="Times New Roman" w:eastAsiaTheme="minorHAnsi" w:hAnsi="Times New Roman"/>
                <w:sz w:val="16"/>
                <w:szCs w:val="16"/>
                <w:lang w:eastAsia="en-US"/>
              </w:rPr>
              <w:t>аллотропные</w:t>
            </w:r>
            <w:proofErr w:type="spellEnd"/>
            <w:r w:rsidRPr="00AE7CDA">
              <w:rPr>
                <w:rFonts w:ascii="Times New Roman" w:eastAsiaTheme="minorHAnsi" w:hAnsi="Times New Roman"/>
                <w:sz w:val="16"/>
                <w:szCs w:val="16"/>
                <w:lang w:eastAsia="en-US"/>
              </w:rPr>
              <w:t xml:space="preserve"> видоизменения, или модификации»;</w:t>
            </w:r>
            <w:proofErr w:type="gramEnd"/>
          </w:p>
          <w:p w:rsidR="00AC6A0C" w:rsidRPr="00AE7CDA" w:rsidRDefault="00AC6A0C" w:rsidP="00096A56">
            <w:pPr>
              <w:pStyle w:val="a3"/>
              <w:numPr>
                <w:ilvl w:val="0"/>
                <w:numId w:val="3"/>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описывать</w:t>
            </w:r>
            <w:r w:rsidRPr="00AE7CDA">
              <w:rPr>
                <w:rFonts w:ascii="Times New Roman" w:eastAsiaTheme="minorHAnsi" w:hAnsi="Times New Roman"/>
                <w:sz w:val="16"/>
                <w:szCs w:val="16"/>
                <w:lang w:eastAsia="en-US"/>
              </w:rPr>
              <w:t xml:space="preserve"> положение элементов</w:t>
            </w:r>
            <w:r>
              <w:rPr>
                <w:rFonts w:ascii="Times New Roman" w:eastAsiaTheme="minorHAnsi" w:hAnsi="Times New Roman"/>
                <w:sz w:val="16"/>
                <w:szCs w:val="16"/>
                <w:lang w:eastAsia="en-US"/>
              </w:rPr>
              <w:t>-</w:t>
            </w:r>
            <w:r w:rsidRPr="00AE7CDA">
              <w:rPr>
                <w:rFonts w:ascii="Times New Roman" w:eastAsiaTheme="minorHAnsi" w:hAnsi="Times New Roman"/>
                <w:sz w:val="16"/>
                <w:szCs w:val="16"/>
                <w:lang w:eastAsia="en-US"/>
              </w:rPr>
              <w:t xml:space="preserve">металлов и </w:t>
            </w:r>
            <w:proofErr w:type="spellStart"/>
            <w:r w:rsidRPr="00AE7CDA">
              <w:rPr>
                <w:rFonts w:ascii="Times New Roman" w:eastAsiaTheme="minorHAnsi" w:hAnsi="Times New Roman"/>
                <w:sz w:val="16"/>
                <w:szCs w:val="16"/>
                <w:lang w:eastAsia="en-US"/>
              </w:rPr>
              <w:t>элементовнеметаллов</w:t>
            </w:r>
            <w:proofErr w:type="spellEnd"/>
            <w:r w:rsidRPr="00AE7CDA">
              <w:rPr>
                <w:rFonts w:ascii="Times New Roman" w:eastAsiaTheme="minorHAnsi" w:hAnsi="Times New Roman"/>
                <w:sz w:val="16"/>
                <w:szCs w:val="16"/>
                <w:lang w:eastAsia="en-US"/>
              </w:rPr>
              <w:t xml:space="preserve"> в Периодической системе химических элементов Д. И. Менделеева;</w:t>
            </w:r>
          </w:p>
          <w:p w:rsidR="00AC6A0C" w:rsidRPr="00AE7CDA" w:rsidRDefault="00AC6A0C" w:rsidP="00096A56">
            <w:pPr>
              <w:pStyle w:val="a3"/>
              <w:numPr>
                <w:ilvl w:val="0"/>
                <w:numId w:val="3"/>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классифицировать</w:t>
            </w:r>
            <w:r w:rsidRPr="00AE7CDA">
              <w:rPr>
                <w:rFonts w:ascii="Times New Roman" w:eastAsiaTheme="minorHAnsi" w:hAnsi="Times New Roman"/>
                <w:sz w:val="16"/>
                <w:szCs w:val="16"/>
                <w:lang w:eastAsia="en-US"/>
              </w:rPr>
              <w:t xml:space="preserve"> простые вещества на металлы и неметаллы, элементы;</w:t>
            </w:r>
          </w:p>
          <w:p w:rsidR="00AC6A0C" w:rsidRPr="00AE7CDA" w:rsidRDefault="00AC6A0C" w:rsidP="00096A56">
            <w:pPr>
              <w:pStyle w:val="a3"/>
              <w:numPr>
                <w:ilvl w:val="0"/>
                <w:numId w:val="3"/>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определять</w:t>
            </w:r>
            <w:r w:rsidRPr="00AE7CDA">
              <w:rPr>
                <w:rFonts w:ascii="Times New Roman" w:eastAsiaTheme="minorHAnsi" w:hAnsi="Times New Roman"/>
                <w:sz w:val="16"/>
                <w:szCs w:val="16"/>
                <w:lang w:eastAsia="en-US"/>
              </w:rPr>
              <w:t xml:space="preserve"> принадлежность неорганических веществ к одному из изученных классов — металлы и неметаллы;</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доказывать</w:t>
            </w:r>
            <w:r w:rsidRPr="00AE7CDA">
              <w:rPr>
                <w:rFonts w:ascii="Times New Roman" w:eastAsiaTheme="minorHAnsi" w:hAnsi="Times New Roman"/>
                <w:sz w:val="16"/>
                <w:szCs w:val="16"/>
                <w:lang w:eastAsia="en-US"/>
              </w:rPr>
              <w:t xml:space="preserve"> относительность деления простых веществ на металлы и неметаллы;</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характеризовать</w:t>
            </w:r>
            <w:r w:rsidRPr="00AE7CDA">
              <w:rPr>
                <w:rFonts w:ascii="Times New Roman" w:eastAsiaTheme="minorHAnsi" w:hAnsi="Times New Roman"/>
                <w:sz w:val="16"/>
                <w:szCs w:val="16"/>
                <w:lang w:eastAsia="en-US"/>
              </w:rPr>
              <w:t xml:space="preserve"> общие физические свойства металлов;</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устанавливать</w:t>
            </w:r>
            <w:r w:rsidRPr="00AE7CDA">
              <w:rPr>
                <w:rFonts w:ascii="Times New Roman" w:eastAsiaTheme="minorHAnsi" w:hAnsi="Times New Roman"/>
                <w:sz w:val="16"/>
                <w:szCs w:val="16"/>
                <w:lang w:eastAsia="en-US"/>
              </w:rPr>
              <w:t xml:space="preserve"> причинно-следственные связи между строением атома и химической связью в простых веществах — металлах и неметаллах;</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объяснять</w:t>
            </w:r>
            <w:r w:rsidRPr="00AE7CDA">
              <w:rPr>
                <w:rFonts w:ascii="Times New Roman" w:eastAsiaTheme="minorHAnsi" w:hAnsi="Times New Roman"/>
                <w:sz w:val="16"/>
                <w:szCs w:val="16"/>
                <w:lang w:eastAsia="en-US"/>
              </w:rPr>
              <w:t xml:space="preserve"> многообразие простых веществ таким фактором, как аллотропия; </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lang w:eastAsia="en-US"/>
              </w:rPr>
              <w:t>описывать</w:t>
            </w:r>
            <w:r w:rsidRPr="00AE7CDA">
              <w:rPr>
                <w:rFonts w:ascii="Times New Roman" w:eastAsiaTheme="minorHAnsi" w:hAnsi="Times New Roman"/>
                <w:sz w:val="16"/>
                <w:szCs w:val="16"/>
                <w:lang w:eastAsia="en-US"/>
              </w:rPr>
              <w:t xml:space="preserve"> свойства веществ (на примерах простых веществ — металлов и неметаллов);</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i/>
                <w:sz w:val="16"/>
                <w:szCs w:val="16"/>
                <w:u w:val="single"/>
                <w:lang w:eastAsia="en-US"/>
              </w:rPr>
              <w:t>соблюдать</w:t>
            </w:r>
            <w:r w:rsidRPr="00AE7CDA">
              <w:rPr>
                <w:rFonts w:ascii="Times New Roman" w:eastAsiaTheme="minorHAnsi" w:hAnsi="Times New Roman"/>
                <w:sz w:val="16"/>
                <w:szCs w:val="16"/>
                <w:lang w:eastAsia="en-US"/>
              </w:rPr>
              <w:t xml:space="preserve"> правила техники безопасности при проведении наблюдений и лабораторных опытов;</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AE7CDA">
              <w:rPr>
                <w:rFonts w:ascii="Times New Roman" w:eastAsiaTheme="minorHAnsi" w:hAnsi="Times New Roman"/>
                <w:sz w:val="16"/>
                <w:szCs w:val="16"/>
                <w:u w:val="single"/>
                <w:lang w:eastAsia="en-US"/>
              </w:rPr>
              <w:t>использовать</w:t>
            </w:r>
            <w:r w:rsidRPr="00AE7CDA">
              <w:rPr>
                <w:rFonts w:ascii="Times New Roman" w:eastAsiaTheme="minorHAnsi" w:hAnsi="Times New Roman"/>
                <w:sz w:val="16"/>
                <w:szCs w:val="16"/>
                <w:lang w:eastAsia="en-US"/>
              </w:rPr>
              <w:t xml:space="preserve"> при решении расчетных задач понятия: «количество вещества», «моль», «постоянная Авогадро», «молярная масса», «молярный объем газов», «нормальные условия»;</w:t>
            </w:r>
          </w:p>
          <w:p w:rsidR="00AC6A0C" w:rsidRPr="00AE7CDA" w:rsidRDefault="00AC6A0C" w:rsidP="00096A56">
            <w:pPr>
              <w:pStyle w:val="a3"/>
              <w:numPr>
                <w:ilvl w:val="0"/>
                <w:numId w:val="4"/>
              </w:numPr>
              <w:tabs>
                <w:tab w:val="left" w:pos="153"/>
              </w:tabs>
              <w:autoSpaceDE w:val="0"/>
              <w:autoSpaceDN w:val="0"/>
              <w:adjustRightInd w:val="0"/>
              <w:spacing w:after="0" w:line="240" w:lineRule="auto"/>
              <w:ind w:left="0" w:firstLine="0"/>
              <w:jc w:val="left"/>
              <w:rPr>
                <w:rFonts w:ascii="Times New Roman" w:hAnsi="Times New Roman"/>
                <w:b/>
                <w:sz w:val="16"/>
                <w:szCs w:val="16"/>
              </w:rPr>
            </w:pPr>
            <w:r w:rsidRPr="00AE7CDA">
              <w:rPr>
                <w:rFonts w:ascii="Times New Roman" w:eastAsiaTheme="minorHAnsi" w:hAnsi="Times New Roman"/>
                <w:i/>
                <w:sz w:val="16"/>
                <w:szCs w:val="16"/>
                <w:u w:val="single"/>
                <w:lang w:eastAsia="en-US"/>
              </w:rPr>
              <w:t>проводить</w:t>
            </w:r>
            <w:r w:rsidRPr="00AE7CDA">
              <w:rPr>
                <w:rFonts w:ascii="Times New Roman" w:eastAsiaTheme="minorHAnsi" w:hAnsi="Times New Roman"/>
                <w:sz w:val="16"/>
                <w:szCs w:val="16"/>
                <w:lang w:eastAsia="en-US"/>
              </w:rPr>
              <w:t xml:space="preserve"> расчеты с использованием понятий: «</w:t>
            </w:r>
            <w:proofErr w:type="spellStart"/>
            <w:r w:rsidRPr="00AE7CDA">
              <w:rPr>
                <w:rFonts w:ascii="Times New Roman" w:eastAsiaTheme="minorHAnsi" w:hAnsi="Times New Roman"/>
                <w:sz w:val="16"/>
                <w:szCs w:val="16"/>
                <w:lang w:eastAsia="en-US"/>
              </w:rPr>
              <w:t>количествовещества</w:t>
            </w:r>
            <w:proofErr w:type="spellEnd"/>
            <w:r w:rsidRPr="00AE7CDA">
              <w:rPr>
                <w:rFonts w:ascii="Times New Roman" w:eastAsiaTheme="minorHAnsi" w:hAnsi="Times New Roman"/>
                <w:sz w:val="16"/>
                <w:szCs w:val="16"/>
                <w:lang w:eastAsia="en-US"/>
              </w:rPr>
              <w:t>», «молярная масса», «молярный объем газов», «постоянная Авогадро».</w:t>
            </w:r>
          </w:p>
        </w:tc>
        <w:tc>
          <w:tcPr>
            <w:tcW w:w="3402" w:type="dxa"/>
          </w:tcPr>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 xml:space="preserve">Учащийся должен </w:t>
            </w:r>
            <w:r w:rsidRPr="00724B88">
              <w:rPr>
                <w:rFonts w:eastAsiaTheme="minorHAnsi"/>
                <w:i/>
                <w:iCs/>
                <w:sz w:val="16"/>
                <w:szCs w:val="16"/>
                <w:lang w:eastAsia="en-US"/>
              </w:rPr>
              <w:t>уметь</w:t>
            </w:r>
            <w:r w:rsidRPr="00724B88">
              <w:rPr>
                <w:rFonts w:eastAsiaTheme="minorHAnsi"/>
                <w:sz w:val="16"/>
                <w:szCs w:val="16"/>
                <w:lang w:eastAsia="en-US"/>
              </w:rPr>
              <w:t>:</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составлять конспект текста;</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самостоятельно использовать непосредственное наблюдение;</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 xml:space="preserve">самостоятельно оформлять отчет, включающий </w:t>
            </w:r>
            <w:proofErr w:type="spellStart"/>
            <w:r w:rsidRPr="00724B88">
              <w:rPr>
                <w:rFonts w:eastAsiaTheme="minorHAnsi"/>
                <w:sz w:val="16"/>
                <w:szCs w:val="16"/>
                <w:lang w:eastAsia="en-US"/>
              </w:rPr>
              <w:t>описаниенаблюдения</w:t>
            </w:r>
            <w:proofErr w:type="spellEnd"/>
            <w:r w:rsidRPr="00724B88">
              <w:rPr>
                <w:rFonts w:eastAsiaTheme="minorHAnsi"/>
                <w:sz w:val="16"/>
                <w:szCs w:val="16"/>
                <w:lang w:eastAsia="en-US"/>
              </w:rPr>
              <w:t>, его результатов, выводов;</w:t>
            </w:r>
          </w:p>
          <w:p w:rsidR="00AC6A0C" w:rsidRPr="00724B88" w:rsidRDefault="00AC6A0C" w:rsidP="007E37EC">
            <w:pPr>
              <w:autoSpaceDE w:val="0"/>
              <w:autoSpaceDN w:val="0"/>
              <w:adjustRightInd w:val="0"/>
              <w:ind w:left="0" w:firstLine="0"/>
              <w:jc w:val="left"/>
              <w:rPr>
                <w:rFonts w:eastAsiaTheme="minorHAnsi"/>
                <w:sz w:val="16"/>
                <w:szCs w:val="16"/>
                <w:lang w:eastAsia="en-US"/>
              </w:rPr>
            </w:pPr>
            <w:r w:rsidRPr="00724B88">
              <w:rPr>
                <w:rFonts w:eastAsiaTheme="minorHAnsi"/>
                <w:sz w:val="16"/>
                <w:szCs w:val="16"/>
                <w:lang w:eastAsia="en-US"/>
              </w:rPr>
              <w:t>выполнять полное комплексное сравнение;</w:t>
            </w:r>
          </w:p>
          <w:p w:rsidR="00AC6A0C" w:rsidRPr="00724B88" w:rsidRDefault="00AC6A0C" w:rsidP="007E37EC">
            <w:pPr>
              <w:ind w:left="0" w:firstLine="0"/>
              <w:jc w:val="left"/>
              <w:rPr>
                <w:b/>
                <w:sz w:val="16"/>
                <w:szCs w:val="16"/>
              </w:rPr>
            </w:pPr>
            <w:r w:rsidRPr="00724B88">
              <w:rPr>
                <w:rFonts w:eastAsiaTheme="minorHAnsi"/>
                <w:sz w:val="16"/>
                <w:szCs w:val="16"/>
                <w:lang w:eastAsia="en-US"/>
              </w:rPr>
              <w:t>выполнять сравнение по аналогии</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AC6A0C" w:rsidRDefault="00AC6A0C" w:rsidP="00214D6C">
            <w:pPr>
              <w:ind w:left="0" w:firstLine="0"/>
              <w:jc w:val="center"/>
              <w:rPr>
                <w:b/>
                <w:sz w:val="18"/>
                <w:szCs w:val="18"/>
              </w:rPr>
            </w:pPr>
          </w:p>
          <w:p w:rsidR="00CC71C9" w:rsidRDefault="00CC71C9" w:rsidP="00CC71C9">
            <w:pPr>
              <w:ind w:left="0" w:firstLine="0"/>
              <w:jc w:val="center"/>
              <w:rPr>
                <w:b/>
                <w:sz w:val="18"/>
                <w:szCs w:val="18"/>
              </w:rPr>
            </w:pPr>
            <w:r>
              <w:rPr>
                <w:b/>
                <w:sz w:val="18"/>
                <w:szCs w:val="18"/>
              </w:rPr>
              <w:t xml:space="preserve">Текущий контроль </w:t>
            </w:r>
          </w:p>
          <w:p w:rsidR="00CC71C9" w:rsidRPr="004A31F8" w:rsidRDefault="00CC71C9" w:rsidP="00214D6C">
            <w:pPr>
              <w:ind w:left="0" w:firstLine="0"/>
              <w:jc w:val="center"/>
              <w:rPr>
                <w:b/>
                <w:sz w:val="18"/>
                <w:szCs w:val="18"/>
              </w:rPr>
            </w:pPr>
          </w:p>
        </w:tc>
      </w:tr>
      <w:tr w:rsidR="00AC6A0C" w:rsidRPr="004A31F8" w:rsidTr="006F1D6F">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lastRenderedPageBreak/>
              <w:t>Тема 3</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Pr="000E0FAF" w:rsidRDefault="00AC6A0C" w:rsidP="00AC6A0C">
            <w:pPr>
              <w:autoSpaceDE w:val="0"/>
              <w:autoSpaceDN w:val="0"/>
              <w:adjustRightInd w:val="0"/>
              <w:ind w:left="0" w:firstLine="0"/>
              <w:jc w:val="center"/>
              <w:rPr>
                <w:rFonts w:eastAsiaTheme="minorHAnsi"/>
                <w:b/>
                <w:bCs/>
                <w:sz w:val="20"/>
                <w:szCs w:val="20"/>
                <w:lang w:eastAsia="en-US"/>
              </w:rPr>
            </w:pPr>
            <w:r w:rsidRPr="000E0FAF">
              <w:rPr>
                <w:rFonts w:eastAsiaTheme="minorHAnsi"/>
                <w:b/>
                <w:bCs/>
                <w:sz w:val="20"/>
                <w:szCs w:val="20"/>
                <w:lang w:eastAsia="en-US"/>
              </w:rPr>
              <w:t xml:space="preserve">Соединения </w:t>
            </w:r>
            <w:proofErr w:type="gramStart"/>
            <w:r w:rsidRPr="000E0FAF">
              <w:rPr>
                <w:rFonts w:eastAsiaTheme="minorHAnsi"/>
                <w:b/>
                <w:bCs/>
                <w:sz w:val="20"/>
                <w:szCs w:val="20"/>
                <w:lang w:eastAsia="en-US"/>
              </w:rPr>
              <w:t>химических</w:t>
            </w:r>
            <w:proofErr w:type="gramEnd"/>
          </w:p>
          <w:p w:rsidR="00AC6A0C" w:rsidRPr="006446A8" w:rsidRDefault="00AC6A0C" w:rsidP="00AC6A0C">
            <w:pPr>
              <w:autoSpaceDE w:val="0"/>
              <w:autoSpaceDN w:val="0"/>
              <w:adjustRightInd w:val="0"/>
              <w:ind w:left="0" w:firstLine="0"/>
              <w:jc w:val="center"/>
              <w:rPr>
                <w:rFonts w:eastAsiaTheme="minorHAnsi"/>
                <w:b/>
                <w:sz w:val="20"/>
                <w:szCs w:val="20"/>
                <w:lang w:eastAsia="en-US"/>
              </w:rPr>
            </w:pPr>
            <w:r w:rsidRPr="006446A8">
              <w:rPr>
                <w:rFonts w:eastAsiaTheme="minorHAnsi"/>
                <w:b/>
                <w:bCs/>
                <w:sz w:val="20"/>
                <w:szCs w:val="20"/>
                <w:lang w:eastAsia="en-US"/>
              </w:rPr>
              <w:t>элементов</w:t>
            </w:r>
          </w:p>
          <w:p w:rsidR="00AC6A0C" w:rsidRDefault="00AC6A0C" w:rsidP="00AC6A0C">
            <w:pPr>
              <w:autoSpaceDE w:val="0"/>
              <w:autoSpaceDN w:val="0"/>
              <w:adjustRightInd w:val="0"/>
              <w:ind w:left="0" w:firstLine="0"/>
              <w:jc w:val="center"/>
              <w:rPr>
                <w:rFonts w:eastAsiaTheme="minorHAnsi"/>
                <w:b/>
                <w:sz w:val="20"/>
                <w:szCs w:val="20"/>
                <w:lang w:eastAsia="en-US"/>
              </w:rPr>
            </w:pPr>
            <w:r>
              <w:rPr>
                <w:rFonts w:eastAsiaTheme="minorHAnsi"/>
                <w:b/>
                <w:sz w:val="20"/>
                <w:szCs w:val="20"/>
                <w:lang w:eastAsia="en-US"/>
              </w:rPr>
              <w:t>+</w:t>
            </w:r>
            <w:proofErr w:type="spellStart"/>
            <w:proofErr w:type="gramStart"/>
            <w:r>
              <w:rPr>
                <w:rFonts w:eastAsiaTheme="minorHAnsi"/>
                <w:b/>
                <w:sz w:val="20"/>
                <w:szCs w:val="20"/>
                <w:lang w:eastAsia="en-US"/>
              </w:rPr>
              <w:t>пр</w:t>
            </w:r>
            <w:proofErr w:type="spellEnd"/>
            <w:proofErr w:type="gramEnd"/>
            <w:r>
              <w:rPr>
                <w:rFonts w:eastAsiaTheme="minorHAnsi"/>
                <w:b/>
                <w:sz w:val="20"/>
                <w:szCs w:val="20"/>
                <w:lang w:eastAsia="en-US"/>
              </w:rPr>
              <w:t xml:space="preserve"> №№2,3</w:t>
            </w:r>
          </w:p>
          <w:p w:rsidR="00AC6A0C" w:rsidRPr="006446A8" w:rsidRDefault="00AC6A0C" w:rsidP="00214D6C">
            <w:pPr>
              <w:autoSpaceDE w:val="0"/>
              <w:autoSpaceDN w:val="0"/>
              <w:adjustRightInd w:val="0"/>
              <w:ind w:left="0" w:firstLine="0"/>
              <w:rPr>
                <w:rFonts w:eastAsiaTheme="minorHAnsi"/>
                <w:b/>
                <w:sz w:val="20"/>
                <w:szCs w:val="20"/>
                <w:lang w:eastAsia="en-US"/>
              </w:rPr>
            </w:pPr>
          </w:p>
          <w:p w:rsidR="00AC6A0C" w:rsidRPr="004A31F8" w:rsidRDefault="00AC6A0C" w:rsidP="00214D6C">
            <w:pPr>
              <w:ind w:left="0" w:firstLine="0"/>
              <w:jc w:val="center"/>
              <w:rPr>
                <w:b/>
                <w:sz w:val="18"/>
                <w:szCs w:val="18"/>
              </w:rPr>
            </w:pPr>
            <w:r>
              <w:rPr>
                <w:b/>
                <w:sz w:val="18"/>
                <w:szCs w:val="18"/>
              </w:rPr>
              <w:t>16ч</w:t>
            </w:r>
          </w:p>
        </w:tc>
        <w:tc>
          <w:tcPr>
            <w:tcW w:w="6804" w:type="dxa"/>
          </w:tcPr>
          <w:p w:rsidR="00AC6A0C" w:rsidRPr="00FE1CC2" w:rsidRDefault="00AC6A0C" w:rsidP="00214D6C">
            <w:pPr>
              <w:tabs>
                <w:tab w:val="left" w:pos="153"/>
              </w:tabs>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 xml:space="preserve">Учащийся должен </w:t>
            </w:r>
            <w:r w:rsidRPr="00FE1CC2">
              <w:rPr>
                <w:rFonts w:eastAsiaTheme="minorHAnsi"/>
                <w:i/>
                <w:iCs/>
                <w:sz w:val="16"/>
                <w:szCs w:val="16"/>
                <w:lang w:eastAsia="en-US"/>
              </w:rPr>
              <w:t>уметь</w:t>
            </w:r>
            <w:r w:rsidRPr="00FE1CC2">
              <w:rPr>
                <w:rFonts w:eastAsiaTheme="minorHAnsi"/>
                <w:sz w:val="16"/>
                <w:szCs w:val="16"/>
                <w:lang w:eastAsia="en-US"/>
              </w:rPr>
              <w:t>:</w:t>
            </w:r>
          </w:p>
          <w:p w:rsidR="00AC6A0C" w:rsidRPr="00FE1CC2" w:rsidRDefault="00AC6A0C" w:rsidP="00096A56">
            <w:pPr>
              <w:pStyle w:val="a3"/>
              <w:numPr>
                <w:ilvl w:val="0"/>
                <w:numId w:val="8"/>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FE1CC2">
              <w:rPr>
                <w:rFonts w:ascii="Times New Roman" w:eastAsiaTheme="minorHAnsi" w:hAnsi="Times New Roman"/>
                <w:i/>
                <w:sz w:val="16"/>
                <w:szCs w:val="16"/>
                <w:u w:val="single"/>
                <w:lang w:eastAsia="en-US"/>
              </w:rPr>
              <w:t>использовать</w:t>
            </w:r>
            <w:r w:rsidRPr="00FE1CC2">
              <w:rPr>
                <w:rFonts w:ascii="Times New Roman" w:eastAsiaTheme="minorHAnsi" w:hAnsi="Times New Roman"/>
                <w:sz w:val="16"/>
                <w:szCs w:val="16"/>
                <w:lang w:eastAsia="en-US"/>
              </w:rPr>
              <w:t xml:space="preserve">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w:t>
            </w:r>
            <w:proofErr w:type="spellStart"/>
            <w:r w:rsidRPr="00FE1CC2">
              <w:rPr>
                <w:rFonts w:ascii="Times New Roman" w:eastAsiaTheme="minorHAnsi" w:hAnsi="Times New Roman"/>
                <w:sz w:val="16"/>
                <w:szCs w:val="16"/>
                <w:lang w:eastAsia="en-US"/>
              </w:rPr>
              <w:t>бескислородные</w:t>
            </w:r>
            <w:proofErr w:type="spellEnd"/>
            <w:r w:rsidRPr="00FE1CC2">
              <w:rPr>
                <w:rFonts w:ascii="Times New Roman" w:eastAsiaTheme="minorHAnsi" w:hAnsi="Times New Roman"/>
                <w:sz w:val="16"/>
                <w:szCs w:val="16"/>
                <w:lang w:eastAsia="en-US"/>
              </w:rPr>
              <w:t xml:space="preserve"> кислоты», «кислотная среда», «щелочная среда», «нейтральная среда»,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AC6A0C" w:rsidRPr="00FE1CC2" w:rsidRDefault="00AC6A0C" w:rsidP="00096A56">
            <w:pPr>
              <w:pStyle w:val="a3"/>
              <w:numPr>
                <w:ilvl w:val="0"/>
                <w:numId w:val="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spellStart"/>
            <w:r w:rsidRPr="00C527E3">
              <w:rPr>
                <w:rFonts w:ascii="Times New Roman" w:eastAsiaTheme="minorHAnsi" w:hAnsi="Times New Roman"/>
                <w:i/>
                <w:sz w:val="16"/>
                <w:szCs w:val="16"/>
                <w:u w:val="single"/>
                <w:lang w:eastAsia="en-US"/>
              </w:rPr>
              <w:t>классифицировать</w:t>
            </w:r>
            <w:r w:rsidRPr="00FE1CC2">
              <w:rPr>
                <w:rFonts w:ascii="Times New Roman" w:eastAsiaTheme="minorHAnsi" w:hAnsi="Times New Roman"/>
                <w:sz w:val="16"/>
                <w:szCs w:val="16"/>
                <w:lang w:eastAsia="en-US"/>
              </w:rPr>
              <w:t>сложные</w:t>
            </w:r>
            <w:proofErr w:type="spellEnd"/>
            <w:r w:rsidRPr="00FE1CC2">
              <w:rPr>
                <w:rFonts w:ascii="Times New Roman" w:eastAsiaTheme="minorHAnsi" w:hAnsi="Times New Roman"/>
                <w:sz w:val="16"/>
                <w:szCs w:val="16"/>
                <w:lang w:eastAsia="en-US"/>
              </w:rPr>
              <w:t xml:space="preserve">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FE1CC2">
              <w:rPr>
                <w:rFonts w:ascii="Times New Roman" w:eastAsiaTheme="minorHAnsi" w:hAnsi="Times New Roman"/>
                <w:sz w:val="16"/>
                <w:szCs w:val="16"/>
                <w:lang w:eastAsia="en-US"/>
              </w:rPr>
              <w:t>основности</w:t>
            </w:r>
            <w:proofErr w:type="spellEnd"/>
            <w:r w:rsidRPr="00FE1CC2">
              <w:rPr>
                <w:rFonts w:ascii="Times New Roman" w:eastAsiaTheme="minorHAnsi" w:hAnsi="Times New Roman"/>
                <w:sz w:val="16"/>
                <w:szCs w:val="16"/>
                <w:lang w:eastAsia="en-US"/>
              </w:rPr>
              <w:t xml:space="preserve"> и содержанию кислорода;</w:t>
            </w:r>
          </w:p>
          <w:p w:rsidR="00AC6A0C" w:rsidRPr="00FE1CC2" w:rsidRDefault="00AC6A0C" w:rsidP="00096A56">
            <w:pPr>
              <w:pStyle w:val="a3"/>
              <w:numPr>
                <w:ilvl w:val="0"/>
                <w:numId w:val="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определять </w:t>
            </w:r>
            <w:r w:rsidRPr="00FE1CC2">
              <w:rPr>
                <w:rFonts w:ascii="Times New Roman" w:eastAsiaTheme="minorHAnsi" w:hAnsi="Times New Roman"/>
                <w:sz w:val="16"/>
                <w:szCs w:val="16"/>
                <w:lang w:eastAsia="en-US"/>
              </w:rPr>
              <w:t>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spellStart"/>
            <w:proofErr w:type="gramStart"/>
            <w:r w:rsidRPr="00FE1CC2">
              <w:rPr>
                <w:rFonts w:ascii="Times New Roman" w:eastAsiaTheme="minorHAnsi" w:hAnsi="Times New Roman"/>
                <w:i/>
                <w:sz w:val="16"/>
                <w:szCs w:val="16"/>
                <w:u w:val="single"/>
                <w:lang w:eastAsia="en-US"/>
              </w:rPr>
              <w:t>описывать</w:t>
            </w:r>
            <w:r w:rsidRPr="00FE1CC2">
              <w:rPr>
                <w:rFonts w:ascii="Times New Roman" w:eastAsiaTheme="minorHAnsi" w:hAnsi="Times New Roman"/>
                <w:sz w:val="16"/>
                <w:szCs w:val="16"/>
                <w:lang w:eastAsia="en-US"/>
              </w:rPr>
              <w:t>свойства</w:t>
            </w:r>
            <w:proofErr w:type="spellEnd"/>
            <w:r w:rsidRPr="00FE1CC2">
              <w:rPr>
                <w:rFonts w:ascii="Times New Roman" w:eastAsiaTheme="minorHAnsi" w:hAnsi="Times New Roman"/>
                <w:sz w:val="16"/>
                <w:szCs w:val="16"/>
                <w:lang w:eastAsia="en-US"/>
              </w:rPr>
              <w:t xml:space="preserve">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FE1CC2">
              <w:rPr>
                <w:rFonts w:ascii="Times New Roman" w:eastAsiaTheme="minorHAnsi" w:hAnsi="Times New Roman"/>
                <w:sz w:val="16"/>
                <w:szCs w:val="16"/>
                <w:lang w:eastAsia="en-US"/>
              </w:rPr>
              <w:t>хлороводорода</w:t>
            </w:r>
            <w:proofErr w:type="spellEnd"/>
            <w:r w:rsidRPr="00FE1CC2">
              <w:rPr>
                <w:rFonts w:ascii="Times New Roman" w:eastAsiaTheme="minorHAnsi" w:hAnsi="Times New Roman"/>
                <w:sz w:val="16"/>
                <w:szCs w:val="16"/>
                <w:lang w:eastAsia="en-US"/>
              </w:rPr>
              <w:t xml:space="preserve"> и аммиака), оснований (на примере </w:t>
            </w:r>
            <w:proofErr w:type="spellStart"/>
            <w:r w:rsidRPr="00FE1CC2">
              <w:rPr>
                <w:rFonts w:ascii="Times New Roman" w:eastAsiaTheme="minorHAnsi" w:hAnsi="Times New Roman"/>
                <w:sz w:val="16"/>
                <w:szCs w:val="16"/>
                <w:lang w:eastAsia="en-US"/>
              </w:rPr>
              <w:t>гидроксидов</w:t>
            </w:r>
            <w:proofErr w:type="spellEnd"/>
            <w:r w:rsidRPr="00FE1CC2">
              <w:rPr>
                <w:rFonts w:ascii="Times New Roman" w:eastAsiaTheme="minorHAnsi" w:hAnsi="Times New Roman"/>
                <w:sz w:val="16"/>
                <w:szCs w:val="16"/>
                <w:lang w:eastAsia="en-US"/>
              </w:rPr>
              <w:t xml:space="preserve"> натрия, калия и кальция), кислот (на примере серной кислоты) и солей (на примере хлорида натрия, карбоната кальция, фосфата кальция);</w:t>
            </w:r>
            <w:proofErr w:type="gramEnd"/>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определять </w:t>
            </w:r>
            <w:r w:rsidRPr="00FE1CC2">
              <w:rPr>
                <w:rFonts w:ascii="Times New Roman" w:eastAsiaTheme="minorHAnsi" w:hAnsi="Times New Roman"/>
                <w:sz w:val="16"/>
                <w:szCs w:val="16"/>
                <w:lang w:eastAsia="en-US"/>
              </w:rPr>
              <w:t>валентность и степень окисления элементов в веществах;</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lang w:eastAsia="en-US"/>
              </w:rPr>
              <w:t xml:space="preserve">составлять </w:t>
            </w:r>
            <w:r w:rsidRPr="00FE1CC2">
              <w:rPr>
                <w:rFonts w:ascii="Times New Roman" w:eastAsiaTheme="minorHAnsi" w:hAnsi="Times New Roman"/>
                <w:sz w:val="16"/>
                <w:szCs w:val="16"/>
                <w:lang w:eastAsia="en-US"/>
              </w:rPr>
              <w:t>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составлять </w:t>
            </w:r>
            <w:r w:rsidRPr="00FE1CC2">
              <w:rPr>
                <w:rFonts w:ascii="Times New Roman" w:eastAsiaTheme="minorHAnsi" w:hAnsi="Times New Roman"/>
                <w:sz w:val="16"/>
                <w:szCs w:val="16"/>
                <w:lang w:eastAsia="en-US"/>
              </w:rPr>
              <w:t>названия оксидов, оснований, кислот и солей;</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сравнивать</w:t>
            </w:r>
            <w:r w:rsidRPr="00FE1CC2">
              <w:rPr>
                <w:rFonts w:ascii="Times New Roman" w:eastAsiaTheme="minorHAnsi" w:hAnsi="Times New Roman"/>
                <w:sz w:val="16"/>
                <w:szCs w:val="16"/>
                <w:lang w:eastAsia="en-US"/>
              </w:rPr>
              <w:t xml:space="preserve"> валентность и степень окисления; оксиды, основания, кислоты и соли по составу;</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использовать</w:t>
            </w:r>
            <w:r w:rsidRPr="00FE1CC2">
              <w:rPr>
                <w:rFonts w:ascii="Times New Roman" w:eastAsiaTheme="minorHAnsi" w:hAnsi="Times New Roman"/>
                <w:sz w:val="16"/>
                <w:szCs w:val="16"/>
                <w:lang w:eastAsia="en-US"/>
              </w:rPr>
              <w:t xml:space="preserve"> таблицу растворимости для определения растворимости веществ;</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устанавливать </w:t>
            </w:r>
            <w:r w:rsidRPr="00FE1CC2">
              <w:rPr>
                <w:rFonts w:ascii="Times New Roman" w:eastAsiaTheme="minorHAnsi" w:hAnsi="Times New Roman"/>
                <w:sz w:val="16"/>
                <w:szCs w:val="16"/>
                <w:lang w:eastAsia="en-US"/>
              </w:rPr>
              <w:t xml:space="preserve">генетическую связь между оксидом и </w:t>
            </w:r>
            <w:proofErr w:type="spellStart"/>
            <w:r w:rsidRPr="00FE1CC2">
              <w:rPr>
                <w:rFonts w:ascii="Times New Roman" w:eastAsiaTheme="minorHAnsi" w:hAnsi="Times New Roman"/>
                <w:sz w:val="16"/>
                <w:szCs w:val="16"/>
                <w:lang w:eastAsia="en-US"/>
              </w:rPr>
              <w:t>гидроксидом</w:t>
            </w:r>
            <w:proofErr w:type="spellEnd"/>
            <w:r w:rsidRPr="00FE1CC2">
              <w:rPr>
                <w:rFonts w:ascii="Times New Roman" w:eastAsiaTheme="minorHAnsi" w:hAnsi="Times New Roman"/>
                <w:sz w:val="16"/>
                <w:szCs w:val="16"/>
                <w:lang w:eastAsia="en-US"/>
              </w:rPr>
              <w:t xml:space="preserve"> и наоборот; причинно-следственные связи между строением атома, химической связью и типом кристаллической решетки химических соединений;</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характеризовать </w:t>
            </w:r>
            <w:r w:rsidRPr="00FE1CC2">
              <w:rPr>
                <w:rFonts w:ascii="Times New Roman" w:eastAsiaTheme="minorHAnsi" w:hAnsi="Times New Roman"/>
                <w:sz w:val="16"/>
                <w:szCs w:val="16"/>
                <w:lang w:eastAsia="en-US"/>
              </w:rPr>
              <w:t>атомные, молекулярные, ионные металлические кристаллические решетки; с</w:t>
            </w:r>
            <w:r w:rsidR="00096A56">
              <w:rPr>
                <w:rFonts w:ascii="Times New Roman" w:eastAsiaTheme="minorHAnsi" w:hAnsi="Times New Roman"/>
                <w:sz w:val="16"/>
                <w:szCs w:val="16"/>
                <w:lang w:eastAsia="en-US"/>
              </w:rPr>
              <w:t>реду раствора с помощью индикаторов</w:t>
            </w:r>
            <w:r w:rsidRPr="00FE1CC2">
              <w:rPr>
                <w:rFonts w:ascii="Times New Roman" w:eastAsiaTheme="minorHAnsi" w:hAnsi="Times New Roman"/>
                <w:sz w:val="16"/>
                <w:szCs w:val="16"/>
                <w:lang w:eastAsia="en-US"/>
              </w:rPr>
              <w:t>;</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приводить</w:t>
            </w:r>
            <w:r w:rsidRPr="00FE1CC2">
              <w:rPr>
                <w:rFonts w:ascii="Times New Roman" w:eastAsiaTheme="minorHAnsi" w:hAnsi="Times New Roman"/>
                <w:sz w:val="16"/>
                <w:szCs w:val="16"/>
                <w:lang w:eastAsia="en-US"/>
              </w:rPr>
              <w:t xml:space="preserve"> примеры веществ с разными типами кристаллической решетки;</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проводить</w:t>
            </w:r>
            <w:r w:rsidRPr="00FE1CC2">
              <w:rPr>
                <w:rFonts w:ascii="Times New Roman" w:eastAsiaTheme="minorHAnsi" w:hAnsi="Times New Roman"/>
                <w:sz w:val="16"/>
                <w:szCs w:val="16"/>
                <w:lang w:eastAsia="en-US"/>
              </w:rPr>
              <w:t xml:space="preserve"> наблюдения за свойствами веществ и явлениями, происходящими с веществами;</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 xml:space="preserve">соблюдать </w:t>
            </w:r>
            <w:r w:rsidRPr="00FE1CC2">
              <w:rPr>
                <w:rFonts w:ascii="Times New Roman" w:eastAsiaTheme="minorHAnsi" w:hAnsi="Times New Roman"/>
                <w:sz w:val="16"/>
                <w:szCs w:val="16"/>
                <w:lang w:eastAsia="en-US"/>
              </w:rPr>
              <w:t>правила техники безопасности при проведении наблюдений и опытов;</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исследовать</w:t>
            </w:r>
            <w:r w:rsidRPr="00FE1CC2">
              <w:rPr>
                <w:rFonts w:ascii="Times New Roman" w:eastAsiaTheme="minorHAnsi" w:hAnsi="Times New Roman"/>
                <w:sz w:val="16"/>
                <w:szCs w:val="16"/>
                <w:lang w:eastAsia="en-US"/>
              </w:rPr>
              <w:t xml:space="preserve"> среду раствора с помощью индикаторов;</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экспериментально</w:t>
            </w:r>
            <w:r w:rsidRPr="00FE1CC2">
              <w:rPr>
                <w:rFonts w:ascii="Times New Roman" w:eastAsiaTheme="minorHAnsi" w:hAnsi="Times New Roman"/>
                <w:i/>
                <w:sz w:val="16"/>
                <w:szCs w:val="16"/>
                <w:u w:val="single"/>
                <w:lang w:eastAsia="en-US"/>
              </w:rPr>
              <w:t xml:space="preserve"> различать</w:t>
            </w:r>
            <w:r w:rsidRPr="00FE1CC2">
              <w:rPr>
                <w:rFonts w:ascii="Times New Roman" w:eastAsiaTheme="minorHAnsi" w:hAnsi="Times New Roman"/>
                <w:sz w:val="16"/>
                <w:szCs w:val="16"/>
                <w:lang w:eastAsia="en-US"/>
              </w:rPr>
              <w:t xml:space="preserve"> кислоты и щелочи, пользуясь индикаторами;</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FE1CC2">
              <w:rPr>
                <w:rFonts w:ascii="Times New Roman" w:eastAsiaTheme="minorHAnsi" w:hAnsi="Times New Roman"/>
                <w:i/>
                <w:sz w:val="16"/>
                <w:szCs w:val="16"/>
                <w:u w:val="single"/>
                <w:lang w:eastAsia="en-US"/>
              </w:rPr>
              <w:t>использовать</w:t>
            </w:r>
            <w:r w:rsidRPr="00FE1CC2">
              <w:rPr>
                <w:rFonts w:ascii="Times New Roman" w:eastAsiaTheme="minorHAnsi" w:hAnsi="Times New Roman"/>
                <w:sz w:val="16"/>
                <w:szCs w:val="16"/>
                <w:lang w:eastAsia="en-US"/>
              </w:rPr>
              <w:t xml:space="preserve">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AC6A0C" w:rsidRPr="00FE1CC2" w:rsidRDefault="00AC6A0C" w:rsidP="00096A56">
            <w:pPr>
              <w:pStyle w:val="a3"/>
              <w:numPr>
                <w:ilvl w:val="0"/>
                <w:numId w:val="7"/>
              </w:numPr>
              <w:tabs>
                <w:tab w:val="left" w:pos="153"/>
              </w:tabs>
              <w:autoSpaceDE w:val="0"/>
              <w:autoSpaceDN w:val="0"/>
              <w:adjustRightInd w:val="0"/>
              <w:spacing w:after="0" w:line="240" w:lineRule="auto"/>
              <w:ind w:left="0" w:firstLine="0"/>
              <w:jc w:val="left"/>
              <w:rPr>
                <w:rFonts w:ascii="Times New Roman" w:hAnsi="Times New Roman"/>
                <w:b/>
                <w:sz w:val="16"/>
                <w:szCs w:val="16"/>
              </w:rPr>
            </w:pPr>
            <w:r w:rsidRPr="00FE1CC2">
              <w:rPr>
                <w:rFonts w:ascii="Times New Roman" w:eastAsiaTheme="minorHAnsi" w:hAnsi="Times New Roman"/>
                <w:i/>
                <w:sz w:val="16"/>
                <w:szCs w:val="16"/>
                <w:u w:val="single"/>
                <w:lang w:eastAsia="en-US"/>
              </w:rPr>
              <w:t>проводить</w:t>
            </w:r>
            <w:r w:rsidRPr="00FE1CC2">
              <w:rPr>
                <w:rFonts w:ascii="Times New Roman" w:eastAsiaTheme="minorHAnsi" w:hAnsi="Times New Roman"/>
                <w:sz w:val="16"/>
                <w:szCs w:val="16"/>
                <w:lang w:eastAsia="en-US"/>
              </w:rPr>
              <w:t xml:space="preserve">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AC6A0C" w:rsidRPr="00B34ECD" w:rsidRDefault="00AC6A0C" w:rsidP="00096A56">
            <w:pPr>
              <w:autoSpaceDE w:val="0"/>
              <w:autoSpaceDN w:val="0"/>
              <w:adjustRightInd w:val="0"/>
              <w:ind w:left="0" w:firstLine="0"/>
              <w:jc w:val="left"/>
              <w:rPr>
                <w:rFonts w:eastAsiaTheme="minorHAnsi"/>
                <w:sz w:val="16"/>
                <w:szCs w:val="16"/>
                <w:u w:val="single"/>
                <w:lang w:eastAsia="en-US"/>
              </w:rPr>
            </w:pPr>
            <w:r w:rsidRPr="00B34ECD">
              <w:rPr>
                <w:rFonts w:eastAsiaTheme="minorHAnsi"/>
                <w:sz w:val="16"/>
                <w:szCs w:val="16"/>
                <w:lang w:eastAsia="en-US"/>
              </w:rPr>
              <w:lastRenderedPageBreak/>
              <w:t xml:space="preserve">Учащийся должен </w:t>
            </w:r>
            <w:r w:rsidRPr="00B34ECD">
              <w:rPr>
                <w:rFonts w:eastAsiaTheme="minorHAnsi"/>
                <w:i/>
                <w:iCs/>
                <w:sz w:val="16"/>
                <w:szCs w:val="16"/>
                <w:lang w:eastAsia="en-US"/>
              </w:rPr>
              <w:t>уметь</w:t>
            </w:r>
            <w:r w:rsidRPr="00B34ECD">
              <w:rPr>
                <w:rFonts w:eastAsiaTheme="minorHAnsi"/>
                <w:sz w:val="16"/>
                <w:szCs w:val="16"/>
                <w:u w:val="single"/>
                <w:lang w:eastAsia="en-US"/>
              </w:rPr>
              <w:t>:</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выполнять простейшие приемы работы с лабораторным оборудованием: лабораторным штативом; спиртовкой;</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делать выводы по результатам проведенного эксперимента;</w:t>
            </w:r>
          </w:p>
          <w:p w:rsidR="00AC6A0C" w:rsidRPr="00FE1CC2" w:rsidRDefault="00AC6A0C" w:rsidP="00096A56">
            <w:pPr>
              <w:pStyle w:val="a3"/>
              <w:numPr>
                <w:ilvl w:val="0"/>
                <w:numId w:val="10"/>
              </w:numPr>
              <w:tabs>
                <w:tab w:val="left" w:pos="153"/>
              </w:tabs>
              <w:autoSpaceDE w:val="0"/>
              <w:autoSpaceDN w:val="0"/>
              <w:adjustRightInd w:val="0"/>
              <w:spacing w:after="0" w:line="240" w:lineRule="auto"/>
              <w:ind w:left="34" w:hanging="34"/>
              <w:jc w:val="left"/>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готовить растворы с определенной массовой долей растворенного вещества;</w:t>
            </w:r>
          </w:p>
          <w:p w:rsidR="00AC6A0C" w:rsidRPr="007E37EC" w:rsidRDefault="00AC6A0C" w:rsidP="00096A56">
            <w:pPr>
              <w:pStyle w:val="a3"/>
              <w:numPr>
                <w:ilvl w:val="0"/>
                <w:numId w:val="10"/>
              </w:numPr>
              <w:tabs>
                <w:tab w:val="left" w:pos="153"/>
              </w:tabs>
              <w:autoSpaceDE w:val="0"/>
              <w:autoSpaceDN w:val="0"/>
              <w:adjustRightInd w:val="0"/>
              <w:spacing w:after="0" w:line="240" w:lineRule="auto"/>
              <w:ind w:left="34" w:hanging="34"/>
              <w:jc w:val="left"/>
              <w:rPr>
                <w:b/>
                <w:sz w:val="16"/>
                <w:szCs w:val="16"/>
              </w:rPr>
            </w:pPr>
            <w:r w:rsidRPr="00FE1CC2">
              <w:rPr>
                <w:rFonts w:ascii="Times New Roman" w:eastAsiaTheme="minorHAnsi" w:hAnsi="Times New Roman"/>
                <w:sz w:val="16"/>
                <w:szCs w:val="16"/>
                <w:lang w:eastAsia="en-US"/>
              </w:rPr>
              <w:t>приготовить раствор и рассчитать массовую долю растворенного в нем вещества.</w:t>
            </w:r>
          </w:p>
          <w:p w:rsidR="007E37EC" w:rsidRPr="00FE1CC2" w:rsidRDefault="007E37EC" w:rsidP="007E37EC">
            <w:pPr>
              <w:pStyle w:val="a3"/>
              <w:tabs>
                <w:tab w:val="left" w:pos="153"/>
              </w:tabs>
              <w:autoSpaceDE w:val="0"/>
              <w:autoSpaceDN w:val="0"/>
              <w:adjustRightInd w:val="0"/>
              <w:spacing w:after="0" w:line="240" w:lineRule="auto"/>
              <w:ind w:left="34" w:firstLine="0"/>
              <w:rPr>
                <w:b/>
                <w:sz w:val="16"/>
                <w:szCs w:val="16"/>
              </w:rPr>
            </w:pPr>
          </w:p>
        </w:tc>
        <w:tc>
          <w:tcPr>
            <w:tcW w:w="3402" w:type="dxa"/>
          </w:tcPr>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lastRenderedPageBreak/>
              <w:t xml:space="preserve">Учащийся должен </w:t>
            </w:r>
            <w:r w:rsidRPr="003426FE">
              <w:rPr>
                <w:rFonts w:eastAsiaTheme="minorHAnsi"/>
                <w:i/>
                <w:iCs/>
                <w:sz w:val="16"/>
                <w:szCs w:val="16"/>
                <w:lang w:eastAsia="en-US"/>
              </w:rPr>
              <w:t>уметь</w:t>
            </w:r>
            <w:r w:rsidRPr="003426FE">
              <w:rPr>
                <w:rFonts w:eastAsiaTheme="minorHAnsi"/>
                <w:sz w:val="16"/>
                <w:szCs w:val="16"/>
                <w:lang w:eastAsia="en-US"/>
              </w:rPr>
              <w:t>:</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составлять на основе текста таблицы, в том числе с применением средств ИКТ;</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под руководством учителя проводить опосредованное наблюдение; под руководством учителя оформлять отчет, </w:t>
            </w:r>
            <w:proofErr w:type="spellStart"/>
            <w:r w:rsidRPr="003426FE">
              <w:rPr>
                <w:rFonts w:eastAsiaTheme="minorHAnsi"/>
                <w:sz w:val="16"/>
                <w:szCs w:val="16"/>
                <w:lang w:eastAsia="en-US"/>
              </w:rPr>
              <w:t>включающийописание</w:t>
            </w:r>
            <w:proofErr w:type="spellEnd"/>
            <w:r w:rsidRPr="003426FE">
              <w:rPr>
                <w:rFonts w:eastAsiaTheme="minorHAnsi"/>
                <w:sz w:val="16"/>
                <w:szCs w:val="16"/>
                <w:lang w:eastAsia="en-US"/>
              </w:rPr>
              <w:t xml:space="preserve"> эксперимента, его результатов, выводов;</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осуществлять индуктивное </w:t>
            </w:r>
            <w:r>
              <w:rPr>
                <w:rFonts w:eastAsiaTheme="minorHAnsi"/>
                <w:sz w:val="16"/>
                <w:szCs w:val="16"/>
                <w:lang w:eastAsia="en-US"/>
              </w:rPr>
              <w:t xml:space="preserve"> о</w:t>
            </w:r>
            <w:r w:rsidRPr="003426FE">
              <w:rPr>
                <w:rFonts w:eastAsiaTheme="minorHAnsi"/>
                <w:sz w:val="16"/>
                <w:szCs w:val="16"/>
                <w:lang w:eastAsia="en-US"/>
              </w:rPr>
              <w:t xml:space="preserve">бобщение (от единичного достоверного к общему </w:t>
            </w:r>
            <w:r>
              <w:rPr>
                <w:rFonts w:eastAsiaTheme="minorHAnsi"/>
                <w:sz w:val="16"/>
                <w:szCs w:val="16"/>
                <w:lang w:eastAsia="en-US"/>
              </w:rPr>
              <w:t xml:space="preserve"> в</w:t>
            </w:r>
            <w:r w:rsidRPr="003426FE">
              <w:rPr>
                <w:rFonts w:eastAsiaTheme="minorHAnsi"/>
                <w:sz w:val="16"/>
                <w:szCs w:val="16"/>
                <w:lang w:eastAsia="en-US"/>
              </w:rPr>
              <w:t xml:space="preserve">ероятностному), т. е. определять </w:t>
            </w:r>
            <w:proofErr w:type="spellStart"/>
            <w:r w:rsidRPr="003426FE">
              <w:rPr>
                <w:rFonts w:eastAsiaTheme="minorHAnsi"/>
                <w:sz w:val="16"/>
                <w:szCs w:val="16"/>
                <w:lang w:eastAsia="en-US"/>
              </w:rPr>
              <w:t>общиесущественные</w:t>
            </w:r>
            <w:proofErr w:type="spellEnd"/>
            <w:r w:rsidRPr="003426FE">
              <w:rPr>
                <w:rFonts w:eastAsiaTheme="minorHAnsi"/>
                <w:sz w:val="16"/>
                <w:szCs w:val="16"/>
                <w:lang w:eastAsia="en-US"/>
              </w:rPr>
              <w:t xml:space="preserve"> признаки двух и более объектов и фиксировать </w:t>
            </w:r>
            <w:proofErr w:type="spellStart"/>
            <w:r w:rsidRPr="003426FE">
              <w:rPr>
                <w:rFonts w:eastAsiaTheme="minorHAnsi"/>
                <w:sz w:val="16"/>
                <w:szCs w:val="16"/>
                <w:lang w:eastAsia="en-US"/>
              </w:rPr>
              <w:t>ихв</w:t>
            </w:r>
            <w:proofErr w:type="spellEnd"/>
            <w:r w:rsidRPr="003426FE">
              <w:rPr>
                <w:rFonts w:eastAsiaTheme="minorHAnsi"/>
                <w:sz w:val="16"/>
                <w:szCs w:val="16"/>
                <w:lang w:eastAsia="en-US"/>
              </w:rPr>
              <w:t xml:space="preserve"> форме понятия или суждения;</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осуществлять дедуктивное обобщение (подведение </w:t>
            </w:r>
            <w:proofErr w:type="gramStart"/>
            <w:r w:rsidRPr="003426FE">
              <w:rPr>
                <w:rFonts w:eastAsiaTheme="minorHAnsi"/>
                <w:sz w:val="16"/>
                <w:szCs w:val="16"/>
                <w:lang w:eastAsia="en-US"/>
              </w:rPr>
              <w:t>единичного</w:t>
            </w:r>
            <w:proofErr w:type="gramEnd"/>
            <w:r w:rsidRPr="003426FE">
              <w:rPr>
                <w:rFonts w:eastAsiaTheme="minorHAnsi"/>
                <w:sz w:val="16"/>
                <w:szCs w:val="16"/>
                <w:lang w:eastAsia="en-US"/>
              </w:rPr>
              <w:t xml:space="preserve"> достоверного под общее достоверное), т. е. актуализировать</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 xml:space="preserve">понятие или суждение, и отождествлять с ним </w:t>
            </w:r>
            <w:proofErr w:type="gramStart"/>
            <w:r>
              <w:rPr>
                <w:rFonts w:eastAsiaTheme="minorHAnsi"/>
                <w:sz w:val="16"/>
                <w:szCs w:val="16"/>
                <w:lang w:eastAsia="en-US"/>
              </w:rPr>
              <w:t>с</w:t>
            </w:r>
            <w:r w:rsidRPr="003426FE">
              <w:rPr>
                <w:rFonts w:eastAsiaTheme="minorHAnsi"/>
                <w:sz w:val="16"/>
                <w:szCs w:val="16"/>
                <w:lang w:eastAsia="en-US"/>
              </w:rPr>
              <w:t>оответствующие</w:t>
            </w:r>
            <w:proofErr w:type="gramEnd"/>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существенные признаки одного или более объектов;</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определять аспект классификации;</w:t>
            </w:r>
          </w:p>
          <w:p w:rsidR="00AC6A0C" w:rsidRPr="003426FE"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осуществлять классификацию;</w:t>
            </w:r>
          </w:p>
          <w:p w:rsidR="00AC6A0C" w:rsidRDefault="00AC6A0C" w:rsidP="007E37EC">
            <w:pPr>
              <w:autoSpaceDE w:val="0"/>
              <w:autoSpaceDN w:val="0"/>
              <w:adjustRightInd w:val="0"/>
              <w:ind w:left="34" w:firstLine="0"/>
              <w:jc w:val="left"/>
              <w:rPr>
                <w:rFonts w:eastAsiaTheme="minorHAnsi"/>
                <w:sz w:val="16"/>
                <w:szCs w:val="16"/>
                <w:lang w:eastAsia="en-US"/>
              </w:rPr>
            </w:pPr>
            <w:r w:rsidRPr="003426FE">
              <w:rPr>
                <w:rFonts w:eastAsiaTheme="minorHAnsi"/>
                <w:sz w:val="16"/>
                <w:szCs w:val="16"/>
                <w:lang w:eastAsia="en-US"/>
              </w:rPr>
              <w:t>знать и использовать различные формы представления классификации.</w:t>
            </w:r>
          </w:p>
          <w:p w:rsidR="00AC6A0C" w:rsidRDefault="00AC6A0C" w:rsidP="007E37EC">
            <w:pPr>
              <w:autoSpaceDE w:val="0"/>
              <w:autoSpaceDN w:val="0"/>
              <w:adjustRightInd w:val="0"/>
              <w:ind w:left="34" w:firstLine="0"/>
              <w:jc w:val="left"/>
              <w:rPr>
                <w:rFonts w:eastAsiaTheme="minorHAnsi"/>
                <w:sz w:val="16"/>
                <w:szCs w:val="16"/>
                <w:lang w:eastAsia="en-US"/>
              </w:rPr>
            </w:pPr>
          </w:p>
          <w:p w:rsidR="00AC6A0C" w:rsidRPr="00FE1CC2" w:rsidRDefault="00AC6A0C" w:rsidP="007E37EC">
            <w:pPr>
              <w:autoSpaceDE w:val="0"/>
              <w:autoSpaceDN w:val="0"/>
              <w:adjustRightInd w:val="0"/>
              <w:ind w:left="0" w:firstLine="0"/>
              <w:jc w:val="left"/>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3426FE" w:rsidRDefault="00AC6A0C" w:rsidP="007E37EC">
            <w:pPr>
              <w:autoSpaceDE w:val="0"/>
              <w:autoSpaceDN w:val="0"/>
              <w:adjustRightInd w:val="0"/>
              <w:ind w:left="34" w:firstLine="0"/>
              <w:jc w:val="left"/>
              <w:rPr>
                <w:b/>
                <w:sz w:val="16"/>
                <w:szCs w:val="16"/>
              </w:rPr>
            </w:pPr>
            <w:r w:rsidRPr="00FE1CC2">
              <w:rPr>
                <w:rFonts w:eastAsiaTheme="minorHAnsi"/>
                <w:sz w:val="16"/>
                <w:szCs w:val="16"/>
                <w:lang w:eastAsia="en-US"/>
              </w:rPr>
              <w:t>самостоятельно использовать опосредованное наблюдение.</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CC71C9">
            <w:pPr>
              <w:ind w:left="0" w:firstLine="0"/>
              <w:jc w:val="center"/>
              <w:rPr>
                <w:b/>
                <w:sz w:val="18"/>
                <w:szCs w:val="18"/>
              </w:rPr>
            </w:pPr>
            <w:r>
              <w:rPr>
                <w:b/>
                <w:sz w:val="18"/>
                <w:szCs w:val="18"/>
              </w:rPr>
              <w:t xml:space="preserve">Текущий контроль </w:t>
            </w:r>
          </w:p>
          <w:p w:rsidR="00CC71C9" w:rsidRDefault="00CC71C9" w:rsidP="00214D6C">
            <w:pPr>
              <w:ind w:left="0" w:firstLine="0"/>
              <w:jc w:val="center"/>
              <w:rPr>
                <w:b/>
                <w:sz w:val="18"/>
                <w:szCs w:val="18"/>
              </w:rPr>
            </w:pPr>
          </w:p>
          <w:p w:rsidR="00AC6A0C" w:rsidRDefault="00AC6A0C" w:rsidP="00214D6C">
            <w:pPr>
              <w:ind w:left="0" w:firstLine="0"/>
              <w:jc w:val="center"/>
              <w:rPr>
                <w:b/>
                <w:sz w:val="18"/>
                <w:szCs w:val="18"/>
              </w:rPr>
            </w:pPr>
            <w:proofErr w:type="spellStart"/>
            <w:r>
              <w:rPr>
                <w:b/>
                <w:sz w:val="18"/>
                <w:szCs w:val="18"/>
              </w:rPr>
              <w:t>Кр</w:t>
            </w:r>
            <w:proofErr w:type="spellEnd"/>
            <w:r>
              <w:rPr>
                <w:b/>
                <w:sz w:val="18"/>
                <w:szCs w:val="18"/>
              </w:rPr>
              <w:t xml:space="preserve"> №2</w:t>
            </w: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r>
              <w:rPr>
                <w:b/>
                <w:sz w:val="18"/>
                <w:szCs w:val="18"/>
              </w:rPr>
              <w:t>Пр.р. №2</w:t>
            </w:r>
          </w:p>
          <w:p w:rsidR="00AC6A0C" w:rsidRDefault="00AC6A0C" w:rsidP="00214D6C">
            <w:pPr>
              <w:ind w:left="0" w:firstLine="0"/>
              <w:jc w:val="center"/>
              <w:rPr>
                <w:b/>
                <w:sz w:val="18"/>
                <w:szCs w:val="18"/>
              </w:rPr>
            </w:pPr>
          </w:p>
          <w:p w:rsidR="00AC6A0C" w:rsidRPr="004A31F8" w:rsidRDefault="009E4869" w:rsidP="00214D6C">
            <w:pPr>
              <w:ind w:left="0" w:firstLine="0"/>
              <w:jc w:val="center"/>
              <w:rPr>
                <w:b/>
                <w:sz w:val="18"/>
                <w:szCs w:val="18"/>
              </w:rPr>
            </w:pPr>
            <w:r>
              <w:rPr>
                <w:b/>
                <w:sz w:val="18"/>
                <w:szCs w:val="18"/>
              </w:rPr>
              <w:t>Пр</w:t>
            </w:r>
            <w:r w:rsidR="00AC6A0C">
              <w:rPr>
                <w:b/>
                <w:sz w:val="18"/>
                <w:szCs w:val="18"/>
              </w:rPr>
              <w:t>.р. №3</w:t>
            </w:r>
          </w:p>
        </w:tc>
      </w:tr>
      <w:tr w:rsidR="00AC6A0C" w:rsidRPr="004A31F8" w:rsidTr="006F1D6F">
        <w:tc>
          <w:tcPr>
            <w:tcW w:w="1419" w:type="dxa"/>
          </w:tcPr>
          <w:p w:rsidR="00AC6A0C" w:rsidRDefault="00AC6A0C" w:rsidP="00AC6A0C">
            <w:pPr>
              <w:autoSpaceDE w:val="0"/>
              <w:autoSpaceDN w:val="0"/>
              <w:adjustRightInd w:val="0"/>
              <w:ind w:left="0" w:firstLine="0"/>
              <w:jc w:val="left"/>
              <w:rPr>
                <w:rFonts w:eastAsiaTheme="minorHAnsi"/>
                <w:b/>
                <w:bCs/>
                <w:sz w:val="20"/>
                <w:szCs w:val="20"/>
                <w:lang w:eastAsia="en-US"/>
              </w:rPr>
            </w:pPr>
            <w:r>
              <w:rPr>
                <w:rFonts w:eastAsiaTheme="minorHAnsi"/>
                <w:b/>
                <w:bCs/>
                <w:sz w:val="20"/>
                <w:szCs w:val="20"/>
                <w:lang w:eastAsia="en-US"/>
              </w:rPr>
              <w:lastRenderedPageBreak/>
              <w:t xml:space="preserve">    Тема 4</w:t>
            </w:r>
          </w:p>
          <w:p w:rsidR="00AC6A0C" w:rsidRPr="000E0FAF" w:rsidRDefault="00AC6A0C" w:rsidP="00AC6A0C">
            <w:pPr>
              <w:autoSpaceDE w:val="0"/>
              <w:autoSpaceDN w:val="0"/>
              <w:adjustRightInd w:val="0"/>
              <w:ind w:left="0" w:firstLine="0"/>
              <w:jc w:val="left"/>
              <w:rPr>
                <w:rFonts w:eastAsiaTheme="minorHAnsi"/>
                <w:sz w:val="20"/>
                <w:szCs w:val="20"/>
                <w:lang w:eastAsia="en-US"/>
              </w:rPr>
            </w:pPr>
            <w:r w:rsidRPr="000E0FAF">
              <w:rPr>
                <w:rFonts w:eastAsiaTheme="minorHAnsi"/>
                <w:b/>
                <w:bCs/>
                <w:sz w:val="20"/>
                <w:szCs w:val="20"/>
                <w:lang w:eastAsia="en-US"/>
              </w:rPr>
              <w:t xml:space="preserve"> Изменения, </w:t>
            </w:r>
            <w:proofErr w:type="spellStart"/>
            <w:r w:rsidRPr="000E0FAF">
              <w:rPr>
                <w:rFonts w:eastAsiaTheme="minorHAnsi"/>
                <w:b/>
                <w:bCs/>
                <w:sz w:val="20"/>
                <w:szCs w:val="20"/>
                <w:lang w:eastAsia="en-US"/>
              </w:rPr>
              <w:t>происходящиесвещетва</w:t>
            </w:r>
            <w:r w:rsidR="009E4869">
              <w:rPr>
                <w:rFonts w:eastAsiaTheme="minorHAnsi"/>
                <w:b/>
                <w:bCs/>
                <w:sz w:val="20"/>
                <w:szCs w:val="20"/>
                <w:lang w:eastAsia="en-US"/>
              </w:rPr>
              <w:t>-</w:t>
            </w:r>
            <w:r w:rsidRPr="000E0FAF">
              <w:rPr>
                <w:rFonts w:eastAsiaTheme="minorHAnsi"/>
                <w:b/>
                <w:bCs/>
                <w:sz w:val="20"/>
                <w:szCs w:val="20"/>
                <w:lang w:eastAsia="en-US"/>
              </w:rPr>
              <w:t>ми</w:t>
            </w:r>
            <w:r>
              <w:rPr>
                <w:rFonts w:eastAsiaTheme="minorHAnsi"/>
                <w:b/>
                <w:sz w:val="20"/>
                <w:szCs w:val="20"/>
                <w:lang w:eastAsia="en-US"/>
              </w:rPr>
              <w:t>+</w:t>
            </w:r>
            <w:proofErr w:type="spellEnd"/>
            <w:r>
              <w:rPr>
                <w:rFonts w:eastAsiaTheme="minorHAnsi"/>
                <w:b/>
                <w:sz w:val="20"/>
                <w:szCs w:val="20"/>
                <w:lang w:eastAsia="en-US"/>
              </w:rPr>
              <w:t xml:space="preserve"> </w:t>
            </w:r>
            <w:proofErr w:type="gramStart"/>
            <w:r>
              <w:rPr>
                <w:rFonts w:eastAsiaTheme="minorHAnsi"/>
                <w:b/>
                <w:sz w:val="20"/>
                <w:szCs w:val="20"/>
                <w:lang w:eastAsia="en-US"/>
              </w:rPr>
              <w:t>пр</w:t>
            </w:r>
            <w:proofErr w:type="gramEnd"/>
            <w:r w:rsidRPr="004A31F8">
              <w:rPr>
                <w:rFonts w:eastAsiaTheme="minorHAnsi"/>
                <w:b/>
                <w:sz w:val="20"/>
                <w:szCs w:val="20"/>
                <w:lang w:eastAsia="en-US"/>
              </w:rPr>
              <w:t>№4</w:t>
            </w:r>
          </w:p>
          <w:p w:rsidR="00AC6A0C" w:rsidRDefault="00AC6A0C" w:rsidP="00214D6C">
            <w:pPr>
              <w:ind w:left="0" w:firstLine="0"/>
              <w:jc w:val="center"/>
              <w:rPr>
                <w:b/>
                <w:sz w:val="18"/>
                <w:szCs w:val="18"/>
              </w:rPr>
            </w:pPr>
          </w:p>
          <w:p w:rsidR="00AC6A0C" w:rsidRPr="004A31F8" w:rsidRDefault="00AA1E65" w:rsidP="00860DF8">
            <w:pPr>
              <w:ind w:left="0" w:firstLine="0"/>
              <w:jc w:val="center"/>
              <w:rPr>
                <w:b/>
                <w:sz w:val="18"/>
                <w:szCs w:val="18"/>
              </w:rPr>
            </w:pPr>
            <w:r>
              <w:rPr>
                <w:b/>
                <w:sz w:val="18"/>
                <w:szCs w:val="18"/>
              </w:rPr>
              <w:t>1</w:t>
            </w:r>
            <w:r w:rsidR="00860DF8">
              <w:rPr>
                <w:b/>
                <w:sz w:val="18"/>
                <w:szCs w:val="18"/>
              </w:rPr>
              <w:t>1</w:t>
            </w:r>
            <w:r w:rsidR="00AC6A0C">
              <w:rPr>
                <w:b/>
                <w:sz w:val="18"/>
                <w:szCs w:val="18"/>
              </w:rPr>
              <w:t>ч</w:t>
            </w:r>
          </w:p>
        </w:tc>
        <w:tc>
          <w:tcPr>
            <w:tcW w:w="6804" w:type="dxa"/>
          </w:tcPr>
          <w:p w:rsidR="00AC6A0C" w:rsidRPr="00FE1CC2" w:rsidRDefault="00AC6A0C" w:rsidP="00096A56">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 xml:space="preserve">Учащийся должен </w:t>
            </w:r>
            <w:r w:rsidRPr="00FE1CC2">
              <w:rPr>
                <w:rFonts w:eastAsiaTheme="minorHAnsi"/>
                <w:i/>
                <w:iCs/>
                <w:sz w:val="16"/>
                <w:szCs w:val="16"/>
                <w:lang w:eastAsia="en-US"/>
              </w:rPr>
              <w:t>уметь</w:t>
            </w:r>
            <w:r w:rsidRPr="00FE1CC2">
              <w:rPr>
                <w:rFonts w:eastAsiaTheme="minorHAnsi"/>
                <w:sz w:val="16"/>
                <w:szCs w:val="16"/>
                <w:lang w:eastAsia="en-US"/>
              </w:rPr>
              <w:t>:</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proofErr w:type="gramStart"/>
            <w:r w:rsidRPr="00B031C6">
              <w:rPr>
                <w:rFonts w:ascii="Times New Roman" w:eastAsiaTheme="minorHAnsi" w:hAnsi="Times New Roman"/>
                <w:i/>
                <w:sz w:val="16"/>
                <w:szCs w:val="16"/>
                <w:u w:val="single"/>
                <w:lang w:eastAsia="en-US"/>
              </w:rPr>
              <w:t>использовать</w:t>
            </w:r>
            <w:r w:rsidRPr="00B031C6">
              <w:rPr>
                <w:rFonts w:ascii="Times New Roman" w:eastAsiaTheme="minorHAnsi" w:hAnsi="Times New Roman"/>
                <w:sz w:val="16"/>
                <w:szCs w:val="16"/>
                <w:lang w:eastAsia="en-US"/>
              </w:rPr>
              <w:t xml:space="preserve">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устанавливать</w:t>
            </w:r>
            <w:r w:rsidRPr="00B031C6">
              <w:rPr>
                <w:rFonts w:ascii="Times New Roman" w:eastAsiaTheme="minorHAnsi" w:hAnsi="Times New Roman"/>
                <w:sz w:val="16"/>
                <w:szCs w:val="16"/>
                <w:lang w:eastAsia="en-US"/>
              </w:rPr>
              <w:t xml:space="preserve"> причинно-следственные связи между физическими свойствами веществ и способом разделения смесей;</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объяснять</w:t>
            </w:r>
            <w:r w:rsidRPr="00B031C6">
              <w:rPr>
                <w:rFonts w:ascii="Times New Roman" w:eastAsiaTheme="minorHAnsi" w:hAnsi="Times New Roman"/>
                <w:sz w:val="16"/>
                <w:szCs w:val="16"/>
                <w:lang w:eastAsia="en-US"/>
              </w:rPr>
              <w:t xml:space="preserve"> закон сохранения массы веществ с точки зрения атомно-молекулярного учения;</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составлять</w:t>
            </w:r>
            <w:r w:rsidRPr="00B031C6">
              <w:rPr>
                <w:rFonts w:ascii="Times New Roman" w:eastAsiaTheme="minorHAnsi" w:hAnsi="Times New Roman"/>
                <w:sz w:val="16"/>
                <w:szCs w:val="16"/>
                <w:lang w:eastAsia="en-US"/>
              </w:rPr>
              <w:t xml:space="preserve"> уравнения химических реакций на основе закона сохранения массы веществ;</w:t>
            </w:r>
          </w:p>
          <w:p w:rsidR="00AC6A0C" w:rsidRPr="00B031C6" w:rsidRDefault="00AC6A0C" w:rsidP="00096A56">
            <w:pPr>
              <w:pStyle w:val="a3"/>
              <w:numPr>
                <w:ilvl w:val="0"/>
                <w:numId w:val="17"/>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описывать</w:t>
            </w:r>
            <w:r w:rsidRPr="00B031C6">
              <w:rPr>
                <w:rFonts w:ascii="Times New Roman" w:eastAsiaTheme="minorHAnsi" w:hAnsi="Times New Roman"/>
                <w:sz w:val="16"/>
                <w:szCs w:val="16"/>
                <w:lang w:eastAsia="en-US"/>
              </w:rPr>
              <w:t xml:space="preserve"> реакции с помощью естественного (русского или родного) языка и языка химии; исходных веществ и продуктов реакции; тепловому эффекту; направлению протекания реакции; участию катализатора;</w:t>
            </w:r>
          </w:p>
          <w:p w:rsidR="00AC6A0C" w:rsidRPr="00B031C6" w:rsidRDefault="00AC6A0C" w:rsidP="00096A56">
            <w:pPr>
              <w:pStyle w:val="a3"/>
              <w:numPr>
                <w:ilvl w:val="0"/>
                <w:numId w:val="18"/>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использовать</w:t>
            </w:r>
            <w:r w:rsidRPr="00B031C6">
              <w:rPr>
                <w:rFonts w:ascii="Times New Roman" w:eastAsiaTheme="minorHAnsi" w:hAnsi="Times New Roman"/>
                <w:sz w:val="16"/>
                <w:szCs w:val="16"/>
                <w:lang w:eastAsia="en-US"/>
              </w:rPr>
              <w:t xml:space="preserve">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AC6A0C" w:rsidRPr="00B031C6" w:rsidRDefault="00AC6A0C" w:rsidP="00096A56">
            <w:pPr>
              <w:pStyle w:val="a3"/>
              <w:numPr>
                <w:ilvl w:val="0"/>
                <w:numId w:val="18"/>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наблюдать и описывать</w:t>
            </w:r>
            <w:r w:rsidRPr="00B031C6">
              <w:rPr>
                <w:rFonts w:ascii="Times New Roman" w:eastAsiaTheme="minorHAnsi" w:hAnsi="Times New Roman"/>
                <w:sz w:val="16"/>
                <w:szCs w:val="16"/>
                <w:lang w:eastAsia="en-US"/>
              </w:rPr>
              <w:t xml:space="preserve"> признаки и условия течения химических реакций, делать выводы на основании анализа наблюдений за экспериментом;</w:t>
            </w:r>
          </w:p>
          <w:p w:rsidR="00AC6A0C" w:rsidRPr="00B031C6" w:rsidRDefault="00AC6A0C" w:rsidP="001708AE">
            <w:pPr>
              <w:pStyle w:val="a3"/>
              <w:numPr>
                <w:ilvl w:val="0"/>
                <w:numId w:val="18"/>
              </w:numPr>
              <w:tabs>
                <w:tab w:val="left" w:pos="153"/>
              </w:tabs>
              <w:autoSpaceDE w:val="0"/>
              <w:autoSpaceDN w:val="0"/>
              <w:adjustRightInd w:val="0"/>
              <w:spacing w:after="0" w:line="240" w:lineRule="auto"/>
              <w:ind w:left="0" w:firstLine="0"/>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t>проводить</w:t>
            </w:r>
            <w:r w:rsidRPr="00B031C6">
              <w:rPr>
                <w:rFonts w:ascii="Times New Roman" w:eastAsiaTheme="minorHAnsi" w:hAnsi="Times New Roman"/>
                <w:sz w:val="16"/>
                <w:szCs w:val="16"/>
                <w:lang w:eastAsia="en-US"/>
              </w:rPr>
              <w:t xml:space="preserve">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C6A0C" w:rsidRPr="00FE1CC2" w:rsidRDefault="00AC6A0C" w:rsidP="00214D6C">
            <w:pPr>
              <w:autoSpaceDE w:val="0"/>
              <w:autoSpaceDN w:val="0"/>
              <w:adjustRightInd w:val="0"/>
              <w:ind w:left="0" w:firstLine="0"/>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выполнять простейшие приемы работы с лабораторным оборудованием: лабораторным штативом; спиртовкой;</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делать выводы по результатам проведенного эксперимента;</w:t>
            </w:r>
          </w:p>
          <w:p w:rsidR="00AC6A0C" w:rsidRPr="00FE1CC2" w:rsidRDefault="00AC6A0C" w:rsidP="001708AE">
            <w:pPr>
              <w:pStyle w:val="a3"/>
              <w:numPr>
                <w:ilvl w:val="0"/>
                <w:numId w:val="10"/>
              </w:numPr>
              <w:tabs>
                <w:tab w:val="left" w:pos="153"/>
              </w:tabs>
              <w:autoSpaceDE w:val="0"/>
              <w:autoSpaceDN w:val="0"/>
              <w:adjustRightInd w:val="0"/>
              <w:spacing w:after="0" w:line="240" w:lineRule="auto"/>
              <w:ind w:left="34" w:hanging="34"/>
              <w:rPr>
                <w:rFonts w:ascii="Times New Roman" w:eastAsiaTheme="minorHAnsi" w:hAnsi="Times New Roman"/>
                <w:sz w:val="16"/>
                <w:szCs w:val="16"/>
                <w:lang w:eastAsia="en-US"/>
              </w:rPr>
            </w:pPr>
            <w:r w:rsidRPr="00FE1CC2">
              <w:rPr>
                <w:rFonts w:ascii="Times New Roman" w:eastAsiaTheme="minorHAnsi" w:hAnsi="Times New Roman"/>
                <w:sz w:val="16"/>
                <w:szCs w:val="16"/>
                <w:lang w:eastAsia="en-US"/>
              </w:rPr>
              <w:t>готовить растворы с определенной массовой долей растворенного вещества;</w:t>
            </w:r>
          </w:p>
          <w:p w:rsidR="00AC6A0C" w:rsidRDefault="00AC6A0C" w:rsidP="00214D6C">
            <w:pPr>
              <w:autoSpaceDE w:val="0"/>
              <w:autoSpaceDN w:val="0"/>
              <w:adjustRightInd w:val="0"/>
              <w:ind w:left="0" w:firstLine="0"/>
              <w:rPr>
                <w:rFonts w:eastAsiaTheme="minorHAnsi"/>
                <w:sz w:val="16"/>
                <w:szCs w:val="16"/>
                <w:lang w:eastAsia="en-US"/>
              </w:rPr>
            </w:pPr>
            <w:r w:rsidRPr="00FE1CC2">
              <w:rPr>
                <w:rFonts w:eastAsiaTheme="minorHAnsi"/>
                <w:sz w:val="16"/>
                <w:szCs w:val="16"/>
                <w:lang w:eastAsia="en-US"/>
              </w:rPr>
              <w:t>приготовить раствор и рассчитать массовую долю растворенного в нем вещества.</w:t>
            </w:r>
          </w:p>
          <w:p w:rsidR="00AC6A0C" w:rsidRPr="00FE1CC2" w:rsidRDefault="00AC6A0C" w:rsidP="00214D6C">
            <w:pPr>
              <w:autoSpaceDE w:val="0"/>
              <w:autoSpaceDN w:val="0"/>
              <w:adjustRightInd w:val="0"/>
              <w:ind w:left="0" w:firstLine="0"/>
              <w:rPr>
                <w:b/>
                <w:sz w:val="16"/>
                <w:szCs w:val="16"/>
              </w:rPr>
            </w:pPr>
          </w:p>
        </w:tc>
        <w:tc>
          <w:tcPr>
            <w:tcW w:w="3402" w:type="dxa"/>
          </w:tcPr>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 xml:space="preserve">Учащийся должен </w:t>
            </w:r>
            <w:r w:rsidRPr="00FE1CC2">
              <w:rPr>
                <w:rFonts w:eastAsiaTheme="minorHAnsi"/>
                <w:i/>
                <w:iCs/>
                <w:sz w:val="16"/>
                <w:szCs w:val="16"/>
                <w:lang w:eastAsia="en-US"/>
              </w:rPr>
              <w:t>уметь</w:t>
            </w:r>
            <w:r w:rsidRPr="00FE1CC2">
              <w:rPr>
                <w:rFonts w:eastAsiaTheme="minorHAnsi"/>
                <w:sz w:val="16"/>
                <w:szCs w:val="16"/>
                <w:lang w:eastAsia="en-US"/>
              </w:rPr>
              <w:t>:</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составлять на основе текста схемы, в том числе с применением средств ИКТ;</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самостоятельно оформлять отчет, включающий описание эксперимента, его результатов, выводов;</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использовать такой вид мысленного (идеального) моделирования, как знаковое моделирование (на примере уравнений химических реакций);</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различать объем и содержание понятий;</w:t>
            </w:r>
          </w:p>
          <w:p w:rsidR="00AC6A0C" w:rsidRPr="00FE1CC2" w:rsidRDefault="00AC6A0C" w:rsidP="007E37EC">
            <w:pPr>
              <w:autoSpaceDE w:val="0"/>
              <w:autoSpaceDN w:val="0"/>
              <w:adjustRightInd w:val="0"/>
              <w:ind w:left="0" w:firstLine="0"/>
              <w:jc w:val="left"/>
              <w:rPr>
                <w:rFonts w:eastAsiaTheme="minorHAnsi"/>
                <w:sz w:val="16"/>
                <w:szCs w:val="16"/>
                <w:lang w:eastAsia="en-US"/>
              </w:rPr>
            </w:pPr>
            <w:r w:rsidRPr="00FE1CC2">
              <w:rPr>
                <w:rFonts w:eastAsiaTheme="minorHAnsi"/>
                <w:sz w:val="16"/>
                <w:szCs w:val="16"/>
                <w:lang w:eastAsia="en-US"/>
              </w:rPr>
              <w:t>различать родовое и видовое понятия;</w:t>
            </w:r>
          </w:p>
          <w:p w:rsidR="00AC6A0C" w:rsidRDefault="00AC6A0C" w:rsidP="007E37EC">
            <w:pPr>
              <w:ind w:left="0" w:firstLine="0"/>
              <w:jc w:val="left"/>
              <w:rPr>
                <w:rFonts w:eastAsiaTheme="minorHAnsi"/>
                <w:sz w:val="16"/>
                <w:szCs w:val="16"/>
                <w:lang w:eastAsia="en-US"/>
              </w:rPr>
            </w:pPr>
            <w:r w:rsidRPr="00FE1CC2">
              <w:rPr>
                <w:rFonts w:eastAsiaTheme="minorHAnsi"/>
                <w:sz w:val="16"/>
                <w:szCs w:val="16"/>
                <w:lang w:eastAsia="en-US"/>
              </w:rPr>
              <w:t>осуществлять родовидовое определение понятий.</w:t>
            </w:r>
          </w:p>
          <w:p w:rsidR="00505C32" w:rsidRPr="00FE1CC2" w:rsidRDefault="00505C32" w:rsidP="007E37EC">
            <w:pPr>
              <w:ind w:left="0" w:firstLine="0"/>
              <w:jc w:val="left"/>
              <w:rPr>
                <w:rFonts w:eastAsiaTheme="minorHAnsi"/>
                <w:sz w:val="16"/>
                <w:szCs w:val="16"/>
                <w:lang w:eastAsia="en-US"/>
              </w:rPr>
            </w:pPr>
          </w:p>
          <w:p w:rsidR="00AC6A0C" w:rsidRPr="00FE1CC2" w:rsidRDefault="00AC6A0C" w:rsidP="007E37EC">
            <w:pPr>
              <w:autoSpaceDE w:val="0"/>
              <w:autoSpaceDN w:val="0"/>
              <w:adjustRightInd w:val="0"/>
              <w:ind w:left="0" w:firstLine="0"/>
              <w:jc w:val="left"/>
              <w:rPr>
                <w:rFonts w:asciiTheme="minorHAnsi" w:eastAsiaTheme="minorHAnsi" w:hAnsiTheme="minorHAnsi"/>
                <w:b/>
                <w:sz w:val="16"/>
                <w:szCs w:val="16"/>
                <w:u w:val="single"/>
                <w:lang w:eastAsia="en-US"/>
              </w:rPr>
            </w:pPr>
            <w:r w:rsidRPr="00FE1CC2">
              <w:rPr>
                <w:rFonts w:asciiTheme="minorHAnsi" w:eastAsiaTheme="minorHAnsi" w:hAnsiTheme="minorHAnsi"/>
                <w:b/>
                <w:sz w:val="16"/>
                <w:szCs w:val="16"/>
                <w:u w:val="single"/>
                <w:lang w:eastAsia="en-US"/>
              </w:rPr>
              <w:t xml:space="preserve">Учащийся должен </w:t>
            </w:r>
            <w:r w:rsidRPr="00FE1CC2">
              <w:rPr>
                <w:rFonts w:asciiTheme="minorHAnsi" w:eastAsiaTheme="minorHAnsi" w:hAnsiTheme="minorHAnsi"/>
                <w:b/>
                <w:i/>
                <w:iCs/>
                <w:sz w:val="16"/>
                <w:szCs w:val="16"/>
                <w:u w:val="single"/>
                <w:lang w:eastAsia="en-US"/>
              </w:rPr>
              <w:t>уметь</w:t>
            </w:r>
            <w:r w:rsidRPr="00FE1CC2">
              <w:rPr>
                <w:rFonts w:asciiTheme="minorHAnsi" w:eastAsiaTheme="minorHAnsi" w:hAnsiTheme="minorHAnsi"/>
                <w:b/>
                <w:sz w:val="16"/>
                <w:szCs w:val="16"/>
                <w:u w:val="single"/>
                <w:lang w:eastAsia="en-US"/>
              </w:rPr>
              <w:t>:</w:t>
            </w:r>
          </w:p>
          <w:p w:rsidR="00AC6A0C" w:rsidRPr="00FE1CC2" w:rsidRDefault="00AC6A0C" w:rsidP="007E37EC">
            <w:pPr>
              <w:ind w:left="0" w:firstLine="0"/>
              <w:jc w:val="left"/>
              <w:rPr>
                <w:b/>
                <w:sz w:val="16"/>
                <w:szCs w:val="16"/>
              </w:rPr>
            </w:pPr>
            <w:r w:rsidRPr="00FE1CC2">
              <w:rPr>
                <w:rFonts w:eastAsiaTheme="minorHAnsi"/>
                <w:sz w:val="16"/>
                <w:szCs w:val="16"/>
                <w:lang w:eastAsia="en-US"/>
              </w:rPr>
              <w:t>самостоятельно использовать опосредованное наблюдение.</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CC71C9">
            <w:pPr>
              <w:ind w:left="0" w:firstLine="0"/>
              <w:jc w:val="center"/>
              <w:rPr>
                <w:b/>
                <w:sz w:val="18"/>
                <w:szCs w:val="18"/>
              </w:rPr>
            </w:pPr>
            <w:r>
              <w:rPr>
                <w:b/>
                <w:sz w:val="18"/>
                <w:szCs w:val="18"/>
              </w:rPr>
              <w:t xml:space="preserve">Текущий контроль </w:t>
            </w:r>
          </w:p>
          <w:p w:rsidR="00CC71C9" w:rsidRDefault="00CC71C9" w:rsidP="00214D6C">
            <w:pPr>
              <w:ind w:left="0" w:firstLine="0"/>
              <w:jc w:val="center"/>
              <w:rPr>
                <w:b/>
                <w:sz w:val="18"/>
                <w:szCs w:val="18"/>
              </w:rPr>
            </w:pPr>
          </w:p>
          <w:p w:rsidR="00AC6A0C" w:rsidRDefault="00AC6A0C" w:rsidP="00214D6C">
            <w:pPr>
              <w:ind w:left="0" w:firstLine="0"/>
              <w:jc w:val="center"/>
              <w:rPr>
                <w:b/>
                <w:sz w:val="18"/>
                <w:szCs w:val="18"/>
              </w:rPr>
            </w:pPr>
            <w:proofErr w:type="spellStart"/>
            <w:r>
              <w:rPr>
                <w:b/>
                <w:sz w:val="18"/>
                <w:szCs w:val="18"/>
              </w:rPr>
              <w:t>Кр</w:t>
            </w:r>
            <w:proofErr w:type="spellEnd"/>
            <w:r>
              <w:rPr>
                <w:b/>
                <w:sz w:val="18"/>
                <w:szCs w:val="18"/>
              </w:rPr>
              <w:t xml:space="preserve"> №3</w:t>
            </w: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p>
          <w:p w:rsidR="00AC6A0C" w:rsidRPr="004A31F8" w:rsidRDefault="00AC6A0C" w:rsidP="00214D6C">
            <w:pPr>
              <w:ind w:left="0" w:firstLine="0"/>
              <w:jc w:val="center"/>
              <w:rPr>
                <w:b/>
                <w:sz w:val="18"/>
                <w:szCs w:val="18"/>
              </w:rPr>
            </w:pPr>
            <w:r>
              <w:rPr>
                <w:b/>
                <w:sz w:val="18"/>
                <w:szCs w:val="18"/>
              </w:rPr>
              <w:t>Пр.р. №4</w:t>
            </w:r>
          </w:p>
        </w:tc>
      </w:tr>
      <w:tr w:rsidR="00AC6A0C" w:rsidRPr="004A31F8" w:rsidTr="006F1D6F">
        <w:trPr>
          <w:trHeight w:val="70"/>
        </w:trPr>
        <w:tc>
          <w:tcPr>
            <w:tcW w:w="1419" w:type="dxa"/>
          </w:tcPr>
          <w:p w:rsidR="00AC6A0C" w:rsidRDefault="00AC6A0C" w:rsidP="00AC6A0C">
            <w:pPr>
              <w:autoSpaceDE w:val="0"/>
              <w:autoSpaceDN w:val="0"/>
              <w:adjustRightInd w:val="0"/>
              <w:ind w:left="0" w:firstLine="0"/>
              <w:jc w:val="center"/>
              <w:rPr>
                <w:rFonts w:eastAsiaTheme="minorHAnsi"/>
                <w:b/>
                <w:bCs/>
                <w:sz w:val="20"/>
                <w:szCs w:val="20"/>
                <w:lang w:eastAsia="en-US"/>
              </w:rPr>
            </w:pPr>
            <w:r>
              <w:rPr>
                <w:rFonts w:eastAsiaTheme="minorHAnsi"/>
                <w:b/>
                <w:bCs/>
                <w:sz w:val="20"/>
                <w:szCs w:val="20"/>
                <w:lang w:eastAsia="en-US"/>
              </w:rPr>
              <w:t>Тема 5</w:t>
            </w:r>
          </w:p>
          <w:p w:rsidR="00AC6A0C" w:rsidRDefault="00AC6A0C" w:rsidP="00AC6A0C">
            <w:pPr>
              <w:autoSpaceDE w:val="0"/>
              <w:autoSpaceDN w:val="0"/>
              <w:adjustRightInd w:val="0"/>
              <w:ind w:left="0" w:firstLine="0"/>
              <w:jc w:val="center"/>
              <w:rPr>
                <w:rFonts w:eastAsiaTheme="minorHAnsi"/>
                <w:b/>
                <w:bCs/>
                <w:sz w:val="20"/>
                <w:szCs w:val="20"/>
                <w:lang w:eastAsia="en-US"/>
              </w:rPr>
            </w:pPr>
          </w:p>
          <w:p w:rsidR="00AC6A0C" w:rsidRPr="006446A8" w:rsidRDefault="00AC6A0C" w:rsidP="00AC6A0C">
            <w:pPr>
              <w:autoSpaceDE w:val="0"/>
              <w:autoSpaceDN w:val="0"/>
              <w:adjustRightInd w:val="0"/>
              <w:ind w:left="0" w:firstLine="0"/>
              <w:jc w:val="left"/>
              <w:rPr>
                <w:rFonts w:eastAsiaTheme="minorHAnsi"/>
                <w:b/>
                <w:bCs/>
                <w:sz w:val="20"/>
                <w:szCs w:val="20"/>
                <w:lang w:eastAsia="en-US"/>
              </w:rPr>
            </w:pPr>
            <w:r w:rsidRPr="006446A8">
              <w:rPr>
                <w:rFonts w:eastAsiaTheme="minorHAnsi"/>
                <w:b/>
                <w:bCs/>
                <w:sz w:val="20"/>
                <w:szCs w:val="20"/>
                <w:lang w:eastAsia="en-US"/>
              </w:rPr>
              <w:t>Растворение. Растворы.</w:t>
            </w:r>
          </w:p>
          <w:p w:rsidR="009E4869" w:rsidRDefault="00AC6A0C" w:rsidP="00AC6A0C">
            <w:pPr>
              <w:autoSpaceDE w:val="0"/>
              <w:autoSpaceDN w:val="0"/>
              <w:adjustRightInd w:val="0"/>
              <w:ind w:left="0" w:firstLine="0"/>
              <w:jc w:val="left"/>
              <w:rPr>
                <w:rFonts w:eastAsiaTheme="minorHAnsi"/>
                <w:b/>
                <w:bCs/>
                <w:sz w:val="20"/>
                <w:szCs w:val="20"/>
                <w:lang w:eastAsia="en-US"/>
              </w:rPr>
            </w:pPr>
            <w:r>
              <w:rPr>
                <w:rFonts w:eastAsiaTheme="minorHAnsi"/>
                <w:b/>
                <w:bCs/>
                <w:sz w:val="20"/>
                <w:szCs w:val="20"/>
                <w:lang w:eastAsia="en-US"/>
              </w:rPr>
              <w:t xml:space="preserve">Свойства растворов </w:t>
            </w:r>
            <w:proofErr w:type="spellStart"/>
            <w:proofErr w:type="gramStart"/>
            <w:r>
              <w:rPr>
                <w:rFonts w:eastAsiaTheme="minorHAnsi"/>
                <w:b/>
                <w:bCs/>
                <w:sz w:val="20"/>
                <w:szCs w:val="20"/>
                <w:lang w:eastAsia="en-US"/>
              </w:rPr>
              <w:t>электроли</w:t>
            </w:r>
            <w:r w:rsidR="009E4869">
              <w:rPr>
                <w:rFonts w:eastAsiaTheme="minorHAnsi"/>
                <w:b/>
                <w:bCs/>
                <w:sz w:val="20"/>
                <w:szCs w:val="20"/>
                <w:lang w:eastAsia="en-US"/>
              </w:rPr>
              <w:t>-</w:t>
            </w:r>
            <w:r>
              <w:rPr>
                <w:rFonts w:eastAsiaTheme="minorHAnsi"/>
                <w:b/>
                <w:bCs/>
                <w:sz w:val="20"/>
                <w:szCs w:val="20"/>
                <w:lang w:eastAsia="en-US"/>
              </w:rPr>
              <w:t>тов</w:t>
            </w:r>
            <w:proofErr w:type="spellEnd"/>
            <w:proofErr w:type="gramEnd"/>
          </w:p>
          <w:p w:rsidR="00AC6A0C" w:rsidRPr="006446A8" w:rsidRDefault="00AC6A0C" w:rsidP="00AC6A0C">
            <w:pPr>
              <w:autoSpaceDE w:val="0"/>
              <w:autoSpaceDN w:val="0"/>
              <w:adjustRightInd w:val="0"/>
              <w:ind w:left="0" w:firstLine="0"/>
              <w:jc w:val="left"/>
              <w:rPr>
                <w:rFonts w:eastAsiaTheme="minorHAnsi"/>
                <w:sz w:val="20"/>
                <w:szCs w:val="20"/>
                <w:lang w:eastAsia="en-US"/>
              </w:rPr>
            </w:pPr>
            <w:r>
              <w:rPr>
                <w:rFonts w:eastAsiaTheme="minorHAnsi"/>
                <w:b/>
                <w:sz w:val="20"/>
                <w:szCs w:val="20"/>
                <w:lang w:eastAsia="en-US"/>
              </w:rPr>
              <w:lastRenderedPageBreak/>
              <w:t xml:space="preserve">+ </w:t>
            </w:r>
            <w:proofErr w:type="gramStart"/>
            <w:r>
              <w:rPr>
                <w:rFonts w:eastAsiaTheme="minorHAnsi"/>
                <w:b/>
                <w:sz w:val="20"/>
                <w:szCs w:val="20"/>
                <w:lang w:eastAsia="en-US"/>
              </w:rPr>
              <w:t>пр</w:t>
            </w:r>
            <w:proofErr w:type="gramEnd"/>
            <w:r w:rsidR="00AA1E65">
              <w:rPr>
                <w:rFonts w:eastAsiaTheme="minorHAnsi"/>
                <w:b/>
                <w:sz w:val="20"/>
                <w:szCs w:val="20"/>
                <w:lang w:eastAsia="en-US"/>
              </w:rPr>
              <w:t>№</w:t>
            </w:r>
            <w:r w:rsidRPr="004A31F8">
              <w:rPr>
                <w:rFonts w:eastAsiaTheme="minorHAnsi"/>
                <w:b/>
                <w:sz w:val="20"/>
                <w:szCs w:val="20"/>
                <w:lang w:eastAsia="en-US"/>
              </w:rPr>
              <w:t>№</w:t>
            </w:r>
            <w:r w:rsidR="00AA1E65">
              <w:rPr>
                <w:rFonts w:eastAsiaTheme="minorHAnsi"/>
                <w:b/>
                <w:sz w:val="20"/>
                <w:szCs w:val="20"/>
                <w:lang w:eastAsia="en-US"/>
              </w:rPr>
              <w:t>5,</w:t>
            </w:r>
            <w:r w:rsidR="00AD37B7">
              <w:rPr>
                <w:rFonts w:eastAsiaTheme="minorHAnsi"/>
                <w:b/>
                <w:sz w:val="20"/>
                <w:szCs w:val="20"/>
                <w:lang w:eastAsia="en-US"/>
              </w:rPr>
              <w:t>6</w:t>
            </w:r>
          </w:p>
          <w:p w:rsidR="00AC6A0C" w:rsidRDefault="00AC6A0C" w:rsidP="00AC6A0C">
            <w:pPr>
              <w:ind w:left="0" w:firstLine="0"/>
              <w:jc w:val="center"/>
              <w:rPr>
                <w:b/>
                <w:sz w:val="18"/>
                <w:szCs w:val="18"/>
              </w:rPr>
            </w:pPr>
          </w:p>
          <w:p w:rsidR="00AC6A0C" w:rsidRPr="004A31F8" w:rsidRDefault="00AA1E65" w:rsidP="00AC6A0C">
            <w:pPr>
              <w:ind w:left="0" w:firstLine="0"/>
              <w:jc w:val="center"/>
              <w:rPr>
                <w:b/>
                <w:sz w:val="18"/>
                <w:szCs w:val="18"/>
              </w:rPr>
            </w:pPr>
            <w:r>
              <w:rPr>
                <w:b/>
                <w:sz w:val="18"/>
                <w:szCs w:val="18"/>
              </w:rPr>
              <w:t>20</w:t>
            </w:r>
            <w:r w:rsidR="00AC6A0C">
              <w:rPr>
                <w:b/>
                <w:sz w:val="18"/>
                <w:szCs w:val="18"/>
              </w:rPr>
              <w:t>ч</w:t>
            </w:r>
          </w:p>
        </w:tc>
        <w:tc>
          <w:tcPr>
            <w:tcW w:w="6804" w:type="dxa"/>
          </w:tcPr>
          <w:p w:rsidR="00AC6A0C" w:rsidRPr="000F74D7" w:rsidRDefault="00AC6A0C" w:rsidP="007E37EC">
            <w:pPr>
              <w:tabs>
                <w:tab w:val="left" w:pos="153"/>
              </w:tabs>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lastRenderedPageBreak/>
              <w:t xml:space="preserve">Учащийся должен </w:t>
            </w:r>
            <w:r w:rsidRPr="000F74D7">
              <w:rPr>
                <w:rFonts w:eastAsiaTheme="minorHAnsi"/>
                <w:i/>
                <w:iCs/>
                <w:sz w:val="16"/>
                <w:szCs w:val="16"/>
                <w:lang w:eastAsia="en-US"/>
              </w:rPr>
              <w:t>уметь</w:t>
            </w:r>
            <w:r w:rsidRPr="000F74D7">
              <w:rPr>
                <w:rFonts w:eastAsiaTheme="minorHAnsi"/>
                <w:sz w:val="16"/>
                <w:szCs w:val="16"/>
                <w:lang w:eastAsia="en-US"/>
              </w:rPr>
              <w:t>:</w:t>
            </w:r>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proofErr w:type="gramStart"/>
            <w:r w:rsidRPr="000F74D7">
              <w:rPr>
                <w:rFonts w:ascii="Times New Roman" w:eastAsiaTheme="minorHAnsi" w:hAnsi="Times New Roman"/>
                <w:i/>
                <w:sz w:val="16"/>
                <w:szCs w:val="16"/>
                <w:u w:val="single"/>
                <w:lang w:eastAsia="en-US"/>
              </w:rPr>
              <w:t>использовать</w:t>
            </w:r>
            <w:r w:rsidRPr="000F74D7">
              <w:rPr>
                <w:rFonts w:ascii="Times New Roman" w:eastAsiaTheme="minorHAnsi" w:hAnsi="Times New Roman"/>
                <w:sz w:val="16"/>
                <w:szCs w:val="16"/>
                <w:lang w:eastAsia="en-US"/>
              </w:rPr>
              <w:t xml:space="preserve"> при характеристике превращений веществ понятия: «раствор», «электролитическая диссоциация», «электролиты», «</w:t>
            </w:r>
            <w:proofErr w:type="spellStart"/>
            <w:r w:rsidRPr="000F74D7">
              <w:rPr>
                <w:rFonts w:ascii="Times New Roman" w:eastAsiaTheme="minorHAnsi" w:hAnsi="Times New Roman"/>
                <w:sz w:val="16"/>
                <w:szCs w:val="16"/>
                <w:lang w:eastAsia="en-US"/>
              </w:rPr>
              <w:t>неэлектролиты</w:t>
            </w:r>
            <w:proofErr w:type="spellEnd"/>
            <w:r w:rsidRPr="000F74D7">
              <w:rPr>
                <w:rFonts w:ascii="Times New Roman" w:eastAsiaTheme="minorHAnsi" w:hAnsi="Times New Roman"/>
                <w:sz w:val="16"/>
                <w:szCs w:val="16"/>
                <w:lang w:eastAsia="en-US"/>
              </w:rP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proofErr w:type="gramEnd"/>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описывать</w:t>
            </w:r>
            <w:r w:rsidRPr="000F74D7">
              <w:rPr>
                <w:rFonts w:ascii="Times New Roman" w:eastAsiaTheme="minorHAnsi" w:hAnsi="Times New Roman"/>
                <w:sz w:val="16"/>
                <w:szCs w:val="16"/>
                <w:lang w:eastAsia="en-US"/>
              </w:rPr>
              <w:t xml:space="preserve"> растворение как </w:t>
            </w:r>
            <w:proofErr w:type="spellStart"/>
            <w:proofErr w:type="gramStart"/>
            <w:r w:rsidRPr="000F74D7">
              <w:rPr>
                <w:rFonts w:ascii="Times New Roman" w:eastAsiaTheme="minorHAnsi" w:hAnsi="Times New Roman"/>
                <w:sz w:val="16"/>
                <w:szCs w:val="16"/>
                <w:lang w:eastAsia="en-US"/>
              </w:rPr>
              <w:t>физико_химический</w:t>
            </w:r>
            <w:proofErr w:type="spellEnd"/>
            <w:proofErr w:type="gramEnd"/>
            <w:r w:rsidRPr="000F74D7">
              <w:rPr>
                <w:rFonts w:ascii="Times New Roman" w:eastAsiaTheme="minorHAnsi" w:hAnsi="Times New Roman"/>
                <w:sz w:val="16"/>
                <w:szCs w:val="16"/>
                <w:lang w:eastAsia="en-US"/>
              </w:rPr>
              <w:t xml:space="preserve"> процесс;</w:t>
            </w:r>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B031C6">
              <w:rPr>
                <w:rFonts w:ascii="Times New Roman" w:eastAsiaTheme="minorHAnsi" w:hAnsi="Times New Roman"/>
                <w:i/>
                <w:sz w:val="16"/>
                <w:szCs w:val="16"/>
                <w:u w:val="single"/>
                <w:lang w:eastAsia="en-US"/>
              </w:rPr>
              <w:lastRenderedPageBreak/>
              <w:t>иллюстрировать</w:t>
            </w:r>
            <w:r w:rsidRPr="000F74D7">
              <w:rPr>
                <w:rFonts w:ascii="Times New Roman" w:eastAsiaTheme="minorHAnsi" w:hAnsi="Times New Roman"/>
                <w:sz w:val="16"/>
                <w:szCs w:val="16"/>
                <w:lang w:eastAsia="en-US"/>
              </w:rPr>
              <w:t xml:space="preserve"> примерами основные положения теории электролитической диссоциации; генетическую взаимосвязь между веществами (простое вещество — оксид — </w:t>
            </w:r>
            <w:proofErr w:type="spellStart"/>
            <w:r w:rsidRPr="000F74D7">
              <w:rPr>
                <w:rFonts w:ascii="Times New Roman" w:eastAsiaTheme="minorHAnsi" w:hAnsi="Times New Roman"/>
                <w:sz w:val="16"/>
                <w:szCs w:val="16"/>
                <w:lang w:eastAsia="en-US"/>
              </w:rPr>
              <w:t>гидроксид</w:t>
            </w:r>
            <w:proofErr w:type="spellEnd"/>
            <w:r w:rsidRPr="000F74D7">
              <w:rPr>
                <w:rFonts w:ascii="Times New Roman" w:eastAsiaTheme="minorHAnsi" w:hAnsi="Times New Roman"/>
                <w:sz w:val="16"/>
                <w:szCs w:val="16"/>
                <w:lang w:eastAsia="en-US"/>
              </w:rPr>
              <w:t xml:space="preserve"> — соль);</w:t>
            </w:r>
          </w:p>
          <w:p w:rsidR="00AC6A0C" w:rsidRPr="000F74D7" w:rsidRDefault="00AC6A0C" w:rsidP="007E37EC">
            <w:pPr>
              <w:pStyle w:val="a3"/>
              <w:numPr>
                <w:ilvl w:val="0"/>
                <w:numId w:val="11"/>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характеризовать</w:t>
            </w:r>
            <w:r w:rsidRPr="000F74D7">
              <w:rPr>
                <w:rFonts w:ascii="Times New Roman" w:eastAsiaTheme="minorHAnsi" w:hAnsi="Times New Roman"/>
                <w:sz w:val="16"/>
                <w:szCs w:val="16"/>
                <w:lang w:eastAsia="en-US"/>
              </w:rPr>
              <w:t xml:space="preserve">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AC6A0C" w:rsidRPr="000F74D7" w:rsidRDefault="00AC6A0C" w:rsidP="007E37EC">
            <w:pPr>
              <w:pStyle w:val="a3"/>
              <w:numPr>
                <w:ilvl w:val="0"/>
                <w:numId w:val="13"/>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приводить</w:t>
            </w:r>
            <w:r w:rsidRPr="000F74D7">
              <w:rPr>
                <w:rFonts w:ascii="Times New Roman" w:eastAsiaTheme="minorHAnsi" w:hAnsi="Times New Roman"/>
                <w:sz w:val="16"/>
                <w:szCs w:val="16"/>
                <w:lang w:eastAsia="en-US"/>
              </w:rPr>
              <w:t xml:space="preserve">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AC6A0C" w:rsidRPr="000F74D7" w:rsidRDefault="00AC6A0C" w:rsidP="007E37EC">
            <w:pPr>
              <w:pStyle w:val="a3"/>
              <w:numPr>
                <w:ilvl w:val="0"/>
                <w:numId w:val="12"/>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классифицировать</w:t>
            </w:r>
            <w:r w:rsidRPr="000F74D7">
              <w:rPr>
                <w:rFonts w:ascii="Times New Roman" w:eastAsiaTheme="minorHAnsi" w:hAnsi="Times New Roman"/>
                <w:sz w:val="16"/>
                <w:szCs w:val="16"/>
                <w:lang w:eastAsia="en-US"/>
              </w:rPr>
              <w:t xml:space="preserve"> химические реакции по «изменению степеней окисления элементов, образующих реагирующие вещества»;</w:t>
            </w:r>
          </w:p>
          <w:p w:rsidR="00AC6A0C" w:rsidRPr="000F74D7" w:rsidRDefault="00AC6A0C" w:rsidP="007E37EC">
            <w:pPr>
              <w:pStyle w:val="a3"/>
              <w:numPr>
                <w:ilvl w:val="0"/>
                <w:numId w:val="12"/>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составлять</w:t>
            </w:r>
            <w:r w:rsidRPr="000F74D7">
              <w:rPr>
                <w:rFonts w:ascii="Times New Roman" w:eastAsiaTheme="minorHAnsi" w:hAnsi="Times New Roman"/>
                <w:sz w:val="16"/>
                <w:szCs w:val="16"/>
                <w:lang w:eastAsia="en-US"/>
              </w:rPr>
              <w:t xml:space="preserve">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AC6A0C" w:rsidRPr="000F74D7" w:rsidRDefault="00AC6A0C" w:rsidP="007E37EC">
            <w:pPr>
              <w:pStyle w:val="a3"/>
              <w:numPr>
                <w:ilvl w:val="0"/>
                <w:numId w:val="12"/>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определять</w:t>
            </w:r>
            <w:r w:rsidRPr="000F74D7">
              <w:rPr>
                <w:rFonts w:ascii="Times New Roman" w:eastAsiaTheme="minorHAnsi" w:hAnsi="Times New Roman"/>
                <w:sz w:val="16"/>
                <w:szCs w:val="16"/>
                <w:lang w:eastAsia="en-US"/>
              </w:rPr>
              <w:t xml:space="preserve"> окислитель и восстановитель, окисление и восстановление в окислительно-восстановительных реакциях;</w:t>
            </w:r>
          </w:p>
          <w:p w:rsidR="00AC6A0C" w:rsidRPr="000F74D7" w:rsidRDefault="00AC6A0C" w:rsidP="007E37EC">
            <w:pPr>
              <w:pStyle w:val="a3"/>
              <w:numPr>
                <w:ilvl w:val="0"/>
                <w:numId w:val="15"/>
              </w:numPr>
              <w:tabs>
                <w:tab w:val="left" w:pos="153"/>
              </w:tabs>
              <w:autoSpaceDE w:val="0"/>
              <w:autoSpaceDN w:val="0"/>
              <w:adjustRightInd w:val="0"/>
              <w:ind w:left="0" w:firstLine="0"/>
              <w:jc w:val="left"/>
              <w:rPr>
                <w:rFonts w:ascii="Times New Roman" w:eastAsiaTheme="minorHAnsi" w:hAnsi="Times New Roman"/>
                <w:sz w:val="16"/>
                <w:szCs w:val="16"/>
                <w:lang w:eastAsia="en-US"/>
              </w:rPr>
            </w:pPr>
            <w:r w:rsidRPr="000F74D7">
              <w:rPr>
                <w:rFonts w:ascii="Times New Roman" w:eastAsiaTheme="minorHAnsi" w:hAnsi="Times New Roman"/>
                <w:i/>
                <w:sz w:val="16"/>
                <w:szCs w:val="16"/>
                <w:u w:val="single"/>
                <w:lang w:eastAsia="en-US"/>
              </w:rPr>
              <w:t>устанавливать</w:t>
            </w:r>
            <w:r w:rsidRPr="000F74D7">
              <w:rPr>
                <w:rFonts w:ascii="Times New Roman" w:eastAsiaTheme="minorHAnsi" w:hAnsi="Times New Roman"/>
                <w:sz w:val="16"/>
                <w:szCs w:val="16"/>
                <w:lang w:eastAsia="en-US"/>
              </w:rPr>
              <w:t xml:space="preserve">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AC6A0C" w:rsidRPr="00842AF7" w:rsidRDefault="00AC6A0C" w:rsidP="007E37EC">
            <w:pPr>
              <w:pStyle w:val="a3"/>
              <w:numPr>
                <w:ilvl w:val="0"/>
                <w:numId w:val="14"/>
              </w:numPr>
              <w:tabs>
                <w:tab w:val="left" w:pos="153"/>
              </w:tabs>
              <w:autoSpaceDE w:val="0"/>
              <w:autoSpaceDN w:val="0"/>
              <w:adjustRightInd w:val="0"/>
              <w:spacing w:after="0"/>
              <w:ind w:left="0" w:firstLine="0"/>
              <w:jc w:val="left"/>
              <w:rPr>
                <w:rFonts w:ascii="Times New Roman" w:hAnsi="Times New Roman"/>
                <w:b/>
                <w:sz w:val="16"/>
                <w:szCs w:val="16"/>
              </w:rPr>
            </w:pPr>
            <w:r w:rsidRPr="000F74D7">
              <w:rPr>
                <w:rFonts w:ascii="Times New Roman" w:eastAsiaTheme="minorHAnsi" w:hAnsi="Times New Roman"/>
                <w:i/>
                <w:sz w:val="16"/>
                <w:szCs w:val="16"/>
                <w:u w:val="single"/>
                <w:lang w:eastAsia="en-US"/>
              </w:rPr>
              <w:t xml:space="preserve">проводить </w:t>
            </w:r>
            <w:r w:rsidRPr="000F74D7">
              <w:rPr>
                <w:rFonts w:ascii="Times New Roman" w:eastAsiaTheme="minorHAnsi" w:hAnsi="Times New Roman"/>
                <w:sz w:val="16"/>
                <w:szCs w:val="16"/>
                <w:lang w:eastAsia="en-US"/>
              </w:rPr>
              <w:t>опыты, подтверждающие химические свойства основных классов неорганических веществ.</w:t>
            </w:r>
          </w:p>
          <w:p w:rsidR="00AC6A0C" w:rsidRPr="00842AF7" w:rsidRDefault="00AC6A0C" w:rsidP="007E37EC">
            <w:pPr>
              <w:autoSpaceDE w:val="0"/>
              <w:autoSpaceDN w:val="0"/>
              <w:adjustRightInd w:val="0"/>
              <w:ind w:left="0" w:firstLine="0"/>
              <w:jc w:val="left"/>
              <w:rPr>
                <w:rFonts w:ascii="NewtonCSanPin-Regular" w:eastAsiaTheme="minorHAnsi" w:hAnsi="NewtonCSanPin-Regular" w:cs="NewtonCSanPin-Regular"/>
                <w:b/>
                <w:sz w:val="16"/>
                <w:szCs w:val="16"/>
                <w:u w:val="single"/>
                <w:lang w:eastAsia="en-US"/>
              </w:rPr>
            </w:pPr>
            <w:r w:rsidRPr="00842AF7">
              <w:rPr>
                <w:rFonts w:ascii="NewtonCSanPin-Regular" w:eastAsiaTheme="minorHAnsi" w:hAnsi="NewtonCSanPin-Regular" w:cs="NewtonCSanPin-Regular"/>
                <w:b/>
                <w:sz w:val="16"/>
                <w:szCs w:val="16"/>
                <w:u w:val="single"/>
                <w:lang w:eastAsia="en-US"/>
              </w:rPr>
              <w:t xml:space="preserve">Учащийся должен </w:t>
            </w:r>
            <w:r w:rsidRPr="00842AF7">
              <w:rPr>
                <w:rFonts w:ascii="NewtonCSanPin-Italic" w:eastAsiaTheme="minorHAnsi" w:hAnsi="NewtonCSanPin-Italic" w:cs="NewtonCSanPin-Italic"/>
                <w:b/>
                <w:i/>
                <w:iCs/>
                <w:sz w:val="16"/>
                <w:szCs w:val="16"/>
                <w:u w:val="single"/>
                <w:lang w:eastAsia="en-US"/>
              </w:rPr>
              <w:t>уметь</w:t>
            </w:r>
            <w:r w:rsidRPr="00842AF7">
              <w:rPr>
                <w:rFonts w:ascii="NewtonCSanPin-Regular" w:eastAsiaTheme="minorHAnsi" w:hAnsi="NewtonCSanPin-Regular" w:cs="NewtonCSanPin-Regular"/>
                <w:b/>
                <w:sz w:val="16"/>
                <w:szCs w:val="16"/>
                <w:u w:val="single"/>
                <w:lang w:eastAsia="en-US"/>
              </w:rPr>
              <w:t>:</w:t>
            </w:r>
          </w:p>
          <w:p w:rsidR="00AC6A0C" w:rsidRPr="00842AF7" w:rsidRDefault="00AC6A0C" w:rsidP="007E37EC">
            <w:pPr>
              <w:pStyle w:val="a3"/>
              <w:numPr>
                <w:ilvl w:val="0"/>
                <w:numId w:val="1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AC6A0C" w:rsidRPr="00842AF7" w:rsidRDefault="00AC6A0C" w:rsidP="007E37EC">
            <w:pPr>
              <w:pStyle w:val="a3"/>
              <w:numPr>
                <w:ilvl w:val="0"/>
                <w:numId w:val="14"/>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выполнять простейшие приемы обращения с лабораторным оборудованием: лабораторным штативом, спиртовкой;</w:t>
            </w:r>
          </w:p>
          <w:p w:rsidR="00AC6A0C" w:rsidRPr="00842AF7" w:rsidRDefault="00AC6A0C" w:rsidP="007E37EC">
            <w:pPr>
              <w:pStyle w:val="a3"/>
              <w:numPr>
                <w:ilvl w:val="0"/>
                <w:numId w:val="1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наблюдать за свойствами веществ и явлениями, происходящими с веществами;</w:t>
            </w:r>
          </w:p>
          <w:p w:rsidR="00AC6A0C" w:rsidRPr="00842AF7" w:rsidRDefault="00AC6A0C" w:rsidP="007E37EC">
            <w:pPr>
              <w:pStyle w:val="a3"/>
              <w:numPr>
                <w:ilvl w:val="0"/>
                <w:numId w:val="16"/>
              </w:numPr>
              <w:tabs>
                <w:tab w:val="left" w:pos="153"/>
              </w:tabs>
              <w:autoSpaceDE w:val="0"/>
              <w:autoSpaceDN w:val="0"/>
              <w:adjustRightInd w:val="0"/>
              <w:spacing w:after="0" w:line="240" w:lineRule="auto"/>
              <w:ind w:left="0" w:firstLine="0"/>
              <w:jc w:val="left"/>
              <w:rPr>
                <w:rFonts w:ascii="Times New Roman" w:eastAsiaTheme="minorHAnsi" w:hAnsi="Times New Roman"/>
                <w:sz w:val="16"/>
                <w:szCs w:val="16"/>
                <w:lang w:eastAsia="en-US"/>
              </w:rPr>
            </w:pPr>
            <w:r w:rsidRPr="00842AF7">
              <w:rPr>
                <w:rFonts w:ascii="Times New Roman" w:eastAsiaTheme="minorHAnsi" w:hAnsi="Times New Roman"/>
                <w:sz w:val="16"/>
                <w:szCs w:val="16"/>
                <w:lang w:eastAsia="en-US"/>
              </w:rPr>
              <w:t>описывать химический эксперимент с помощью естественного (русского или родного) языка и языка химии;</w:t>
            </w:r>
          </w:p>
          <w:p w:rsidR="00AC6A0C" w:rsidRPr="00842AF7" w:rsidRDefault="00AC6A0C" w:rsidP="007E37EC">
            <w:pPr>
              <w:pStyle w:val="a3"/>
              <w:numPr>
                <w:ilvl w:val="0"/>
                <w:numId w:val="16"/>
              </w:numPr>
              <w:tabs>
                <w:tab w:val="left" w:pos="153"/>
              </w:tabs>
              <w:autoSpaceDE w:val="0"/>
              <w:autoSpaceDN w:val="0"/>
              <w:adjustRightInd w:val="0"/>
              <w:spacing w:after="0" w:line="240" w:lineRule="auto"/>
              <w:ind w:left="0" w:firstLine="0"/>
              <w:jc w:val="left"/>
              <w:rPr>
                <w:b/>
                <w:sz w:val="16"/>
                <w:szCs w:val="16"/>
              </w:rPr>
            </w:pPr>
            <w:r w:rsidRPr="00842AF7">
              <w:rPr>
                <w:rFonts w:ascii="Times New Roman" w:eastAsiaTheme="minorHAnsi" w:hAnsi="Times New Roman"/>
                <w:sz w:val="16"/>
                <w:szCs w:val="16"/>
                <w:lang w:eastAsia="en-US"/>
              </w:rPr>
              <w:t>делать выводы по результатам проведенного эксперимента</w:t>
            </w:r>
            <w:r w:rsidRPr="00842AF7">
              <w:rPr>
                <w:rFonts w:ascii="Times New Roman" w:eastAsiaTheme="minorHAnsi" w:hAnsi="Times New Roman"/>
                <w:sz w:val="21"/>
                <w:szCs w:val="21"/>
                <w:lang w:eastAsia="en-US"/>
              </w:rPr>
              <w:t>.</w:t>
            </w:r>
          </w:p>
        </w:tc>
        <w:tc>
          <w:tcPr>
            <w:tcW w:w="3402" w:type="dxa"/>
          </w:tcPr>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lastRenderedPageBreak/>
              <w:t xml:space="preserve">Учащийся должен </w:t>
            </w:r>
            <w:r w:rsidRPr="000F74D7">
              <w:rPr>
                <w:rFonts w:eastAsiaTheme="minorHAnsi"/>
                <w:i/>
                <w:iCs/>
                <w:sz w:val="16"/>
                <w:szCs w:val="16"/>
                <w:lang w:eastAsia="en-US"/>
              </w:rPr>
              <w:t>уметь</w:t>
            </w:r>
            <w:r w:rsidRPr="000F74D7">
              <w:rPr>
                <w:rFonts w:eastAsiaTheme="minorHAnsi"/>
                <w:sz w:val="16"/>
                <w:szCs w:val="16"/>
                <w:lang w:eastAsia="en-US"/>
              </w:rPr>
              <w:t>:</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делать пометки, выписки, цитирование текста;</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составлять доклад;</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составлять на основе текста</w:t>
            </w:r>
            <w:r>
              <w:rPr>
                <w:rFonts w:eastAsiaTheme="minorHAnsi"/>
                <w:sz w:val="16"/>
                <w:szCs w:val="16"/>
                <w:lang w:eastAsia="en-US"/>
              </w:rPr>
              <w:t xml:space="preserve"> графики, в том числе с примене</w:t>
            </w:r>
            <w:r w:rsidRPr="000F74D7">
              <w:rPr>
                <w:rFonts w:eastAsiaTheme="minorHAnsi"/>
                <w:sz w:val="16"/>
                <w:szCs w:val="16"/>
                <w:lang w:eastAsia="en-US"/>
              </w:rPr>
              <w:t>нием средств ИКТ;</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владеть таким видом изложения текста, как рассуждение;</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использовать такой вид м</w:t>
            </w:r>
            <w:r>
              <w:rPr>
                <w:rFonts w:eastAsiaTheme="minorHAnsi"/>
                <w:sz w:val="16"/>
                <w:szCs w:val="16"/>
                <w:lang w:eastAsia="en-US"/>
              </w:rPr>
              <w:t>ысленного (идеального) моделиро</w:t>
            </w:r>
            <w:r w:rsidRPr="000F74D7">
              <w:rPr>
                <w:rFonts w:eastAsiaTheme="minorHAnsi"/>
                <w:sz w:val="16"/>
                <w:szCs w:val="16"/>
                <w:lang w:eastAsia="en-US"/>
              </w:rPr>
              <w:t xml:space="preserve">вания, как знаковое </w:t>
            </w:r>
            <w:r w:rsidRPr="000F74D7">
              <w:rPr>
                <w:rFonts w:eastAsiaTheme="minorHAnsi"/>
                <w:sz w:val="16"/>
                <w:szCs w:val="16"/>
                <w:lang w:eastAsia="en-US"/>
              </w:rPr>
              <w:lastRenderedPageBreak/>
              <w:t xml:space="preserve">моделирование (на примере </w:t>
            </w:r>
            <w:proofErr w:type="spellStart"/>
            <w:r w:rsidRPr="000F74D7">
              <w:rPr>
                <w:rFonts w:eastAsiaTheme="minorHAnsi"/>
                <w:sz w:val="16"/>
                <w:szCs w:val="16"/>
                <w:lang w:eastAsia="en-US"/>
              </w:rPr>
              <w:t>уравненийреакций</w:t>
            </w:r>
            <w:proofErr w:type="spellEnd"/>
            <w:r w:rsidRPr="000F74D7">
              <w:rPr>
                <w:rFonts w:eastAsiaTheme="minorHAnsi"/>
                <w:sz w:val="16"/>
                <w:szCs w:val="16"/>
                <w:lang w:eastAsia="en-US"/>
              </w:rPr>
              <w:t xml:space="preserve"> диссоциации, ион</w:t>
            </w:r>
            <w:r>
              <w:rPr>
                <w:rFonts w:eastAsiaTheme="minorHAnsi"/>
                <w:sz w:val="16"/>
                <w:szCs w:val="16"/>
                <w:lang w:eastAsia="en-US"/>
              </w:rPr>
              <w:t xml:space="preserve">ных уравнений реакций, </w:t>
            </w:r>
            <w:proofErr w:type="spellStart"/>
            <w:r>
              <w:rPr>
                <w:rFonts w:eastAsiaTheme="minorHAnsi"/>
                <w:sz w:val="16"/>
                <w:szCs w:val="16"/>
                <w:lang w:eastAsia="en-US"/>
              </w:rPr>
              <w:t>полуреак</w:t>
            </w:r>
            <w:r w:rsidRPr="000F74D7">
              <w:rPr>
                <w:rFonts w:eastAsiaTheme="minorHAnsi"/>
                <w:sz w:val="16"/>
                <w:szCs w:val="16"/>
                <w:lang w:eastAsia="en-US"/>
              </w:rPr>
              <w:t>ций</w:t>
            </w:r>
            <w:proofErr w:type="spellEnd"/>
            <w:r w:rsidRPr="000F74D7">
              <w:rPr>
                <w:rFonts w:eastAsiaTheme="minorHAnsi"/>
                <w:sz w:val="16"/>
                <w:szCs w:val="16"/>
                <w:lang w:eastAsia="en-US"/>
              </w:rPr>
              <w:t xml:space="preserve"> окисления</w:t>
            </w:r>
            <w:r>
              <w:rPr>
                <w:rFonts w:eastAsiaTheme="minorHAnsi"/>
                <w:sz w:val="16"/>
                <w:szCs w:val="16"/>
                <w:lang w:eastAsia="en-US"/>
              </w:rPr>
              <w:t>-</w:t>
            </w:r>
            <w:r w:rsidRPr="000F74D7">
              <w:rPr>
                <w:rFonts w:eastAsiaTheme="minorHAnsi"/>
                <w:sz w:val="16"/>
                <w:szCs w:val="16"/>
                <w:lang w:eastAsia="en-US"/>
              </w:rPr>
              <w:t>восстановления);</w:t>
            </w:r>
          </w:p>
          <w:p w:rsidR="00AC6A0C" w:rsidRPr="000F74D7" w:rsidRDefault="00AC6A0C" w:rsidP="007E37EC">
            <w:pPr>
              <w:autoSpaceDE w:val="0"/>
              <w:autoSpaceDN w:val="0"/>
              <w:adjustRightInd w:val="0"/>
              <w:ind w:left="0" w:firstLine="0"/>
              <w:jc w:val="left"/>
              <w:rPr>
                <w:rFonts w:eastAsiaTheme="minorHAnsi"/>
                <w:sz w:val="16"/>
                <w:szCs w:val="16"/>
                <w:lang w:eastAsia="en-US"/>
              </w:rPr>
            </w:pPr>
            <w:r w:rsidRPr="000F74D7">
              <w:rPr>
                <w:rFonts w:eastAsiaTheme="minorHAnsi"/>
                <w:sz w:val="16"/>
                <w:szCs w:val="16"/>
                <w:lang w:eastAsia="en-US"/>
              </w:rPr>
              <w:t xml:space="preserve">различать компоненты доказательства (тезис, </w:t>
            </w:r>
            <w:proofErr w:type="spellStart"/>
            <w:r w:rsidRPr="000F74D7">
              <w:rPr>
                <w:rFonts w:eastAsiaTheme="minorHAnsi"/>
                <w:sz w:val="16"/>
                <w:szCs w:val="16"/>
                <w:lang w:eastAsia="en-US"/>
              </w:rPr>
              <w:t>аргументыи</w:t>
            </w:r>
            <w:proofErr w:type="spellEnd"/>
            <w:r w:rsidRPr="000F74D7">
              <w:rPr>
                <w:rFonts w:eastAsiaTheme="minorHAnsi"/>
                <w:sz w:val="16"/>
                <w:szCs w:val="16"/>
                <w:lang w:eastAsia="en-US"/>
              </w:rPr>
              <w:t xml:space="preserve"> форму доказательства);</w:t>
            </w:r>
          </w:p>
          <w:p w:rsidR="00AC6A0C" w:rsidRDefault="00AC6A0C" w:rsidP="007E37EC">
            <w:pPr>
              <w:ind w:left="0" w:firstLine="0"/>
              <w:jc w:val="left"/>
              <w:rPr>
                <w:rFonts w:eastAsiaTheme="minorHAnsi"/>
                <w:sz w:val="16"/>
                <w:szCs w:val="16"/>
                <w:lang w:eastAsia="en-US"/>
              </w:rPr>
            </w:pPr>
            <w:r w:rsidRPr="000F74D7">
              <w:rPr>
                <w:rFonts w:eastAsiaTheme="minorHAnsi"/>
                <w:sz w:val="16"/>
                <w:szCs w:val="16"/>
                <w:lang w:eastAsia="en-US"/>
              </w:rPr>
              <w:t>осуществлять прямое индуктивное доказательство.</w:t>
            </w:r>
          </w:p>
          <w:p w:rsidR="00AC6A0C" w:rsidRDefault="00AC6A0C" w:rsidP="007E37EC">
            <w:pPr>
              <w:ind w:left="0" w:firstLine="0"/>
              <w:jc w:val="left"/>
              <w:rPr>
                <w:rFonts w:eastAsiaTheme="minorHAnsi"/>
                <w:sz w:val="16"/>
                <w:szCs w:val="16"/>
                <w:lang w:eastAsia="en-US"/>
              </w:rPr>
            </w:pPr>
          </w:p>
          <w:p w:rsidR="00AC6A0C" w:rsidRPr="00842AF7" w:rsidRDefault="00AC6A0C" w:rsidP="007E37EC">
            <w:pPr>
              <w:autoSpaceDE w:val="0"/>
              <w:autoSpaceDN w:val="0"/>
              <w:adjustRightInd w:val="0"/>
              <w:ind w:left="0" w:firstLine="0"/>
              <w:jc w:val="left"/>
              <w:rPr>
                <w:rFonts w:ascii="NewtonCSanPin-Regular" w:eastAsiaTheme="minorHAnsi" w:hAnsi="NewtonCSanPin-Regular" w:cs="NewtonCSanPin-Regular"/>
                <w:b/>
                <w:sz w:val="16"/>
                <w:szCs w:val="16"/>
                <w:u w:val="single"/>
                <w:lang w:eastAsia="en-US"/>
              </w:rPr>
            </w:pPr>
            <w:r w:rsidRPr="00842AF7">
              <w:rPr>
                <w:rFonts w:ascii="NewtonCSanPin-Regular" w:eastAsiaTheme="minorHAnsi" w:hAnsi="NewtonCSanPin-Regular" w:cs="NewtonCSanPin-Regular"/>
                <w:b/>
                <w:sz w:val="16"/>
                <w:szCs w:val="16"/>
                <w:u w:val="single"/>
                <w:lang w:eastAsia="en-US"/>
              </w:rPr>
              <w:t xml:space="preserve">Учащийся должен </w:t>
            </w:r>
            <w:r w:rsidRPr="00842AF7">
              <w:rPr>
                <w:rFonts w:ascii="NewtonCSanPin-Italic" w:eastAsiaTheme="minorHAnsi" w:hAnsi="NewtonCSanPin-Italic" w:cs="NewtonCSanPin-Italic"/>
                <w:b/>
                <w:i/>
                <w:iCs/>
                <w:sz w:val="16"/>
                <w:szCs w:val="16"/>
                <w:u w:val="single"/>
                <w:lang w:eastAsia="en-US"/>
              </w:rPr>
              <w:t>уметь</w:t>
            </w:r>
            <w:r w:rsidRPr="00842AF7">
              <w:rPr>
                <w:rFonts w:ascii="NewtonCSanPin-Regular" w:eastAsiaTheme="minorHAnsi" w:hAnsi="NewtonCSanPin-Regular" w:cs="NewtonCSanPin-Regular"/>
                <w:b/>
                <w:sz w:val="16"/>
                <w:szCs w:val="16"/>
                <w:u w:val="single"/>
                <w:lang w:eastAsia="en-US"/>
              </w:rPr>
              <w:t>:</w:t>
            </w:r>
          </w:p>
          <w:p w:rsidR="00AC6A0C" w:rsidRPr="00842AF7" w:rsidRDefault="00AC6A0C" w:rsidP="007E37EC">
            <w:pPr>
              <w:autoSpaceDE w:val="0"/>
              <w:autoSpaceDN w:val="0"/>
              <w:adjustRightInd w:val="0"/>
              <w:ind w:left="0" w:firstLine="0"/>
              <w:jc w:val="left"/>
              <w:rPr>
                <w:rFonts w:eastAsiaTheme="minorHAnsi"/>
                <w:sz w:val="16"/>
                <w:szCs w:val="16"/>
                <w:lang w:eastAsia="en-US"/>
              </w:rPr>
            </w:pPr>
            <w:r w:rsidRPr="00842AF7">
              <w:rPr>
                <w:rFonts w:eastAsiaTheme="minorHAnsi"/>
                <w:sz w:val="16"/>
                <w:szCs w:val="16"/>
                <w:lang w:eastAsia="en-US"/>
              </w:rPr>
              <w:t>определять, исходя из учебной задачи, необходимость непосредственного или опосредованного наблюдения;</w:t>
            </w:r>
          </w:p>
          <w:p w:rsidR="00AC6A0C" w:rsidRPr="000F74D7" w:rsidRDefault="00AC6A0C" w:rsidP="007E37EC">
            <w:pPr>
              <w:ind w:left="0" w:firstLine="0"/>
              <w:jc w:val="left"/>
              <w:rPr>
                <w:b/>
                <w:sz w:val="16"/>
                <w:szCs w:val="16"/>
              </w:rPr>
            </w:pPr>
            <w:r w:rsidRPr="00842AF7">
              <w:rPr>
                <w:rFonts w:eastAsiaTheme="minorHAnsi"/>
                <w:sz w:val="16"/>
                <w:szCs w:val="16"/>
                <w:lang w:eastAsia="en-US"/>
              </w:rPr>
              <w:t>самостоятельно формировать программу эксперимента.</w:t>
            </w:r>
          </w:p>
        </w:tc>
        <w:tc>
          <w:tcPr>
            <w:tcW w:w="1735" w:type="dxa"/>
            <w:vMerge/>
          </w:tcPr>
          <w:p w:rsidR="00AC6A0C" w:rsidRPr="004A31F8" w:rsidRDefault="00AC6A0C" w:rsidP="00214D6C">
            <w:pPr>
              <w:ind w:left="0" w:firstLine="0"/>
              <w:jc w:val="center"/>
              <w:rPr>
                <w:b/>
                <w:sz w:val="18"/>
                <w:szCs w:val="18"/>
              </w:rPr>
            </w:pPr>
          </w:p>
        </w:tc>
        <w:tc>
          <w:tcPr>
            <w:tcW w:w="1383" w:type="dxa"/>
          </w:tcPr>
          <w:p w:rsidR="00AC6A0C" w:rsidRPr="004A31F8" w:rsidRDefault="00AC6A0C" w:rsidP="00214D6C">
            <w:pPr>
              <w:ind w:left="0" w:firstLine="0"/>
              <w:jc w:val="center"/>
              <w:rPr>
                <w:b/>
                <w:sz w:val="18"/>
                <w:szCs w:val="18"/>
              </w:rPr>
            </w:pPr>
          </w:p>
        </w:tc>
        <w:tc>
          <w:tcPr>
            <w:tcW w:w="1276" w:type="dxa"/>
          </w:tcPr>
          <w:p w:rsidR="00CC71C9" w:rsidRDefault="00CC71C9" w:rsidP="00CC71C9">
            <w:pPr>
              <w:ind w:left="0" w:firstLine="0"/>
              <w:jc w:val="center"/>
              <w:rPr>
                <w:b/>
                <w:sz w:val="18"/>
                <w:szCs w:val="18"/>
              </w:rPr>
            </w:pPr>
            <w:r>
              <w:rPr>
                <w:b/>
                <w:sz w:val="18"/>
                <w:szCs w:val="18"/>
              </w:rPr>
              <w:t xml:space="preserve">Текущий контроль </w:t>
            </w:r>
          </w:p>
          <w:p w:rsidR="00CC71C9" w:rsidRDefault="00CC71C9" w:rsidP="00214D6C">
            <w:pPr>
              <w:ind w:left="0" w:firstLine="0"/>
              <w:jc w:val="center"/>
              <w:rPr>
                <w:b/>
                <w:sz w:val="18"/>
                <w:szCs w:val="18"/>
              </w:rPr>
            </w:pPr>
          </w:p>
          <w:p w:rsidR="00AC6A0C" w:rsidRDefault="00AC6A0C" w:rsidP="00214D6C">
            <w:pPr>
              <w:ind w:left="0" w:firstLine="0"/>
              <w:jc w:val="center"/>
              <w:rPr>
                <w:b/>
                <w:sz w:val="18"/>
                <w:szCs w:val="18"/>
              </w:rPr>
            </w:pPr>
            <w:proofErr w:type="spellStart"/>
            <w:r>
              <w:rPr>
                <w:b/>
                <w:sz w:val="18"/>
                <w:szCs w:val="18"/>
              </w:rPr>
              <w:t>Кр</w:t>
            </w:r>
            <w:proofErr w:type="spellEnd"/>
            <w:r>
              <w:rPr>
                <w:b/>
                <w:sz w:val="18"/>
                <w:szCs w:val="18"/>
              </w:rPr>
              <w:t xml:space="preserve"> №4 (итоговая)</w:t>
            </w:r>
          </w:p>
          <w:p w:rsidR="00AC6A0C" w:rsidRDefault="00AC6A0C" w:rsidP="00214D6C">
            <w:pPr>
              <w:ind w:left="0" w:firstLine="0"/>
              <w:jc w:val="center"/>
              <w:rPr>
                <w:b/>
                <w:sz w:val="18"/>
                <w:szCs w:val="18"/>
              </w:rPr>
            </w:pPr>
          </w:p>
          <w:p w:rsidR="00AC6A0C" w:rsidRDefault="00AC6A0C" w:rsidP="00214D6C">
            <w:pPr>
              <w:ind w:left="0" w:firstLine="0"/>
              <w:jc w:val="center"/>
              <w:rPr>
                <w:b/>
                <w:sz w:val="18"/>
                <w:szCs w:val="18"/>
              </w:rPr>
            </w:pPr>
          </w:p>
          <w:p w:rsidR="00AC6A0C" w:rsidRPr="004A31F8" w:rsidRDefault="00AD37B7" w:rsidP="00AA1E65">
            <w:pPr>
              <w:ind w:left="0" w:firstLine="0"/>
              <w:jc w:val="center"/>
              <w:rPr>
                <w:b/>
                <w:sz w:val="18"/>
                <w:szCs w:val="18"/>
              </w:rPr>
            </w:pPr>
            <w:r>
              <w:rPr>
                <w:b/>
                <w:sz w:val="18"/>
                <w:szCs w:val="18"/>
              </w:rPr>
              <w:t>Пр.р. №</w:t>
            </w:r>
            <w:r w:rsidR="00AA1E65">
              <w:rPr>
                <w:b/>
                <w:sz w:val="18"/>
                <w:szCs w:val="18"/>
              </w:rPr>
              <w:t>5,6</w:t>
            </w:r>
          </w:p>
        </w:tc>
      </w:tr>
    </w:tbl>
    <w:p w:rsidR="001708AE" w:rsidRDefault="001708AE" w:rsidP="001708AE">
      <w:pPr>
        <w:jc w:val="center"/>
        <w:rPr>
          <w:b/>
        </w:rPr>
      </w:pPr>
    </w:p>
    <w:p w:rsidR="00C05BF3" w:rsidRDefault="00C05BF3" w:rsidP="002A66FC">
      <w:pPr>
        <w:pStyle w:val="Default"/>
        <w:jc w:val="center"/>
        <w:rPr>
          <w:b/>
        </w:rPr>
      </w:pPr>
    </w:p>
    <w:p w:rsidR="00C05BF3" w:rsidRPr="003D655D" w:rsidRDefault="002A66FC" w:rsidP="002A66FC">
      <w:pPr>
        <w:pStyle w:val="Default"/>
        <w:jc w:val="center"/>
        <w:rPr>
          <w:b/>
          <w:color w:val="C00000"/>
        </w:rPr>
      </w:pPr>
      <w:r w:rsidRPr="00C87F05">
        <w:rPr>
          <w:b/>
        </w:rPr>
        <w:t>Планируемые результаты обучения</w:t>
      </w:r>
    </w:p>
    <w:p w:rsidR="002A66FC" w:rsidRPr="00C87F05" w:rsidRDefault="002A66FC" w:rsidP="002A66FC">
      <w:pPr>
        <w:rPr>
          <w:b/>
          <w:lang w:eastAsia="en-US"/>
        </w:rPr>
      </w:pPr>
      <w:r w:rsidRPr="00C87F05">
        <w:rPr>
          <w:b/>
          <w:lang w:eastAsia="en-US"/>
        </w:rPr>
        <w:t>Основные понятия химии (уровень атомно-молекулярных представлений)</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AF5DB0" w:rsidP="002A66FC">
      <w:pPr>
        <w:rPr>
          <w:lang w:eastAsia="en-US"/>
        </w:rPr>
      </w:pPr>
      <w:r>
        <w:rPr>
          <w:lang w:eastAsia="en-US"/>
        </w:rPr>
        <w:t>•описывать свойства тве</w:t>
      </w:r>
      <w:r w:rsidR="002A66FC" w:rsidRPr="00C87F05">
        <w:rPr>
          <w:lang w:eastAsia="en-US"/>
        </w:rPr>
        <w:t>рдых, жидких, газообразных веществ, выделяя их существенные признаки;</w:t>
      </w:r>
    </w:p>
    <w:p w:rsidR="002A66FC" w:rsidRPr="00C87F05" w:rsidRDefault="002A66FC" w:rsidP="002A66FC">
      <w:pPr>
        <w:rPr>
          <w:lang w:eastAsia="en-US"/>
        </w:rPr>
      </w:pPr>
      <w:r w:rsidRPr="00C87F05">
        <w:rPr>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A66FC" w:rsidRPr="00C87F05" w:rsidRDefault="002A66FC" w:rsidP="002A66FC">
      <w:pPr>
        <w:rPr>
          <w:lang w:eastAsia="en-US"/>
        </w:rPr>
      </w:pPr>
      <w:r w:rsidRPr="00C87F05">
        <w:rPr>
          <w:lang w:eastAsia="en-US"/>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A66FC" w:rsidRPr="00C87F05" w:rsidRDefault="002A66FC" w:rsidP="002A66FC">
      <w:pPr>
        <w:rPr>
          <w:lang w:eastAsia="en-US"/>
        </w:rPr>
      </w:pPr>
      <w:r w:rsidRPr="00C87F05">
        <w:rPr>
          <w:lang w:eastAsia="en-US"/>
        </w:rPr>
        <w:t>•изображать состав простейших веществ с помощью химических формул и сущность химических реакций с помощью химических уравнений;</w:t>
      </w:r>
    </w:p>
    <w:p w:rsidR="002A66FC" w:rsidRPr="00C87F05" w:rsidRDefault="002A66FC" w:rsidP="002A66FC">
      <w:pPr>
        <w:rPr>
          <w:lang w:eastAsia="en-US"/>
        </w:rPr>
      </w:pPr>
      <w:r w:rsidRPr="00C87F05">
        <w:rPr>
          <w:lang w:eastAsia="en-US"/>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A66FC" w:rsidRPr="00C87F05" w:rsidRDefault="002A66FC" w:rsidP="002A66FC">
      <w:pPr>
        <w:rPr>
          <w:lang w:eastAsia="en-US"/>
        </w:rPr>
      </w:pPr>
      <w:r w:rsidRPr="00C87F05">
        <w:rPr>
          <w:lang w:eastAsia="en-US"/>
        </w:rPr>
        <w:t>•сравнивать по составу оксиды, основания, кислоты, соли;</w:t>
      </w:r>
    </w:p>
    <w:p w:rsidR="002A66FC" w:rsidRPr="00C87F05" w:rsidRDefault="002A66FC" w:rsidP="002A66FC">
      <w:pPr>
        <w:rPr>
          <w:lang w:eastAsia="en-US"/>
        </w:rPr>
      </w:pPr>
      <w:r w:rsidRPr="00C87F05">
        <w:rPr>
          <w:lang w:eastAsia="en-US"/>
        </w:rPr>
        <w:t>•классифицировать оксиды и основания по свойствам, кислоты и соли по составу;</w:t>
      </w:r>
    </w:p>
    <w:p w:rsidR="002A66FC" w:rsidRPr="00C87F05" w:rsidRDefault="002A66FC" w:rsidP="002A66FC">
      <w:pPr>
        <w:rPr>
          <w:lang w:eastAsia="en-US"/>
        </w:rPr>
      </w:pPr>
      <w:r w:rsidRPr="00C87F05">
        <w:rPr>
          <w:lang w:eastAsia="en-US"/>
        </w:rPr>
        <w:lastRenderedPageBreak/>
        <w:t>•пользоваться лабораторным оборудованием и химической посудой;</w:t>
      </w:r>
    </w:p>
    <w:p w:rsidR="002A66FC" w:rsidRPr="00C87F05" w:rsidRDefault="002A66FC" w:rsidP="002A66FC">
      <w:pPr>
        <w:rPr>
          <w:lang w:eastAsia="en-US"/>
        </w:rPr>
      </w:pPr>
      <w:r w:rsidRPr="00C87F05">
        <w:rPr>
          <w:lang w:eastAsia="en-US"/>
        </w:rPr>
        <w:t>•проводить  несложные  химические  опыты  и  наблюдения  за  изменениями свойств  веще</w:t>
      </w:r>
      <w:proofErr w:type="gramStart"/>
      <w:r w:rsidRPr="00C87F05">
        <w:rPr>
          <w:lang w:eastAsia="en-US"/>
        </w:rPr>
        <w:t xml:space="preserve">ств </w:t>
      </w:r>
      <w:r w:rsidR="00CE3125">
        <w:rPr>
          <w:lang w:eastAsia="en-US"/>
        </w:rPr>
        <w:t xml:space="preserve">в </w:t>
      </w:r>
      <w:r w:rsidRPr="00C87F05">
        <w:rPr>
          <w:lang w:eastAsia="en-US"/>
        </w:rPr>
        <w:t>пр</w:t>
      </w:r>
      <w:proofErr w:type="gramEnd"/>
      <w:r w:rsidRPr="00C87F05">
        <w:rPr>
          <w:lang w:eastAsia="en-US"/>
        </w:rPr>
        <w:t>оцессе  их  превращений;  соблюдать  правила  техники безопасности при проведении наблюдений и опытов;</w:t>
      </w:r>
    </w:p>
    <w:p w:rsidR="002A66FC" w:rsidRPr="00C87F05" w:rsidRDefault="002A66FC" w:rsidP="002A66FC">
      <w:pPr>
        <w:rPr>
          <w:lang w:eastAsia="en-US"/>
        </w:rPr>
      </w:pPr>
      <w:r w:rsidRPr="00C87F05">
        <w:rPr>
          <w:lang w:eastAsia="en-US"/>
        </w:rPr>
        <w:t>•различа</w:t>
      </w:r>
      <w:r w:rsidR="00AF5DB0">
        <w:rPr>
          <w:lang w:eastAsia="en-US"/>
        </w:rPr>
        <w:t>ть экспериментально кислоты и ще</w:t>
      </w:r>
      <w:r w:rsidRPr="00C87F05">
        <w:rPr>
          <w:lang w:eastAsia="en-US"/>
        </w:rPr>
        <w:t xml:space="preserve">лочи, пользуясь индикаторами;   </w:t>
      </w:r>
    </w:p>
    <w:p w:rsidR="002A66FC" w:rsidRPr="00C87F05" w:rsidRDefault="002A66FC" w:rsidP="002A66FC">
      <w:pPr>
        <w:numPr>
          <w:ilvl w:val="0"/>
          <w:numId w:val="24"/>
        </w:numPr>
        <w:tabs>
          <w:tab w:val="left" w:pos="142"/>
        </w:tabs>
        <w:spacing w:after="200" w:line="276" w:lineRule="auto"/>
        <w:ind w:left="0" w:firstLine="0"/>
        <w:contextualSpacing/>
        <w:jc w:val="left"/>
        <w:rPr>
          <w:lang w:eastAsia="en-US"/>
        </w:rPr>
      </w:pPr>
      <w:r w:rsidRPr="00C87F05">
        <w:rPr>
          <w:lang w:eastAsia="en-US"/>
        </w:rPr>
        <w:t>осознавать  необходимость  соблюдения  мер  безопасности  при  обращении  с кислотами и щелочами</w:t>
      </w:r>
    </w:p>
    <w:p w:rsidR="002A66FC" w:rsidRPr="00C87F05" w:rsidRDefault="002A66FC" w:rsidP="002A66FC">
      <w:pPr>
        <w:rPr>
          <w:lang w:eastAsia="en-US"/>
        </w:rPr>
      </w:pP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lang w:eastAsia="en-US"/>
        </w:rPr>
      </w:pPr>
      <w:r w:rsidRPr="00C87F05">
        <w:rPr>
          <w:i/>
          <w:lang w:eastAsia="en-US"/>
        </w:rPr>
        <w:t>•грамотно обращаться с веществами в повседневной жизни;</w:t>
      </w:r>
    </w:p>
    <w:p w:rsidR="002A66FC" w:rsidRPr="00C87F05" w:rsidRDefault="002A66FC" w:rsidP="002A66FC">
      <w:pPr>
        <w:rPr>
          <w:i/>
          <w:lang w:eastAsia="en-US"/>
        </w:rPr>
      </w:pPr>
      <w:r w:rsidRPr="00C87F05">
        <w:rPr>
          <w:i/>
          <w:lang w:eastAsia="en-US"/>
        </w:rPr>
        <w:t>•осознавать  необходимость  соблюдения  правил  экологически  безопасного поведения в окружающей природной среде;</w:t>
      </w:r>
    </w:p>
    <w:p w:rsidR="002A66FC" w:rsidRPr="00C87F05" w:rsidRDefault="002A66FC" w:rsidP="002A66FC">
      <w:pPr>
        <w:rPr>
          <w:i/>
          <w:lang w:eastAsia="en-US"/>
        </w:rPr>
      </w:pPr>
      <w:r w:rsidRPr="00C87F05">
        <w:rPr>
          <w:i/>
          <w:lang w:eastAsia="en-US"/>
        </w:rPr>
        <w:t>•развивать коммуникативную компетентность, используя средства устной и письменной коммуникации</w:t>
      </w:r>
      <w:r w:rsidR="00AF5DB0">
        <w:rPr>
          <w:i/>
          <w:lang w:eastAsia="en-US"/>
        </w:rPr>
        <w:t xml:space="preserve"> </w:t>
      </w:r>
      <w:r w:rsidRPr="00C87F05">
        <w:rPr>
          <w:i/>
          <w:lang w:eastAsia="en-US"/>
        </w:rPr>
        <w:t>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A66FC" w:rsidRPr="00C87F05" w:rsidRDefault="002A66FC" w:rsidP="002A66FC">
      <w:pPr>
        <w:rPr>
          <w:i/>
          <w:lang w:eastAsia="en-US"/>
        </w:rPr>
      </w:pPr>
      <w:r w:rsidRPr="00C87F05">
        <w:rPr>
          <w:i/>
          <w:lang w:eastAsia="en-U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A66FC" w:rsidRPr="00C87F05" w:rsidRDefault="002A66FC" w:rsidP="002A66FC">
      <w:pPr>
        <w:rPr>
          <w:lang w:eastAsia="en-US"/>
        </w:rPr>
      </w:pPr>
    </w:p>
    <w:p w:rsidR="002A66FC" w:rsidRPr="00C87F05" w:rsidRDefault="002A66FC" w:rsidP="002A66FC">
      <w:pPr>
        <w:rPr>
          <w:lang w:eastAsia="en-US"/>
        </w:rPr>
      </w:pPr>
      <w:r w:rsidRPr="00C87F05">
        <w:rPr>
          <w:b/>
          <w:lang w:eastAsia="en-US"/>
        </w:rPr>
        <w:t>Периодический закон и периодическая система химических элементов Д.И.Менделеева. Строение вещества</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2A66FC" w:rsidP="002A66FC">
      <w:pPr>
        <w:rPr>
          <w:lang w:eastAsia="en-US"/>
        </w:rPr>
      </w:pPr>
      <w:r w:rsidRPr="00C87F05">
        <w:rPr>
          <w:lang w:eastAsia="en-US"/>
        </w:rPr>
        <w:t xml:space="preserve">•классифицировать химические элементы на металлы, неметаллы, элементы, оксиды  и  </w:t>
      </w:r>
      <w:proofErr w:type="spellStart"/>
      <w:r w:rsidRPr="00C87F05">
        <w:rPr>
          <w:lang w:eastAsia="en-US"/>
        </w:rPr>
        <w:t>гидроксиды</w:t>
      </w:r>
      <w:proofErr w:type="spellEnd"/>
      <w:r w:rsidRPr="00C87F05">
        <w:rPr>
          <w:lang w:eastAsia="en-US"/>
        </w:rPr>
        <w:t xml:space="preserve">  которых  </w:t>
      </w:r>
      <w:proofErr w:type="spellStart"/>
      <w:r w:rsidRPr="00C87F05">
        <w:rPr>
          <w:lang w:eastAsia="en-US"/>
        </w:rPr>
        <w:t>амфотерны</w:t>
      </w:r>
      <w:proofErr w:type="spellEnd"/>
      <w:r w:rsidRPr="00C87F05">
        <w:rPr>
          <w:lang w:eastAsia="en-US"/>
        </w:rPr>
        <w:t>,  и  инертные  элементы  (газы)  для осознания важности упорядоченности научных знаний;</w:t>
      </w:r>
    </w:p>
    <w:p w:rsidR="002A66FC" w:rsidRPr="00C87F05" w:rsidRDefault="002A66FC" w:rsidP="002A66FC">
      <w:pPr>
        <w:rPr>
          <w:lang w:eastAsia="en-US"/>
        </w:rPr>
      </w:pPr>
      <w:r w:rsidRPr="00C87F05">
        <w:rPr>
          <w:lang w:eastAsia="en-US"/>
        </w:rPr>
        <w:t>•раскрывать смысл периодического закона Д.И. Менделеева;</w:t>
      </w:r>
    </w:p>
    <w:p w:rsidR="002A66FC" w:rsidRPr="00C87F05" w:rsidRDefault="002A66FC" w:rsidP="002A66FC">
      <w:pPr>
        <w:rPr>
          <w:lang w:eastAsia="en-US"/>
        </w:rPr>
      </w:pPr>
      <w:r w:rsidRPr="00C87F05">
        <w:rPr>
          <w:lang w:eastAsia="en-US"/>
        </w:rPr>
        <w:t>•описывать  и  характеризовать  табличную  форму  периодической  системы химических элементов;</w:t>
      </w:r>
    </w:p>
    <w:p w:rsidR="002A66FC" w:rsidRPr="00C87F05" w:rsidRDefault="002A66FC" w:rsidP="002A66FC">
      <w:pPr>
        <w:rPr>
          <w:lang w:eastAsia="en-US"/>
        </w:rPr>
      </w:pPr>
      <w:r w:rsidRPr="00C87F05">
        <w:rPr>
          <w:lang w:eastAsia="en-US"/>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A66FC" w:rsidRPr="00C87F05" w:rsidRDefault="002A66FC" w:rsidP="002A66FC">
      <w:pPr>
        <w:rPr>
          <w:lang w:eastAsia="en-US"/>
        </w:rPr>
      </w:pPr>
      <w:r w:rsidRPr="00C87F05">
        <w:rPr>
          <w:lang w:eastAsia="en-US"/>
        </w:rPr>
        <w:t xml:space="preserve">•различать  виды  химической  связи:  </w:t>
      </w:r>
      <w:proofErr w:type="gramStart"/>
      <w:r w:rsidRPr="00C87F05">
        <w:rPr>
          <w:lang w:eastAsia="en-US"/>
        </w:rPr>
        <w:t>ионную</w:t>
      </w:r>
      <w:proofErr w:type="gramEnd"/>
      <w:r w:rsidRPr="00C87F05">
        <w:rPr>
          <w:lang w:eastAsia="en-US"/>
        </w:rPr>
        <w:t>,  ковалентную  полярную, ковалентную неполярную и металлическую;</w:t>
      </w:r>
    </w:p>
    <w:p w:rsidR="002A66FC" w:rsidRPr="00C87F05" w:rsidRDefault="002A66FC" w:rsidP="002A66FC">
      <w:pPr>
        <w:rPr>
          <w:lang w:eastAsia="en-US"/>
        </w:rPr>
      </w:pPr>
      <w:r w:rsidRPr="00C87F05">
        <w:rPr>
          <w:lang w:eastAsia="en-US"/>
        </w:rPr>
        <w:t>•изображать  электронно-ионные  формулы  веществ,  образованных химическими связями разного вида;</w:t>
      </w:r>
    </w:p>
    <w:p w:rsidR="002A66FC" w:rsidRPr="00C87F05" w:rsidRDefault="002A66FC" w:rsidP="002A66FC">
      <w:pPr>
        <w:rPr>
          <w:lang w:eastAsia="en-US"/>
        </w:rPr>
      </w:pPr>
      <w:r w:rsidRPr="00C87F05">
        <w:rPr>
          <w:lang w:eastAsia="en-US"/>
        </w:rPr>
        <w:t>•выявлять  зависимость  свойств  веществ  от  ст</w:t>
      </w:r>
      <w:r w:rsidR="00AF5DB0">
        <w:rPr>
          <w:lang w:eastAsia="en-US"/>
        </w:rPr>
        <w:t>роения  их  кристаллических реше</w:t>
      </w:r>
      <w:r w:rsidRPr="00C87F05">
        <w:rPr>
          <w:lang w:eastAsia="en-US"/>
        </w:rPr>
        <w:t>ток: ионных, атомных, молекулярных, металлических;</w:t>
      </w:r>
    </w:p>
    <w:p w:rsidR="002A66FC" w:rsidRPr="00C87F05" w:rsidRDefault="002A66FC" w:rsidP="002A66FC">
      <w:pPr>
        <w:rPr>
          <w:lang w:eastAsia="en-US"/>
        </w:rPr>
      </w:pPr>
      <w:r w:rsidRPr="00C87F05">
        <w:rPr>
          <w:lang w:eastAsia="en-US"/>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A66FC" w:rsidRPr="00C87F05" w:rsidRDefault="002A66FC" w:rsidP="002A66FC">
      <w:pPr>
        <w:rPr>
          <w:lang w:eastAsia="en-US"/>
        </w:rPr>
      </w:pPr>
      <w:r w:rsidRPr="00C87F05">
        <w:rPr>
          <w:lang w:eastAsia="en-US"/>
        </w:rPr>
        <w:t>•описывать  основные  этапы  открытия  Д.И. Менделеевым  периодического закона и периодической системы химических элементов, жизнь и многоо</w:t>
      </w:r>
      <w:r w:rsidR="00AF5DB0">
        <w:rPr>
          <w:lang w:eastAsia="en-US"/>
        </w:rPr>
        <w:t>бразную научную деятельность уче</w:t>
      </w:r>
      <w:r w:rsidRPr="00C87F05">
        <w:rPr>
          <w:lang w:eastAsia="en-US"/>
        </w:rPr>
        <w:t>ного;</w:t>
      </w:r>
    </w:p>
    <w:p w:rsidR="002A66FC" w:rsidRPr="00C87F05" w:rsidRDefault="002A66FC" w:rsidP="002A66FC">
      <w:pPr>
        <w:rPr>
          <w:lang w:eastAsia="en-US"/>
        </w:rPr>
      </w:pPr>
      <w:r w:rsidRPr="00C87F05">
        <w:rPr>
          <w:lang w:eastAsia="en-US"/>
        </w:rPr>
        <w:t>•характеризовать  научное  и  мировоззренческое  значение  периодического закона и периодической системы химических элементов Д.И. Менделеева;</w:t>
      </w:r>
    </w:p>
    <w:p w:rsidR="002A66FC" w:rsidRPr="00C87F05" w:rsidRDefault="002A66FC" w:rsidP="002A66FC">
      <w:pPr>
        <w:rPr>
          <w:lang w:eastAsia="en-US"/>
        </w:rPr>
      </w:pPr>
      <w:r w:rsidRPr="00C87F05">
        <w:rPr>
          <w:lang w:eastAsia="en-US"/>
        </w:rPr>
        <w:t>•осознавать научные открытия как результат длительных наблюдений, опытов, научной полемики, преодоления трудностей и сомнений.</w:t>
      </w:r>
    </w:p>
    <w:p w:rsidR="002A66FC" w:rsidRPr="00C87F05" w:rsidRDefault="002A66FC" w:rsidP="002A66FC">
      <w:pPr>
        <w:rPr>
          <w:lang w:eastAsia="en-US"/>
        </w:rPr>
      </w:pP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lang w:eastAsia="en-US"/>
        </w:rPr>
      </w:pPr>
      <w:r w:rsidRPr="00C87F05">
        <w:rPr>
          <w:i/>
          <w:lang w:eastAsia="en-US"/>
        </w:rPr>
        <w:t>•осознавать значение теоретических знаний для практической деятельности человека;</w:t>
      </w:r>
    </w:p>
    <w:p w:rsidR="002A66FC" w:rsidRPr="00C87F05" w:rsidRDefault="002A66FC" w:rsidP="002A66FC">
      <w:pPr>
        <w:rPr>
          <w:i/>
          <w:lang w:eastAsia="en-US"/>
        </w:rPr>
      </w:pPr>
      <w:r w:rsidRPr="00C87F05">
        <w:rPr>
          <w:i/>
          <w:lang w:eastAsia="en-US"/>
        </w:rPr>
        <w:t>•описывать изученные объекты как системы, применяя логику системного анализа;</w:t>
      </w:r>
    </w:p>
    <w:p w:rsidR="002A66FC" w:rsidRPr="00C87F05" w:rsidRDefault="002A66FC" w:rsidP="002A66FC">
      <w:pPr>
        <w:rPr>
          <w:i/>
          <w:lang w:eastAsia="en-US"/>
        </w:rPr>
      </w:pPr>
      <w:r w:rsidRPr="00C87F05">
        <w:rPr>
          <w:i/>
          <w:lang w:eastAsia="en-U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A66FC" w:rsidRPr="00C87F05" w:rsidRDefault="002A66FC" w:rsidP="002A66FC">
      <w:pPr>
        <w:rPr>
          <w:i/>
          <w:lang w:eastAsia="en-US"/>
        </w:rPr>
      </w:pPr>
      <w:r w:rsidRPr="00C87F05">
        <w:rPr>
          <w:i/>
          <w:lang w:eastAsia="en-US"/>
        </w:rPr>
        <w:t xml:space="preserve">•развивать информационную компетентность посредством углубления знаний </w:t>
      </w:r>
    </w:p>
    <w:p w:rsidR="002A66FC" w:rsidRPr="00C87F05" w:rsidRDefault="002A66FC" w:rsidP="002A66FC">
      <w:pPr>
        <w:rPr>
          <w:i/>
          <w:lang w:eastAsia="en-US"/>
        </w:rPr>
      </w:pPr>
      <w:r w:rsidRPr="00C87F05">
        <w:rPr>
          <w:i/>
          <w:lang w:eastAsia="en-US"/>
        </w:rPr>
        <w:lastRenderedPageBreak/>
        <w:t xml:space="preserve">об истории </w:t>
      </w:r>
      <w:r w:rsidR="00AF5DB0">
        <w:rPr>
          <w:i/>
          <w:lang w:eastAsia="en-US"/>
        </w:rPr>
        <w:t>становления химической науки, ее</w:t>
      </w:r>
      <w:r w:rsidRPr="00C87F05">
        <w:rPr>
          <w:i/>
          <w:lang w:eastAsia="en-US"/>
        </w:rPr>
        <w:t xml:space="preserve"> основных понятий, периодического закона как  одного  из  важнейших  законов  природы,  а  также  о  современных достижениях науки и техники</w:t>
      </w:r>
      <w:r>
        <w:rPr>
          <w:i/>
          <w:lang w:eastAsia="en-US"/>
        </w:rPr>
        <w:t>.</w:t>
      </w:r>
    </w:p>
    <w:p w:rsidR="002A66FC" w:rsidRDefault="002A66FC" w:rsidP="002A66FC">
      <w:pPr>
        <w:rPr>
          <w:b/>
          <w:lang w:eastAsia="en-US"/>
        </w:rPr>
      </w:pPr>
    </w:p>
    <w:p w:rsidR="002A66FC" w:rsidRPr="00C87F05" w:rsidRDefault="002A66FC" w:rsidP="002A66FC">
      <w:pPr>
        <w:rPr>
          <w:b/>
          <w:lang w:eastAsia="en-US"/>
        </w:rPr>
      </w:pPr>
      <w:r w:rsidRPr="00C87F05">
        <w:rPr>
          <w:b/>
          <w:lang w:eastAsia="en-US"/>
        </w:rPr>
        <w:t>Многообразие химических реакций</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2A66FC" w:rsidP="002A66FC">
      <w:pPr>
        <w:rPr>
          <w:lang w:eastAsia="en-US"/>
        </w:rPr>
      </w:pPr>
      <w:r w:rsidRPr="00C87F05">
        <w:rPr>
          <w:lang w:eastAsia="en-US"/>
        </w:rPr>
        <w:t xml:space="preserve">•объяснять  суть  химических  процессов  и  их  принципиальное  отличие  </w:t>
      </w:r>
      <w:proofErr w:type="gramStart"/>
      <w:r w:rsidRPr="00C87F05">
        <w:rPr>
          <w:lang w:eastAsia="en-US"/>
        </w:rPr>
        <w:t>от</w:t>
      </w:r>
      <w:proofErr w:type="gramEnd"/>
      <w:r w:rsidRPr="00C87F05">
        <w:rPr>
          <w:lang w:eastAsia="en-US"/>
        </w:rPr>
        <w:t xml:space="preserve"> физических;</w:t>
      </w:r>
    </w:p>
    <w:p w:rsidR="002A66FC" w:rsidRPr="00C87F05" w:rsidRDefault="002A66FC" w:rsidP="002A66FC">
      <w:pPr>
        <w:rPr>
          <w:lang w:eastAsia="en-US"/>
        </w:rPr>
      </w:pPr>
      <w:r w:rsidRPr="00C87F05">
        <w:rPr>
          <w:lang w:eastAsia="en-US"/>
        </w:rPr>
        <w:t>•называть признаки и условия протекания химических реакций;</w:t>
      </w:r>
    </w:p>
    <w:p w:rsidR="002A66FC" w:rsidRPr="00C87F05" w:rsidRDefault="002A66FC" w:rsidP="002A66FC">
      <w:pPr>
        <w:rPr>
          <w:lang w:eastAsia="en-US"/>
        </w:rPr>
      </w:pPr>
      <w:proofErr w:type="gramStart"/>
      <w:r w:rsidRPr="00C87F05">
        <w:rPr>
          <w:lang w:eastAsia="en-US"/>
        </w:rPr>
        <w:t>•устанавливать принадлежнос</w:t>
      </w:r>
      <w:r w:rsidR="00AF5DB0">
        <w:rPr>
          <w:lang w:eastAsia="en-US"/>
        </w:rPr>
        <w:t>ть химической реакции к определе</w:t>
      </w:r>
      <w:r w:rsidRPr="00C87F05">
        <w:rPr>
          <w:lang w:eastAsia="en-US"/>
        </w:rPr>
        <w:t>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2A66FC" w:rsidRPr="00C87F05" w:rsidRDefault="002A66FC" w:rsidP="002A66FC">
      <w:pPr>
        <w:rPr>
          <w:lang w:eastAsia="en-US"/>
        </w:rPr>
      </w:pPr>
      <w:r w:rsidRPr="00C87F05">
        <w:rPr>
          <w:lang w:eastAsia="en-US"/>
        </w:rPr>
        <w:t>•называть факторы, влияющие на скорость химических реакций;</w:t>
      </w:r>
    </w:p>
    <w:p w:rsidR="002A66FC" w:rsidRPr="00C87F05" w:rsidRDefault="002A66FC" w:rsidP="002A66FC">
      <w:pPr>
        <w:rPr>
          <w:lang w:eastAsia="en-US"/>
        </w:rPr>
      </w:pPr>
      <w:r w:rsidRPr="00C87F05">
        <w:rPr>
          <w:lang w:eastAsia="en-US"/>
        </w:rPr>
        <w:t>•называть факторы, влияющие на смещение химического равновесия;</w:t>
      </w:r>
    </w:p>
    <w:p w:rsidR="002A66FC" w:rsidRPr="00C87F05" w:rsidRDefault="002A66FC" w:rsidP="002A66FC">
      <w:pPr>
        <w:rPr>
          <w:lang w:eastAsia="en-US"/>
        </w:rPr>
      </w:pPr>
      <w:r w:rsidRPr="00C87F05">
        <w:rPr>
          <w:lang w:eastAsia="en-US"/>
        </w:rPr>
        <w:t>•составлять  уравнения  электролитической  диссоциации  кислот,  ще</w:t>
      </w:r>
      <w:r w:rsidR="00AF5DB0">
        <w:rPr>
          <w:lang w:eastAsia="en-US"/>
        </w:rPr>
        <w:t>лочей, солей; полные  и  сокраще</w:t>
      </w:r>
      <w:r w:rsidRPr="00C87F05">
        <w:rPr>
          <w:lang w:eastAsia="en-US"/>
        </w:rPr>
        <w:t>нные ионные  уравнения реакций обмена;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A66FC" w:rsidRPr="00C87F05" w:rsidRDefault="002A66FC" w:rsidP="002A66FC">
      <w:pPr>
        <w:rPr>
          <w:lang w:eastAsia="en-US"/>
        </w:rPr>
      </w:pPr>
      <w:r w:rsidRPr="00C87F05">
        <w:rPr>
          <w:lang w:eastAsia="en-US"/>
        </w:rPr>
        <w:t>•выявлять  в  процессе  эксперимента  признаки,  свидетельствующие  о протекании химической реакции;</w:t>
      </w:r>
    </w:p>
    <w:p w:rsidR="002A66FC" w:rsidRPr="00C87F05" w:rsidRDefault="002A66FC" w:rsidP="002A66FC">
      <w:pPr>
        <w:rPr>
          <w:lang w:eastAsia="en-US"/>
        </w:rPr>
      </w:pPr>
      <w:r w:rsidRPr="00C87F05">
        <w:rPr>
          <w:lang w:eastAsia="en-US"/>
        </w:rPr>
        <w:t>•при</w:t>
      </w:r>
      <w:r w:rsidR="00AF5DB0">
        <w:rPr>
          <w:lang w:eastAsia="en-US"/>
        </w:rPr>
        <w:t>готовлять  растворы  с  определенной  массовой  долей  растворе</w:t>
      </w:r>
      <w:r w:rsidRPr="00C87F05">
        <w:rPr>
          <w:lang w:eastAsia="en-US"/>
        </w:rPr>
        <w:t>нного вещества;</w:t>
      </w:r>
    </w:p>
    <w:p w:rsidR="002A66FC" w:rsidRPr="00C87F05" w:rsidRDefault="002A66FC" w:rsidP="002A66FC">
      <w:pPr>
        <w:rPr>
          <w:lang w:eastAsia="en-US"/>
        </w:rPr>
      </w:pPr>
      <w:r w:rsidRPr="00C87F05">
        <w:rPr>
          <w:lang w:eastAsia="en-US"/>
        </w:rPr>
        <w:t>•определять  характер  среды  водных  растворов  кислот  и  щелочей  по изменению окраски индикаторов;</w:t>
      </w:r>
    </w:p>
    <w:p w:rsidR="002A66FC" w:rsidRPr="00C87F05" w:rsidRDefault="002A66FC" w:rsidP="002A66FC">
      <w:pPr>
        <w:rPr>
          <w:u w:val="single"/>
          <w:lang w:eastAsia="en-US"/>
        </w:rPr>
      </w:pPr>
      <w:r w:rsidRPr="00C87F05">
        <w:rPr>
          <w:u w:val="single"/>
          <w:lang w:eastAsia="en-US"/>
        </w:rPr>
        <w:t>Выпускник получит возможность научиться:</w:t>
      </w:r>
    </w:p>
    <w:p w:rsidR="002A66FC" w:rsidRPr="00C87F05" w:rsidRDefault="002A66FC" w:rsidP="002A66FC">
      <w:pPr>
        <w:rPr>
          <w:i/>
          <w:lang w:eastAsia="en-US"/>
        </w:rPr>
      </w:pPr>
      <w:r w:rsidRPr="00C87F05">
        <w:rPr>
          <w:i/>
          <w:lang w:eastAsia="en-US"/>
        </w:rPr>
        <w:t>•составлять  молекулярные  и  полны</w:t>
      </w:r>
      <w:r w:rsidR="00AF5DB0">
        <w:rPr>
          <w:i/>
          <w:lang w:eastAsia="en-US"/>
        </w:rPr>
        <w:t>е  ионные  уравнения по  сокраще</w:t>
      </w:r>
      <w:r w:rsidRPr="00C87F05">
        <w:rPr>
          <w:i/>
          <w:lang w:eastAsia="en-US"/>
        </w:rPr>
        <w:t>нным ионным уравнениям;</w:t>
      </w:r>
    </w:p>
    <w:p w:rsidR="002A66FC" w:rsidRPr="00C87F05" w:rsidRDefault="002A66FC" w:rsidP="002A66FC">
      <w:pPr>
        <w:rPr>
          <w:i/>
          <w:lang w:eastAsia="en-US"/>
        </w:rPr>
      </w:pPr>
      <w:r w:rsidRPr="00C87F05">
        <w:rPr>
          <w:i/>
          <w:lang w:eastAsia="en-US"/>
        </w:rPr>
        <w:t>•прогнозировать результаты воздействия различных факторов на изменение скорости химической реакции;</w:t>
      </w:r>
    </w:p>
    <w:p w:rsidR="002A66FC" w:rsidRPr="00C87F05" w:rsidRDefault="002A66FC" w:rsidP="002A66FC">
      <w:pPr>
        <w:rPr>
          <w:i/>
          <w:lang w:eastAsia="en-US"/>
        </w:rPr>
      </w:pPr>
      <w:r w:rsidRPr="00C87F05">
        <w:rPr>
          <w:i/>
          <w:lang w:eastAsia="en-US"/>
        </w:rPr>
        <w:t>•прогнозировать результаты воздействия различных факторов на смещение химического равновесия</w:t>
      </w:r>
    </w:p>
    <w:p w:rsidR="002A66FC" w:rsidRPr="00C87F05" w:rsidRDefault="002A66FC" w:rsidP="002A66FC">
      <w:pPr>
        <w:rPr>
          <w:lang w:eastAsia="en-US"/>
        </w:rPr>
      </w:pPr>
    </w:p>
    <w:p w:rsidR="002A66FC" w:rsidRPr="00C87F05" w:rsidRDefault="002A66FC" w:rsidP="002A66FC">
      <w:pPr>
        <w:rPr>
          <w:b/>
          <w:lang w:eastAsia="en-US"/>
        </w:rPr>
      </w:pPr>
      <w:r w:rsidRPr="00C87F05">
        <w:rPr>
          <w:b/>
          <w:lang w:eastAsia="en-US"/>
        </w:rPr>
        <w:t>Многообразие веществ</w:t>
      </w:r>
    </w:p>
    <w:p w:rsidR="002A66FC" w:rsidRPr="00C87F05" w:rsidRDefault="002A66FC" w:rsidP="002A66FC">
      <w:pPr>
        <w:rPr>
          <w:u w:val="single"/>
          <w:lang w:eastAsia="en-US"/>
        </w:rPr>
      </w:pPr>
      <w:r w:rsidRPr="00C87F05">
        <w:rPr>
          <w:u w:val="single"/>
          <w:lang w:eastAsia="en-US"/>
        </w:rPr>
        <w:t>Выпускник научится:</w:t>
      </w:r>
    </w:p>
    <w:p w:rsidR="002A66FC" w:rsidRPr="00C87F05" w:rsidRDefault="002A66FC" w:rsidP="002A66FC">
      <w:pPr>
        <w:rPr>
          <w:lang w:eastAsia="en-US"/>
        </w:rPr>
      </w:pPr>
      <w:r w:rsidRPr="00C87F05">
        <w:rPr>
          <w:lang w:eastAsia="en-US"/>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A66FC" w:rsidRPr="00C87F05" w:rsidRDefault="002A66FC" w:rsidP="002A66FC">
      <w:pPr>
        <w:rPr>
          <w:lang w:eastAsia="en-US"/>
        </w:rPr>
      </w:pPr>
      <w:r w:rsidRPr="00C87F05">
        <w:rPr>
          <w:lang w:eastAsia="en-US"/>
        </w:rPr>
        <w:t>•составлять формулы веществ по их названиям;</w:t>
      </w:r>
    </w:p>
    <w:p w:rsidR="002A66FC" w:rsidRPr="00C87F05" w:rsidRDefault="002A66FC" w:rsidP="002A66FC">
      <w:pPr>
        <w:rPr>
          <w:lang w:eastAsia="en-US"/>
        </w:rPr>
      </w:pPr>
      <w:r w:rsidRPr="00C87F05">
        <w:rPr>
          <w:lang w:eastAsia="en-US"/>
        </w:rPr>
        <w:t>•определять валентность и степень окисления элементов в веществах;</w:t>
      </w:r>
    </w:p>
    <w:p w:rsidR="002A66FC" w:rsidRPr="00C87F05" w:rsidRDefault="002A66FC" w:rsidP="002A66FC">
      <w:pPr>
        <w:rPr>
          <w:lang w:eastAsia="en-US"/>
        </w:rPr>
      </w:pPr>
      <w:r w:rsidRPr="00C87F05">
        <w:rPr>
          <w:lang w:eastAsia="en-US"/>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A66FC" w:rsidRPr="00C87F05" w:rsidRDefault="002A66FC" w:rsidP="002A66FC">
      <w:pPr>
        <w:rPr>
          <w:lang w:eastAsia="en-US"/>
        </w:rPr>
      </w:pPr>
      <w:r w:rsidRPr="00C87F05">
        <w:rPr>
          <w:lang w:eastAsia="en-US"/>
        </w:rPr>
        <w:t>•объяснять  закономерности  изменения  физических  и  химических  свой</w:t>
      </w:r>
      <w:proofErr w:type="gramStart"/>
      <w:r w:rsidRPr="00C87F05">
        <w:rPr>
          <w:lang w:eastAsia="en-US"/>
        </w:rPr>
        <w:t>ств пр</w:t>
      </w:r>
      <w:proofErr w:type="gramEnd"/>
      <w:r w:rsidRPr="00C87F05">
        <w:rPr>
          <w:lang w:eastAsia="en-US"/>
        </w:rPr>
        <w:t>остых веществ (металлов и неметаллов) и их высших оксидов, образованных элементами второго и третьего периодов;</w:t>
      </w:r>
    </w:p>
    <w:p w:rsidR="002A66FC" w:rsidRPr="00C87F05" w:rsidRDefault="002A66FC" w:rsidP="002A66FC">
      <w:pPr>
        <w:rPr>
          <w:lang w:eastAsia="en-US"/>
        </w:rPr>
      </w:pPr>
      <w:r w:rsidRPr="00C87F05">
        <w:rPr>
          <w:lang w:eastAsia="en-US"/>
        </w:rPr>
        <w:t xml:space="preserve">•называть  общие  химические  свойства,  характерные  для  групп  оксидов: кислотных, основных, </w:t>
      </w:r>
      <w:proofErr w:type="spellStart"/>
      <w:r w:rsidRPr="00C87F05">
        <w:rPr>
          <w:lang w:eastAsia="en-US"/>
        </w:rPr>
        <w:t>амфотерных</w:t>
      </w:r>
      <w:proofErr w:type="spellEnd"/>
      <w:r w:rsidRPr="00C87F05">
        <w:rPr>
          <w:lang w:eastAsia="en-US"/>
        </w:rPr>
        <w:t>;</w:t>
      </w:r>
    </w:p>
    <w:p w:rsidR="002A66FC" w:rsidRPr="00C87F05" w:rsidRDefault="002A66FC" w:rsidP="002A66FC">
      <w:pPr>
        <w:rPr>
          <w:lang w:eastAsia="en-US"/>
        </w:rPr>
      </w:pPr>
      <w:r w:rsidRPr="00C87F05">
        <w:rPr>
          <w:lang w:eastAsia="en-US"/>
        </w:rPr>
        <w:t>•определять вещество-окислитель и вещество-восстановитель в окислительно-восстановительных реакциях;</w:t>
      </w:r>
    </w:p>
    <w:p w:rsidR="00CE3125" w:rsidRPr="00CE3125" w:rsidRDefault="00CE3125" w:rsidP="00803EFE">
      <w:pPr>
        <w:ind w:left="0" w:firstLine="0"/>
      </w:pPr>
    </w:p>
    <w:p w:rsidR="00CE3125" w:rsidRPr="00CE3125" w:rsidRDefault="00CE3125" w:rsidP="00803EFE">
      <w:pPr>
        <w:ind w:left="0" w:firstLine="0"/>
      </w:pPr>
    </w:p>
    <w:p w:rsidR="00CE3125" w:rsidRPr="00CE3125" w:rsidRDefault="00CE3125" w:rsidP="00CE3125">
      <w:pPr>
        <w:ind w:left="0" w:firstLine="0"/>
        <w:jc w:val="left"/>
        <w:rPr>
          <w:rFonts w:ascii="Verdana" w:hAnsi="Verdana"/>
          <w:color w:val="000000"/>
          <w:sz w:val="21"/>
          <w:szCs w:val="21"/>
          <w:shd w:val="clear" w:color="auto" w:fill="FFFFFF"/>
        </w:rPr>
      </w:pPr>
    </w:p>
    <w:p w:rsidR="00CE3125" w:rsidRPr="001708AE" w:rsidRDefault="00CE3125"/>
    <w:sectPr w:rsidR="00CE3125" w:rsidRPr="001708AE" w:rsidSect="002A66FC">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0F2"/>
    <w:multiLevelType w:val="hybridMultilevel"/>
    <w:tmpl w:val="4CA840F6"/>
    <w:lvl w:ilvl="0" w:tplc="EF7C0C46">
      <w:start w:val="2018"/>
      <w:numFmt w:val="bullet"/>
      <w:lvlText w:val=""/>
      <w:lvlJc w:val="left"/>
      <w:pPr>
        <w:ind w:left="785" w:hanging="360"/>
      </w:pPr>
      <w:rPr>
        <w:rFonts w:ascii="Symbol" w:eastAsia="Times New Roman"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6A93779"/>
    <w:multiLevelType w:val="hybridMultilevel"/>
    <w:tmpl w:val="90E0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B4585"/>
    <w:multiLevelType w:val="hybridMultilevel"/>
    <w:tmpl w:val="728A8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B12BE"/>
    <w:multiLevelType w:val="hybridMultilevel"/>
    <w:tmpl w:val="4DC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37634"/>
    <w:multiLevelType w:val="hybridMultilevel"/>
    <w:tmpl w:val="E49008A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4F92DFB"/>
    <w:multiLevelType w:val="hybridMultilevel"/>
    <w:tmpl w:val="B59A70CA"/>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7DB253F"/>
    <w:multiLevelType w:val="hybridMultilevel"/>
    <w:tmpl w:val="492A3672"/>
    <w:lvl w:ilvl="0" w:tplc="D36669C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29E20FEB"/>
    <w:multiLevelType w:val="hybridMultilevel"/>
    <w:tmpl w:val="C900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55B00"/>
    <w:multiLevelType w:val="hybridMultilevel"/>
    <w:tmpl w:val="D2D6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D2E24"/>
    <w:multiLevelType w:val="hybridMultilevel"/>
    <w:tmpl w:val="23BE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882D8F"/>
    <w:multiLevelType w:val="hybridMultilevel"/>
    <w:tmpl w:val="D4F2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00C85"/>
    <w:multiLevelType w:val="hybridMultilevel"/>
    <w:tmpl w:val="E11C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3BAE4877"/>
    <w:multiLevelType w:val="hybridMultilevel"/>
    <w:tmpl w:val="826E302E"/>
    <w:lvl w:ilvl="0" w:tplc="0419000F">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3DCA36FE"/>
    <w:multiLevelType w:val="hybridMultilevel"/>
    <w:tmpl w:val="EA76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6D2929"/>
    <w:multiLevelType w:val="hybridMultilevel"/>
    <w:tmpl w:val="2794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091B00"/>
    <w:multiLevelType w:val="multilevel"/>
    <w:tmpl w:val="3A4A7E16"/>
    <w:lvl w:ilvl="0">
      <w:start w:val="1"/>
      <w:numFmt w:val="decimal"/>
      <w:lvlText w:val="%1."/>
      <w:lvlJc w:val="left"/>
      <w:pPr>
        <w:ind w:left="405"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8">
    <w:nsid w:val="4EAA1A3F"/>
    <w:multiLevelType w:val="hybridMultilevel"/>
    <w:tmpl w:val="E3DCF9C4"/>
    <w:lvl w:ilvl="0" w:tplc="5DEC8774">
      <w:start w:val="8"/>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5B907A24"/>
    <w:multiLevelType w:val="hybridMultilevel"/>
    <w:tmpl w:val="292A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443F9E"/>
    <w:multiLevelType w:val="hybridMultilevel"/>
    <w:tmpl w:val="7BC2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69F51EAF"/>
    <w:multiLevelType w:val="hybridMultilevel"/>
    <w:tmpl w:val="29C2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20B80"/>
    <w:multiLevelType w:val="hybridMultilevel"/>
    <w:tmpl w:val="1C70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4A558F"/>
    <w:multiLevelType w:val="hybridMultilevel"/>
    <w:tmpl w:val="2FA63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E30653"/>
    <w:multiLevelType w:val="hybridMultilevel"/>
    <w:tmpl w:val="042C4B7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nsid w:val="73513540"/>
    <w:multiLevelType w:val="hybridMultilevel"/>
    <w:tmpl w:val="2F94B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616DA2"/>
    <w:multiLevelType w:val="hybridMultilevel"/>
    <w:tmpl w:val="B964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9244DB"/>
    <w:multiLevelType w:val="hybridMultilevel"/>
    <w:tmpl w:val="750A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E05FA"/>
    <w:multiLevelType w:val="hybridMultilevel"/>
    <w:tmpl w:val="C9A8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7B78B1"/>
    <w:multiLevelType w:val="hybridMultilevel"/>
    <w:tmpl w:val="D91EFE3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0"/>
  </w:num>
  <w:num w:numId="2">
    <w:abstractNumId w:val="8"/>
  </w:num>
  <w:num w:numId="3">
    <w:abstractNumId w:val="20"/>
  </w:num>
  <w:num w:numId="4">
    <w:abstractNumId w:val="27"/>
  </w:num>
  <w:num w:numId="5">
    <w:abstractNumId w:val="2"/>
  </w:num>
  <w:num w:numId="6">
    <w:abstractNumId w:val="30"/>
  </w:num>
  <w:num w:numId="7">
    <w:abstractNumId w:val="25"/>
  </w:num>
  <w:num w:numId="8">
    <w:abstractNumId w:val="15"/>
  </w:num>
  <w:num w:numId="9">
    <w:abstractNumId w:val="12"/>
  </w:num>
  <w:num w:numId="10">
    <w:abstractNumId w:val="19"/>
  </w:num>
  <w:num w:numId="11">
    <w:abstractNumId w:val="16"/>
  </w:num>
  <w:num w:numId="12">
    <w:abstractNumId w:val="24"/>
  </w:num>
  <w:num w:numId="13">
    <w:abstractNumId w:val="28"/>
  </w:num>
  <w:num w:numId="14">
    <w:abstractNumId w:val="1"/>
  </w:num>
  <w:num w:numId="15">
    <w:abstractNumId w:val="7"/>
  </w:num>
  <w:num w:numId="16">
    <w:abstractNumId w:val="26"/>
  </w:num>
  <w:num w:numId="17">
    <w:abstractNumId w:val="11"/>
  </w:num>
  <w:num w:numId="18">
    <w:abstractNumId w:val="22"/>
  </w:num>
  <w:num w:numId="19">
    <w:abstractNumId w:val="21"/>
  </w:num>
  <w:num w:numId="20">
    <w:abstractNumId w:val="13"/>
  </w:num>
  <w:num w:numId="21">
    <w:abstractNumId w:val="23"/>
  </w:num>
  <w:num w:numId="22">
    <w:abstractNumId w:val="29"/>
  </w:num>
  <w:num w:numId="23">
    <w:abstractNumId w:val="9"/>
  </w:num>
  <w:num w:numId="24">
    <w:abstractNumId w:val="3"/>
  </w:num>
  <w:num w:numId="25">
    <w:abstractNumId w:val="17"/>
  </w:num>
  <w:num w:numId="26">
    <w:abstractNumId w:val="5"/>
  </w:num>
  <w:num w:numId="27">
    <w:abstractNumId w:val="4"/>
  </w:num>
  <w:num w:numId="28">
    <w:abstractNumId w:val="6"/>
  </w:num>
  <w:num w:numId="29">
    <w:abstractNumId w:val="14"/>
  </w:num>
  <w:num w:numId="30">
    <w:abstractNumId w:val="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drawingGridHorizontalSpacing w:val="120"/>
  <w:displayHorizontalDrawingGridEvery w:val="2"/>
  <w:characterSpacingControl w:val="doNotCompress"/>
  <w:compat/>
  <w:rsids>
    <w:rsidRoot w:val="001708AE"/>
    <w:rsid w:val="000375F3"/>
    <w:rsid w:val="0005088B"/>
    <w:rsid w:val="00077264"/>
    <w:rsid w:val="00096A56"/>
    <w:rsid w:val="000A3E4E"/>
    <w:rsid w:val="000C66AE"/>
    <w:rsid w:val="001059FE"/>
    <w:rsid w:val="0010751F"/>
    <w:rsid w:val="00164E7D"/>
    <w:rsid w:val="001708AE"/>
    <w:rsid w:val="00214D6C"/>
    <w:rsid w:val="002216E8"/>
    <w:rsid w:val="00242741"/>
    <w:rsid w:val="00272E07"/>
    <w:rsid w:val="002A07FB"/>
    <w:rsid w:val="002A66FC"/>
    <w:rsid w:val="002B45E0"/>
    <w:rsid w:val="002D6248"/>
    <w:rsid w:val="0031027A"/>
    <w:rsid w:val="00314A4F"/>
    <w:rsid w:val="0031659B"/>
    <w:rsid w:val="0033447E"/>
    <w:rsid w:val="00375CD3"/>
    <w:rsid w:val="00386C86"/>
    <w:rsid w:val="00395026"/>
    <w:rsid w:val="003A6954"/>
    <w:rsid w:val="003F2EBA"/>
    <w:rsid w:val="003F3138"/>
    <w:rsid w:val="0040371A"/>
    <w:rsid w:val="0047109F"/>
    <w:rsid w:val="004941FC"/>
    <w:rsid w:val="00505C32"/>
    <w:rsid w:val="005C21D1"/>
    <w:rsid w:val="005D4490"/>
    <w:rsid w:val="006816E2"/>
    <w:rsid w:val="00693FBD"/>
    <w:rsid w:val="006A13A6"/>
    <w:rsid w:val="006F1D6F"/>
    <w:rsid w:val="007466EE"/>
    <w:rsid w:val="007942A2"/>
    <w:rsid w:val="007968FB"/>
    <w:rsid w:val="007E37EC"/>
    <w:rsid w:val="00803EFE"/>
    <w:rsid w:val="00860DF8"/>
    <w:rsid w:val="00873631"/>
    <w:rsid w:val="00890F37"/>
    <w:rsid w:val="008E2837"/>
    <w:rsid w:val="00911A51"/>
    <w:rsid w:val="0098015A"/>
    <w:rsid w:val="00980727"/>
    <w:rsid w:val="009926A7"/>
    <w:rsid w:val="009C2A4C"/>
    <w:rsid w:val="009E4869"/>
    <w:rsid w:val="009E753C"/>
    <w:rsid w:val="00A32CAF"/>
    <w:rsid w:val="00A50A45"/>
    <w:rsid w:val="00A72830"/>
    <w:rsid w:val="00A87367"/>
    <w:rsid w:val="00AA1E65"/>
    <w:rsid w:val="00AA475A"/>
    <w:rsid w:val="00AC6A0C"/>
    <w:rsid w:val="00AD37B7"/>
    <w:rsid w:val="00AF3594"/>
    <w:rsid w:val="00AF5A54"/>
    <w:rsid w:val="00AF5DB0"/>
    <w:rsid w:val="00B34ECD"/>
    <w:rsid w:val="00B72CF3"/>
    <w:rsid w:val="00BA10DD"/>
    <w:rsid w:val="00BC4810"/>
    <w:rsid w:val="00BD215B"/>
    <w:rsid w:val="00C00031"/>
    <w:rsid w:val="00C05BF3"/>
    <w:rsid w:val="00C76C4F"/>
    <w:rsid w:val="00C9664A"/>
    <w:rsid w:val="00C96919"/>
    <w:rsid w:val="00CC71C9"/>
    <w:rsid w:val="00CD0190"/>
    <w:rsid w:val="00CE3125"/>
    <w:rsid w:val="00D511D4"/>
    <w:rsid w:val="00D933CA"/>
    <w:rsid w:val="00E058CC"/>
    <w:rsid w:val="00E5300E"/>
    <w:rsid w:val="00E53D97"/>
    <w:rsid w:val="00E64543"/>
    <w:rsid w:val="00E9312F"/>
    <w:rsid w:val="00EE749C"/>
    <w:rsid w:val="00F4080C"/>
    <w:rsid w:val="00FC4D1C"/>
    <w:rsid w:val="00FD6A52"/>
    <w:rsid w:val="00FE0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AE"/>
    <w:pPr>
      <w:spacing w:after="0" w:line="240" w:lineRule="auto"/>
      <w:ind w:left="782"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AE"/>
    <w:pPr>
      <w:spacing w:after="200" w:line="276" w:lineRule="auto"/>
      <w:ind w:left="720"/>
      <w:contextualSpacing/>
    </w:pPr>
    <w:rPr>
      <w:rFonts w:ascii="Calibri" w:hAnsi="Calibri"/>
      <w:sz w:val="22"/>
      <w:szCs w:val="22"/>
    </w:rPr>
  </w:style>
  <w:style w:type="character" w:customStyle="1" w:styleId="3">
    <w:name w:val="Основной текст (3)_"/>
    <w:link w:val="30"/>
    <w:rsid w:val="001708AE"/>
    <w:rPr>
      <w:i/>
      <w:iCs/>
      <w:spacing w:val="-10"/>
      <w:sz w:val="25"/>
      <w:szCs w:val="25"/>
      <w:shd w:val="clear" w:color="auto" w:fill="FFFFFF"/>
    </w:rPr>
  </w:style>
  <w:style w:type="paragraph" w:customStyle="1" w:styleId="30">
    <w:name w:val="Основной текст (3)"/>
    <w:basedOn w:val="a"/>
    <w:link w:val="3"/>
    <w:rsid w:val="001708AE"/>
    <w:pPr>
      <w:widowControl w:val="0"/>
      <w:shd w:val="clear" w:color="auto" w:fill="FFFFFF"/>
      <w:spacing w:after="240" w:line="274" w:lineRule="exact"/>
    </w:pPr>
    <w:rPr>
      <w:rFonts w:asciiTheme="minorHAnsi" w:eastAsiaTheme="minorHAnsi" w:hAnsiTheme="minorHAnsi" w:cstheme="minorBidi"/>
      <w:i/>
      <w:iCs/>
      <w:spacing w:val="-10"/>
      <w:sz w:val="25"/>
      <w:szCs w:val="25"/>
      <w:shd w:val="clear" w:color="auto" w:fill="FFFFFF"/>
      <w:lang w:eastAsia="en-US"/>
    </w:rPr>
  </w:style>
  <w:style w:type="character" w:customStyle="1" w:styleId="32pt">
    <w:name w:val="Основной текст (3) + Интервал 2 pt"/>
    <w:basedOn w:val="3"/>
    <w:rsid w:val="001708AE"/>
    <w:rPr>
      <w:rFonts w:ascii="Century Schoolbook" w:hAnsi="Century Schoolbook"/>
      <w:b/>
      <w:bCs/>
      <w:i/>
      <w:iCs/>
      <w:spacing w:val="40"/>
      <w:sz w:val="18"/>
      <w:szCs w:val="18"/>
      <w:shd w:val="clear" w:color="auto" w:fill="FFFFFF"/>
    </w:rPr>
  </w:style>
  <w:style w:type="table" w:styleId="a4">
    <w:name w:val="Table Grid"/>
    <w:basedOn w:val="a1"/>
    <w:uiPriority w:val="59"/>
    <w:rsid w:val="001708AE"/>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D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375CD3"/>
    <w:pPr>
      <w:spacing w:after="0" w:line="240" w:lineRule="auto"/>
      <w:jc w:val="both"/>
    </w:pPr>
    <w:rPr>
      <w:rFonts w:eastAsia="Calibri"/>
    </w:rPr>
  </w:style>
  <w:style w:type="paragraph" w:styleId="a6">
    <w:name w:val="Balloon Text"/>
    <w:basedOn w:val="a"/>
    <w:link w:val="a7"/>
    <w:uiPriority w:val="99"/>
    <w:semiHidden/>
    <w:unhideWhenUsed/>
    <w:rsid w:val="00FD6A52"/>
    <w:rPr>
      <w:rFonts w:ascii="Tahoma" w:hAnsi="Tahoma" w:cs="Tahoma"/>
      <w:sz w:val="16"/>
      <w:szCs w:val="16"/>
    </w:rPr>
  </w:style>
  <w:style w:type="character" w:customStyle="1" w:styleId="a7">
    <w:name w:val="Текст выноски Знак"/>
    <w:basedOn w:val="a0"/>
    <w:link w:val="a6"/>
    <w:uiPriority w:val="99"/>
    <w:semiHidden/>
    <w:rsid w:val="00FD6A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5855-2612-4F5F-BC8B-5524B572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6235</Words>
  <Characters>35543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пк-2</cp:lastModifiedBy>
  <cp:revision>9</cp:revision>
  <dcterms:created xsi:type="dcterms:W3CDTF">2018-09-28T10:21:00Z</dcterms:created>
  <dcterms:modified xsi:type="dcterms:W3CDTF">2019-03-01T11:54:00Z</dcterms:modified>
</cp:coreProperties>
</file>