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8" w:rsidRDefault="00BD49E8" w:rsidP="0028221F">
      <w:pPr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49E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3.5pt;height:698.25pt;visibility:visible;mso-wrap-style:square">
            <v:imagedata r:id="rId5" o:title="Scan20003"/>
          </v:shape>
        </w:pict>
      </w:r>
    </w:p>
    <w:p w:rsidR="00BD49E8" w:rsidRDefault="00BD49E8" w:rsidP="0028221F">
      <w:pPr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9E8" w:rsidRDefault="00BD49E8" w:rsidP="0028221F">
      <w:pPr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92B" w:rsidRPr="003121A9" w:rsidRDefault="00FB792B" w:rsidP="00BD49E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FB792B" w:rsidRPr="003121A9" w:rsidRDefault="00FB792B" w:rsidP="00FB792B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792B" w:rsidRPr="003121A9" w:rsidRDefault="00FB792B" w:rsidP="00FB792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немецкому языку для 5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основе:</w:t>
      </w:r>
    </w:p>
    <w:p w:rsidR="00FB792B" w:rsidRPr="00F71FAB" w:rsidRDefault="00FB792B" w:rsidP="00FB792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/>
          <w:sz w:val="24"/>
          <w:szCs w:val="24"/>
          <w:lang w:eastAsia="ru-RU"/>
        </w:rPr>
        <w:t>- Основной образовательной программы муниципального образовательного учреждения МОУ Ишненская СОШ;</w:t>
      </w:r>
    </w:p>
    <w:p w:rsidR="00C369A2" w:rsidRDefault="00FB792B" w:rsidP="00FB792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2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>вторской п</w:t>
      </w:r>
      <w:r w:rsidR="00E81588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УМК «Горизонты» М. М. Аверина, Ф. Джин. </w:t>
      </w:r>
      <w:r w:rsidR="00C369A2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Немецкий язык. Рабочие программы. Предметная линия учебников «Горизонты» 5 – 9 классы: пособие для учителей общеобразовательных организаций / </w:t>
      </w:r>
      <w:r w:rsidR="00062C26">
        <w:rPr>
          <w:rFonts w:ascii="Times New Roman" w:eastAsia="Times New Roman" w:hAnsi="Times New Roman"/>
          <w:sz w:val="24"/>
          <w:szCs w:val="24"/>
          <w:lang w:eastAsia="ru-RU"/>
        </w:rPr>
        <w:t>М. М. Аверин, Е. Ю. Гуцалюк, Е. Р. Харченко – М.: Просвещение, 2013. -</w:t>
      </w:r>
    </w:p>
    <w:p w:rsidR="00FB792B" w:rsidRDefault="00FB792B" w:rsidP="00FB792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>и ориентирована на ис</w:t>
      </w:r>
      <w:r w:rsidR="00E81588">
        <w:rPr>
          <w:rFonts w:ascii="Times New Roman" w:eastAsia="Times New Roman" w:hAnsi="Times New Roman"/>
          <w:sz w:val="24"/>
          <w:szCs w:val="24"/>
          <w:lang w:eastAsia="ru-RU"/>
        </w:rPr>
        <w:t>пользование учебника «</w:t>
      </w:r>
      <w:r w:rsidR="00E81588">
        <w:rPr>
          <w:rFonts w:ascii="Times New Roman" w:eastAsia="Times New Roman" w:hAnsi="Times New Roman"/>
          <w:sz w:val="24"/>
          <w:szCs w:val="24"/>
          <w:lang w:val="en-US" w:eastAsia="ru-RU"/>
        </w:rPr>
        <w:t>Horizonte</w:t>
      </w:r>
      <w:r w:rsidR="00E8158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81588" w:rsidRPr="00BF7D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</w:t>
      </w:r>
      <w:r w:rsidR="00BF7DDB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Немецкий язык. 5 класс: учеб.для общеобразоват. учреждений \ М. М. Аверин, Ф. Джин, Л. Рорман, М. Збранкова. – М.: Просвещение: </w:t>
      </w:r>
      <w:r w:rsidR="00BF7DDB">
        <w:rPr>
          <w:rFonts w:ascii="Times New Roman" w:eastAsia="Times New Roman" w:hAnsi="Times New Roman"/>
          <w:sz w:val="24"/>
          <w:szCs w:val="24"/>
          <w:lang w:val="en-US" w:eastAsia="ru-RU"/>
        </w:rPr>
        <w:t>Cornelsen</w:t>
      </w:r>
      <w:r w:rsidR="00F71FAB">
        <w:rPr>
          <w:rFonts w:ascii="Times New Roman" w:eastAsia="Times New Roman" w:hAnsi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E81588" w:rsidRDefault="00E81588" w:rsidP="00E81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58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немецкому языку в 5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510C64" w:rsidRPr="001F782A" w:rsidRDefault="00510C64" w:rsidP="00510C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0C64" w:rsidRPr="001F782A" w:rsidRDefault="00510C64" w:rsidP="00510C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язычной  коммуникативной компетенции</w:t>
      </w:r>
    </w:p>
    <w:p w:rsidR="00510C64" w:rsidRPr="001F782A" w:rsidRDefault="00510C64" w:rsidP="00510C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 совокупности её составляющих, а именно:</w:t>
      </w:r>
    </w:p>
    <w:p w:rsidR="00510C64" w:rsidRPr="001F782A" w:rsidRDefault="00510C64" w:rsidP="00510C6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речевая компетенция— развитие  коммуникативных умений в четырёх основных видах речевой деятельности (говорении, аудировании, чтении, письме);</w:t>
      </w:r>
    </w:p>
    <w:p w:rsidR="00510C64" w:rsidRPr="001F782A" w:rsidRDefault="00510C64" w:rsidP="00510C6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языковая компетенция— овладение языковыми средствами (фонетическими, орфографическими, лексическими,общения,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510C64" w:rsidRPr="001F782A" w:rsidRDefault="00510C64" w:rsidP="00510C6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 компетенция—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510C64" w:rsidRPr="001F782A" w:rsidRDefault="00510C64" w:rsidP="00510C6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компенсаторная компетенция— развитие умений выходить из положения в условиях дефицита языковых средств при получении и передаче информации;</w:t>
      </w:r>
    </w:p>
    <w:p w:rsidR="00510C64" w:rsidRPr="001F782A" w:rsidRDefault="00510C64" w:rsidP="00510C6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учебно-познавательная компетенция—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510C64" w:rsidRPr="001F782A" w:rsidRDefault="00510C64" w:rsidP="00510C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510C64" w:rsidRPr="001F782A" w:rsidRDefault="00510C64" w:rsidP="00510C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510C64" w:rsidRPr="001F782A" w:rsidRDefault="00510C64" w:rsidP="00510C6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 w:rsidR="00F71FAB">
        <w:rPr>
          <w:rFonts w:ascii="Times New Roman" w:eastAsia="Times New Roman" w:hAnsi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510C64" w:rsidRPr="001F782A" w:rsidRDefault="00510C64" w:rsidP="00510C6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10C64" w:rsidRPr="001F782A" w:rsidRDefault="00510C64" w:rsidP="00510C6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510C64" w:rsidRPr="001F782A" w:rsidRDefault="00510C64" w:rsidP="00510C64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510C64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ных, метапредметных и предметных результатов.</w:t>
      </w:r>
    </w:p>
    <w:p w:rsidR="00510C64" w:rsidRPr="0035214C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гражданской идентичности: па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триотизма, любви и уважения к Отечеству, чувст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 гордости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свою Родину, прошлое и настоящее многонационального 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народа России; осознание св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оей этнической принадлежности,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знание истории, языка, культу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 своего народа, своего края,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 культурного наследия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народов России и человечества;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гуманистических,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демократических и традиционных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ценностей многонациональн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российского общества; воспи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тание чувства ответственности и долга перед Родиной;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твенного отношения к учению, го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товности и способности обучающихся к самор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азвитию и само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образованию на основе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тивации к обучению и познанию,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осознанному выбору 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строению дальнейшей индивидуаль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траектории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базе ориентировки в мире про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фессий и профессиональных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предпочтений, с учётом устойчи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вых познавательных интересов;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мировоззрения, соответствую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щего современному уровню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науки и общественной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практики, учитывающего соц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иальное, культурное, языковое,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духовное многообразие современного мира;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важительного и доброжела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тельного отношения к другом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человеку, его мнению, мировоз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зрению, культуре, языку, 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ре, гражданской позиции, к исто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рии, культуре, религии, традиц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иям, языкам, ценностям народов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России и народов мира; готовности и способности 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 диалог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с другими людьми и достигать в нём взаимопонимания;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орм, правил поведения, ролей и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 социальной жизни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группах и сообществах, включая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взрослые и социальные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общества; участие в школьном са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моуправлении и 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жизни в пределах возрастных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компетенций с учётом рег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иональных, этнокультурных, соци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альных и экономических особенностей;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и компетентности в решении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моральных проблем на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личностного выбора, формирова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ние нравственных чувств и нравст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венного поведения, осознанного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и ответственного отношения к собственным поступкам;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икативной компетентности в обще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нии и сотрудничестве со све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рстниками, старшими и младшими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рового и безопасного образа жиз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ни; усвоение правил индивидуал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и коллективного безопасно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поведения в чрезвычайных ситуациях, угрожающих жизни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ровью людей, правил поведения на транспорте и на дорогах;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ологической культуры на основе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признания ценности жизни во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сех её проявлениях и необходимо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сти ответственного, бережного отношения к окружающей среде;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 жизни человека и общества,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принятие ценности семейно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жизни, уважительное и заботли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вое отношение к членам своей семьи;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сознания через освоение художе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ственного наследия народов России и мира, твор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ческой дея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тельности эстетического характера.</w:t>
      </w:r>
    </w:p>
    <w:p w:rsidR="00510C64" w:rsidRPr="0035214C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умение самостоятельно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ределять цели своего обучения,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ставить и формулировать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новые задачи в учёбе и по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знавательной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мотивы и интересы сво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ей познавательной деятельности;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ировать пути достижения целей,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 том числе альтернативные,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ознанно выбирать наиболее эффек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тивные способы решения учебных и познавательных задач;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зуль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татами, осуществлять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деятельности в процессе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достижения результата,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лять способы действий в рамках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предложенных условий и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ребований, корректировать свои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действия в соответствии с изменяющейся ситуацией;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вильность выполнения учебной за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дачи, собственные возможности её решения;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контроля, самооценки, принятия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решений и осуществления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ознанного выбора в учебной и по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знавательной деятельности;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определять понятия, создавать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обобщения, уста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навливать аналогии, класси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фицировать, самостоятельно выби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рать основания и критерии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классификации, устанавливать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зи, строить логическое рассужде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ние, умозаключение (индуктивн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ое, дедуктивное и по аналогии)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и делать выводы;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решения учебных и познаватель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ных задач;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чебное сотрудничество и совмест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ную деятельность с учителем и сверстн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иками; работать инди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видуально и в группе: нахо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дить общее решение и разрешать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конфликты на основе согласова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позиций и учёта интересов;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ьзовать речевые средства в соот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ветствии с задачей коммуникац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для выражения своих чувств,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мыслей и потребностей; пла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нирования и регуляции своей дея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тельности, владения устной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письменной речью, монологиче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ской контекстной речью;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тие компетентности в области ис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пользования информацион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но-коммуникационных технологий 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(далее ИКТ-компетенции).</w:t>
      </w:r>
    </w:p>
    <w:p w:rsidR="00510C64" w:rsidRPr="0035214C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510C64" w:rsidRPr="001F782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дружелюбного и толерантного отношения 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к ценностям иных культур,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оптимизма и выраженной личност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ной позиции в восприятии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ра, в развитии национального са</w:t>
      </w:r>
      <w:r w:rsidRPr="001F782A">
        <w:rPr>
          <w:rFonts w:ascii="Times New Roman" w:eastAsia="Times New Roman" w:hAnsi="Times New Roman"/>
          <w:sz w:val="24"/>
          <w:szCs w:val="24"/>
          <w:lang w:eastAsia="ru-RU"/>
        </w:rPr>
        <w:t>мосознания на основе знакомства с жизнью своих сверстников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в других странах, с образцам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зарубежной литературы разных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жанров, с учётом достигнут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обучающимися уровня иноязыч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ной компетентности;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и 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ершенствование иноязычной комму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никативной компетенции; расш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ирение и систематизация знаний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о языке, расширение лингвист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ического кругозора и лексическо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го запаса, дальнейшее овладение общей речевой культурой;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3) достижение допорог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ового уровня иноязычной коммуни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кативной компетенции;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4) создание основы для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ормирования интереса к совершен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ствованию достигнутого уровня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владения изучаемым иностранным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языком, в том числе на основе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монаблюдения и самооценки,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к изучению второго/третьего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ностранного языка, к использова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иностранного языка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получения информации,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позволяющей расширять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знания в других предметных об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ластях.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В коммуникативной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сфере  (то есть владение вторым иностранным языком как средством общения):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Речевая компетенция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видах речевой деятель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ности: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F18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говорении:</w:t>
      </w:r>
    </w:p>
    <w:p w:rsidR="00510C64" w:rsidRPr="006F18AA" w:rsidRDefault="00510C64" w:rsidP="00510C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10C64" w:rsidRPr="006F18AA" w:rsidRDefault="00510C64" w:rsidP="00510C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грамматический материал;</w:t>
      </w:r>
    </w:p>
    <w:p w:rsidR="00510C64" w:rsidRPr="006F18AA" w:rsidRDefault="00510C64" w:rsidP="00510C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510C64" w:rsidRPr="006F18AA" w:rsidRDefault="00510C64" w:rsidP="00510C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510C64" w:rsidRPr="006F18AA" w:rsidRDefault="00510C64" w:rsidP="00510C6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аудировании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C64" w:rsidRPr="006F18AA" w:rsidRDefault="00510C64" w:rsidP="00510C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510C64" w:rsidRPr="006F18AA" w:rsidRDefault="00510C64" w:rsidP="00510C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510C64" w:rsidRPr="006F18AA" w:rsidRDefault="00510C64" w:rsidP="00510C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F18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чтении</w:t>
      </w:r>
    </w:p>
    <w:p w:rsidR="00510C64" w:rsidRPr="006F18AA" w:rsidRDefault="00510C64" w:rsidP="00510C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и стилей с пониманием основного содержания;</w:t>
      </w:r>
    </w:p>
    <w:p w:rsidR="00510C64" w:rsidRPr="006F18AA" w:rsidRDefault="00510C64" w:rsidP="00510C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510C64" w:rsidRPr="006F18AA" w:rsidRDefault="00510C64" w:rsidP="00510C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информации;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F18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письменной речи</w:t>
      </w:r>
    </w:p>
    <w:p w:rsidR="00510C64" w:rsidRPr="006F18AA" w:rsidRDefault="00510C64" w:rsidP="00510C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510C64" w:rsidRPr="006F18AA" w:rsidRDefault="00510C64" w:rsidP="00510C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510C64" w:rsidRPr="006F18AA" w:rsidRDefault="00510C64" w:rsidP="00510C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Языковая компетенция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(владение языковыми средствами и действиями с ними):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написания изученных слов;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глаголов и их эквивалентов, артиклей, существительных, степеней сравнения прилагательных и 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наречий, местоимений, числительных, предлогов);</w:t>
      </w:r>
    </w:p>
    <w:p w:rsidR="00510C64" w:rsidRPr="006F18AA" w:rsidRDefault="00510C64" w:rsidP="00510C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b/>
          <w:sz w:val="24"/>
          <w:szCs w:val="24"/>
          <w:lang w:eastAsia="ru-RU"/>
        </w:rPr>
        <w:t>Социокультурная компетенция</w:t>
      </w:r>
    </w:p>
    <w:p w:rsidR="00510C64" w:rsidRPr="00C94362" w:rsidRDefault="00510C64" w:rsidP="00510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510C64" w:rsidRPr="00C94362" w:rsidRDefault="00510C64" w:rsidP="00510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10C64" w:rsidRPr="00C94362" w:rsidRDefault="00510C64" w:rsidP="00510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510C64" w:rsidRPr="00C94362" w:rsidRDefault="00510C64" w:rsidP="00510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510C64" w:rsidRPr="00C94362" w:rsidRDefault="00510C64" w:rsidP="00510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510C64" w:rsidRPr="00C94362" w:rsidRDefault="00510C64" w:rsidP="00510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Компенсаторная компетенция</w:t>
      </w:r>
    </w:p>
    <w:p w:rsidR="00510C64" w:rsidRPr="006F18AA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Умение выходить из трудного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в условиях дефицита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языковых средств при получен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и приёме информации за счёт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использования контекстуальной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догадки, в том числе с опорой 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на первый иностранный 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ык, игнорирования языковых труд</w:t>
      </w:r>
      <w:r w:rsidRPr="006F18AA">
        <w:rPr>
          <w:rFonts w:ascii="Times New Roman" w:eastAsia="Times New Roman" w:hAnsi="Times New Roman"/>
          <w:sz w:val="24"/>
          <w:szCs w:val="24"/>
          <w:lang w:eastAsia="ru-RU"/>
        </w:rPr>
        <w:t>ностей, переспроса, словарных замен, жестов, мимики.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Б. В познавательной сфере:</w:t>
      </w:r>
    </w:p>
    <w:p w:rsidR="00510C64" w:rsidRPr="00C94362" w:rsidRDefault="00510C64" w:rsidP="00510C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510C64" w:rsidRPr="00C94362" w:rsidRDefault="00510C64" w:rsidP="00510C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10C64" w:rsidRPr="00C94362" w:rsidRDefault="00510C64" w:rsidP="00510C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510C64" w:rsidRPr="00C94362" w:rsidRDefault="00510C64" w:rsidP="00510C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510C64" w:rsidRPr="00C94362" w:rsidRDefault="00510C64" w:rsidP="00510C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510C64" w:rsidRPr="00C94362" w:rsidRDefault="00510C64" w:rsidP="00510C6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способами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приёмами дальнейшего самостоя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тельного изучения иностранных языков.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В. В ценностно-ориентационной сфере:</w:t>
      </w:r>
    </w:p>
    <w:p w:rsidR="00510C64" w:rsidRPr="00C94362" w:rsidRDefault="00510C64" w:rsidP="00510C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510C64" w:rsidRPr="00C94362" w:rsidRDefault="00510C64" w:rsidP="00510C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редства общения, познания, само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реализации и социальной адаптации;</w:t>
      </w:r>
    </w:p>
    <w:p w:rsidR="00510C64" w:rsidRPr="00C94362" w:rsidRDefault="00510C64" w:rsidP="00510C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 д.;</w:t>
      </w:r>
    </w:p>
    <w:p w:rsidR="00510C64" w:rsidRPr="00C94362" w:rsidRDefault="00510C64" w:rsidP="00510C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Г. В эстетической сфере:</w:t>
      </w:r>
    </w:p>
    <w:p w:rsidR="00510C64" w:rsidRPr="00C94362" w:rsidRDefault="00510C64" w:rsidP="00510C6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510C64" w:rsidRPr="00C94362" w:rsidRDefault="00510C64" w:rsidP="00510C6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510C64" w:rsidRPr="00C94362" w:rsidRDefault="00510C64" w:rsidP="00510C6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Д. В трудовой сфере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Умение рационально пла</w:t>
      </w:r>
      <w:r w:rsidR="00F71FAB">
        <w:rPr>
          <w:rFonts w:ascii="Times New Roman" w:eastAsia="Times New Roman" w:hAnsi="Times New Roman"/>
          <w:sz w:val="24"/>
          <w:szCs w:val="24"/>
          <w:lang w:eastAsia="ru-RU"/>
        </w:rPr>
        <w:t>нировать свой учебный труд и ра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ботать в соответствии с намеченным планом.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Е. В физической сфере</w:t>
      </w:r>
    </w:p>
    <w:p w:rsidR="00510C64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Стремление вести здоровы</w:t>
      </w:r>
      <w:r w:rsidR="00F71FAB">
        <w:rPr>
          <w:rFonts w:ascii="Times New Roman" w:eastAsia="Times New Roman" w:hAnsi="Times New Roman"/>
          <w:sz w:val="24"/>
          <w:szCs w:val="24"/>
          <w:lang w:eastAsia="ru-RU"/>
        </w:rPr>
        <w:t>й образ жизни (режим труда и от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дыха, питание, спорт, фитнес).</w:t>
      </w:r>
    </w:p>
    <w:p w:rsidR="00510C64" w:rsidRPr="00C94362" w:rsidRDefault="00510C64" w:rsidP="00510C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44524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Основные содержательные линии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выделить следующие содержательные линии:</w:t>
      </w:r>
    </w:p>
    <w:p w:rsidR="00510C64" w:rsidRPr="00C94362" w:rsidRDefault="00510C64" w:rsidP="00510C6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умения в основных видах речевой деятельности: аудировании, говорении, чтении и письме;</w:t>
      </w:r>
    </w:p>
    <w:p w:rsidR="00510C64" w:rsidRPr="00C94362" w:rsidRDefault="00510C64" w:rsidP="00510C6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510C64" w:rsidRPr="00C94362" w:rsidRDefault="00510C64" w:rsidP="00510C6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510C64" w:rsidRPr="00C94362" w:rsidRDefault="00510C64" w:rsidP="00510C6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общеучебные и специальные учебные умения, универсальные учебные действия.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ывно связано с социокультурной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предмета «Иностранный язык».</w:t>
      </w:r>
    </w:p>
    <w:p w:rsidR="00510C64" w:rsidRPr="00C94362" w:rsidRDefault="00510C64" w:rsidP="00510C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Предметное содержание речи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дыха, путешествия. Транспорт. Покупки.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тание.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ками. Каникулы в различное время года.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странного языка в планах на будущее.</w:t>
      </w:r>
    </w:p>
    <w:p w:rsidR="00510C64" w:rsidRPr="00C94362" w:rsidRDefault="00510C64" w:rsidP="0051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/>
          <w:sz w:val="24"/>
          <w:szCs w:val="24"/>
          <w:lang w:eastAsia="ru-RU"/>
        </w:rPr>
        <w:t>ды. Климат, погода.</w:t>
      </w:r>
    </w:p>
    <w:p w:rsidR="00510C64" w:rsidRDefault="00510C64" w:rsidP="00E81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2B" w:rsidRPr="003121A9" w:rsidRDefault="00FB792B" w:rsidP="00127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программы соответству</w:t>
      </w:r>
      <w:r w:rsidR="00127949">
        <w:rPr>
          <w:rFonts w:ascii="Times New Roman" w:eastAsia="Times New Roman" w:hAnsi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792B" w:rsidRPr="003121A9" w:rsidRDefault="00FB792B" w:rsidP="00FB792B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FB792B" w:rsidRPr="003121A9" w:rsidRDefault="00FB792B" w:rsidP="00FB792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«Немецкий язык» в 5 классе отводится 34 учебных часа  из расчета 1 час</w:t>
      </w:r>
      <w:r w:rsidRPr="003121A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792B" w:rsidRPr="003121A9" w:rsidRDefault="00FB792B" w:rsidP="00FB7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2B" w:rsidRDefault="00FB792B" w:rsidP="00FB79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9960D1" w:rsidRPr="009960D1" w:rsidRDefault="009960D1" w:rsidP="009960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960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Введение (1 час)</w:t>
      </w:r>
    </w:p>
    <w:p w:rsidR="009960D1" w:rsidRDefault="009960D1" w:rsidP="0099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Иностранный язык в жизни человека. Общие сведения о Германии и немецком языке. Немецкий, английский и русские языки (параллели и расхождения).</w:t>
      </w:r>
    </w:p>
    <w:p w:rsidR="0015046E" w:rsidRPr="0015046E" w:rsidRDefault="009960D1" w:rsidP="0015046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04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Знакомство\</w:t>
      </w:r>
      <w:r w:rsidRPr="001504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Kennenlernen</w:t>
      </w:r>
      <w:r w:rsidR="00A71B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(5 часов)</w:t>
      </w:r>
      <w:r w:rsidR="0015046E" w:rsidRPr="001504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</w:p>
    <w:p w:rsidR="0015046E" w:rsidRDefault="0015046E" w:rsidP="0015046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46E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15046E" w:rsidRDefault="00A71B69" w:rsidP="0015046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046E" w:rsidRPr="0015046E">
        <w:rPr>
          <w:rFonts w:ascii="Times New Roman" w:hAnsi="Times New Roman"/>
          <w:sz w:val="24"/>
          <w:szCs w:val="24"/>
        </w:rPr>
        <w:t xml:space="preserve">риветствовать людей; представляться и говорить, где живут; заполнять анкету; произносить имя по буквам; говорить, что они любят. </w:t>
      </w:r>
    </w:p>
    <w:p w:rsidR="0015046E" w:rsidRDefault="0015046E" w:rsidP="0015046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46E">
        <w:rPr>
          <w:rFonts w:ascii="Times New Roman" w:hAnsi="Times New Roman"/>
          <w:sz w:val="24"/>
          <w:szCs w:val="24"/>
        </w:rPr>
        <w:t xml:space="preserve">Грамматика: </w:t>
      </w:r>
    </w:p>
    <w:p w:rsidR="0015046E" w:rsidRDefault="00A71B69" w:rsidP="0015046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5046E" w:rsidRPr="0015046E">
        <w:rPr>
          <w:rFonts w:ascii="Times New Roman" w:hAnsi="Times New Roman"/>
          <w:sz w:val="24"/>
          <w:szCs w:val="24"/>
        </w:rPr>
        <w:t xml:space="preserve">ичные местоимения: </w:t>
      </w:r>
      <w:r w:rsidR="0015046E" w:rsidRPr="0015046E">
        <w:rPr>
          <w:rFonts w:ascii="Times New Roman" w:hAnsi="Times New Roman"/>
          <w:i/>
          <w:sz w:val="24"/>
          <w:szCs w:val="24"/>
        </w:rPr>
        <w:t>ich, du, Sie</w:t>
      </w:r>
      <w:r w:rsidR="0015046E" w:rsidRPr="0015046E">
        <w:rPr>
          <w:rFonts w:ascii="Times New Roman" w:hAnsi="Times New Roman"/>
          <w:sz w:val="24"/>
          <w:szCs w:val="24"/>
        </w:rPr>
        <w:t xml:space="preserve">; глаголы: </w:t>
      </w:r>
      <w:r w:rsidR="0015046E" w:rsidRPr="0015046E">
        <w:rPr>
          <w:rFonts w:ascii="Times New Roman" w:hAnsi="Times New Roman"/>
          <w:i/>
          <w:sz w:val="24"/>
          <w:szCs w:val="24"/>
        </w:rPr>
        <w:t>heißen, wohnen, mögen, sein</w:t>
      </w:r>
      <w:r w:rsidR="0015046E" w:rsidRPr="0015046E">
        <w:rPr>
          <w:rFonts w:ascii="Times New Roman" w:hAnsi="Times New Roman"/>
          <w:sz w:val="24"/>
          <w:szCs w:val="24"/>
        </w:rPr>
        <w:t>; вопросы с вопросительным словом (</w:t>
      </w:r>
      <w:r w:rsidR="0015046E" w:rsidRPr="0015046E">
        <w:rPr>
          <w:rFonts w:ascii="Times New Roman" w:hAnsi="Times New Roman"/>
          <w:i/>
          <w:sz w:val="24"/>
          <w:szCs w:val="24"/>
        </w:rPr>
        <w:t>wie, was, wo, woher</w:t>
      </w:r>
      <w:r w:rsidR="0015046E" w:rsidRPr="0015046E">
        <w:rPr>
          <w:rFonts w:ascii="Times New Roman" w:hAnsi="Times New Roman"/>
          <w:sz w:val="24"/>
          <w:szCs w:val="24"/>
        </w:rPr>
        <w:t xml:space="preserve">) и ответы на них; порядок слов; интонация простого предложения. </w:t>
      </w:r>
    </w:p>
    <w:p w:rsidR="0015046E" w:rsidRDefault="0015046E" w:rsidP="0015046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46E">
        <w:rPr>
          <w:rFonts w:ascii="Times New Roman" w:hAnsi="Times New Roman"/>
          <w:sz w:val="24"/>
          <w:szCs w:val="24"/>
        </w:rPr>
        <w:t xml:space="preserve">Чтение, говорение, аудирование, письмо: </w:t>
      </w:r>
    </w:p>
    <w:p w:rsidR="0015046E" w:rsidRPr="0015046E" w:rsidRDefault="00A71B69" w:rsidP="0015046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15046E" w:rsidRPr="0015046E">
        <w:rPr>
          <w:rFonts w:ascii="Times New Roman" w:hAnsi="Times New Roman"/>
          <w:sz w:val="24"/>
          <w:szCs w:val="24"/>
        </w:rPr>
        <w:t xml:space="preserve">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="0015046E" w:rsidRPr="0015046E">
        <w:rPr>
          <w:rFonts w:ascii="Times New Roman" w:hAnsi="Times New Roman"/>
          <w:i/>
          <w:sz w:val="24"/>
          <w:szCs w:val="24"/>
        </w:rPr>
        <w:t>heißen, wohnen, mögen, sein</w:t>
      </w:r>
      <w:r w:rsidR="0015046E" w:rsidRPr="0015046E">
        <w:rPr>
          <w:rFonts w:ascii="Times New Roman" w:hAnsi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8 стран</w:t>
      </w:r>
      <w:r w:rsidR="0015046E">
        <w:rPr>
          <w:rFonts w:ascii="Times New Roman" w:hAnsi="Times New Roman"/>
          <w:sz w:val="24"/>
          <w:szCs w:val="24"/>
        </w:rPr>
        <w:t>.</w:t>
      </w:r>
    </w:p>
    <w:p w:rsidR="005948A5" w:rsidRPr="00A71B69" w:rsidRDefault="005948A5" w:rsidP="005948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B69">
        <w:rPr>
          <w:rFonts w:ascii="Times New Roman" w:hAnsi="Times New Roman"/>
          <w:b/>
          <w:sz w:val="24"/>
          <w:szCs w:val="24"/>
          <w:u w:val="single"/>
        </w:rPr>
        <w:t>Мой класс/MeineKlasse</w:t>
      </w:r>
      <w:r w:rsidR="00A71B69" w:rsidRPr="00A71B69">
        <w:rPr>
          <w:rFonts w:ascii="Times New Roman" w:hAnsi="Times New Roman"/>
          <w:b/>
          <w:sz w:val="24"/>
          <w:szCs w:val="24"/>
          <w:u w:val="single"/>
        </w:rPr>
        <w:t xml:space="preserve"> (5 </w:t>
      </w:r>
      <w:r w:rsidRPr="00A71B69">
        <w:rPr>
          <w:rFonts w:ascii="Times New Roman" w:hAnsi="Times New Roman"/>
          <w:b/>
          <w:sz w:val="24"/>
          <w:szCs w:val="24"/>
          <w:u w:val="single"/>
        </w:rPr>
        <w:t xml:space="preserve">часов)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Грамматика, лексика, фонетика: </w:t>
      </w:r>
    </w:p>
    <w:p w:rsidR="005948A5" w:rsidRDefault="00A71B69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948A5" w:rsidRPr="005948A5">
        <w:rPr>
          <w:rFonts w:ascii="Times New Roman" w:hAnsi="Times New Roman"/>
          <w:sz w:val="24"/>
          <w:szCs w:val="24"/>
        </w:rPr>
        <w:t xml:space="preserve">ичные местоимения: </w:t>
      </w:r>
      <w:r w:rsidR="005948A5" w:rsidRPr="005948A5">
        <w:rPr>
          <w:rFonts w:ascii="Times New Roman" w:hAnsi="Times New Roman"/>
          <w:i/>
          <w:sz w:val="24"/>
          <w:szCs w:val="24"/>
        </w:rPr>
        <w:t>er/sie, wir, ihr;</w:t>
      </w:r>
      <w:r w:rsidR="005948A5" w:rsidRPr="005948A5">
        <w:rPr>
          <w:rFonts w:ascii="Times New Roman" w:hAnsi="Times New Roman"/>
          <w:sz w:val="24"/>
          <w:szCs w:val="24"/>
        </w:rPr>
        <w:t xml:space="preserve"> глаголы: </w:t>
      </w:r>
      <w:r w:rsidR="005948A5" w:rsidRPr="005948A5">
        <w:rPr>
          <w:rFonts w:ascii="Times New Roman" w:hAnsi="Times New Roman"/>
          <w:i/>
          <w:sz w:val="24"/>
          <w:szCs w:val="24"/>
        </w:rPr>
        <w:t>kommen, heißen, mögen, sein</w:t>
      </w:r>
      <w:r w:rsidR="005948A5" w:rsidRPr="005948A5">
        <w:rPr>
          <w:rFonts w:ascii="Times New Roman" w:hAnsi="Times New Roman"/>
          <w:sz w:val="24"/>
          <w:szCs w:val="24"/>
        </w:rPr>
        <w:t xml:space="preserve">; определённый и неопределённый артикли: </w:t>
      </w:r>
      <w:r w:rsidR="005948A5" w:rsidRPr="005948A5">
        <w:rPr>
          <w:rFonts w:ascii="Times New Roman" w:hAnsi="Times New Roman"/>
          <w:i/>
          <w:sz w:val="24"/>
          <w:szCs w:val="24"/>
        </w:rPr>
        <w:t>der, das, die, ein, eine</w:t>
      </w:r>
      <w:r w:rsidR="005948A5" w:rsidRPr="005948A5">
        <w:rPr>
          <w:rFonts w:ascii="Times New Roman" w:hAnsi="Times New Roman"/>
          <w:sz w:val="24"/>
          <w:szCs w:val="24"/>
        </w:rPr>
        <w:t xml:space="preserve">; притяжательные местоимения: </w:t>
      </w:r>
      <w:r w:rsidR="005948A5" w:rsidRPr="005948A5">
        <w:rPr>
          <w:rFonts w:ascii="Times New Roman" w:hAnsi="Times New Roman"/>
          <w:i/>
          <w:sz w:val="24"/>
          <w:szCs w:val="24"/>
        </w:rPr>
        <w:t>mein, dein</w:t>
      </w:r>
      <w:r w:rsidR="005948A5" w:rsidRPr="005948A5">
        <w:rPr>
          <w:rFonts w:ascii="Times New Roman" w:hAnsi="Times New Roman"/>
          <w:sz w:val="24"/>
          <w:szCs w:val="24"/>
        </w:rPr>
        <w:t xml:space="preserve">; предлоги: </w:t>
      </w:r>
      <w:r w:rsidR="005948A5" w:rsidRPr="005948A5">
        <w:rPr>
          <w:rFonts w:ascii="Times New Roman" w:hAnsi="Times New Roman"/>
          <w:i/>
          <w:sz w:val="24"/>
          <w:szCs w:val="24"/>
        </w:rPr>
        <w:t>in, auf</w:t>
      </w:r>
      <w:r w:rsidR="005948A5" w:rsidRPr="005948A5">
        <w:rPr>
          <w:rFonts w:ascii="Times New Roman" w:hAnsi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Чтение, говорение, аудирование, письмо: </w:t>
      </w:r>
    </w:p>
    <w:p w:rsidR="005948A5" w:rsidRDefault="00A71B69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948A5" w:rsidRPr="005948A5">
        <w:rPr>
          <w:rFonts w:ascii="Times New Roman" w:hAnsi="Times New Roman"/>
          <w:sz w:val="24"/>
          <w:szCs w:val="24"/>
        </w:rPr>
        <w:t xml:space="preserve">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="005948A5" w:rsidRPr="005948A5">
        <w:rPr>
          <w:rFonts w:ascii="Times New Roman" w:hAnsi="Times New Roman"/>
          <w:i/>
          <w:sz w:val="24"/>
          <w:szCs w:val="24"/>
        </w:rPr>
        <w:t>mein, dein</w:t>
      </w:r>
      <w:r w:rsidR="005948A5" w:rsidRPr="005948A5">
        <w:rPr>
          <w:rFonts w:ascii="Times New Roman" w:hAnsi="Times New Roman"/>
          <w:sz w:val="24"/>
          <w:szCs w:val="24"/>
        </w:rPr>
        <w:t>, числительные (количественные от 1 до 1000)</w:t>
      </w:r>
      <w:r w:rsidR="005948A5">
        <w:rPr>
          <w:rFonts w:ascii="Times New Roman" w:hAnsi="Times New Roman"/>
          <w:sz w:val="24"/>
          <w:szCs w:val="24"/>
        </w:rPr>
        <w:t>.</w:t>
      </w: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8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 Животные/Tiere (4 часа)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цвета.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Грамматика, лексика, фонетика: </w:t>
      </w:r>
    </w:p>
    <w:p w:rsidR="005948A5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48A5" w:rsidRPr="005948A5">
        <w:rPr>
          <w:rFonts w:ascii="Times New Roman" w:hAnsi="Times New Roman"/>
          <w:sz w:val="24"/>
          <w:szCs w:val="24"/>
        </w:rPr>
        <w:t xml:space="preserve">пряжение глаголов </w:t>
      </w:r>
      <w:r w:rsidR="005948A5" w:rsidRPr="005948A5">
        <w:rPr>
          <w:rFonts w:ascii="Times New Roman" w:hAnsi="Times New Roman"/>
          <w:i/>
          <w:sz w:val="24"/>
          <w:szCs w:val="24"/>
        </w:rPr>
        <w:t>haben, sein</w:t>
      </w:r>
      <w:r w:rsidR="005948A5" w:rsidRPr="005948A5">
        <w:rPr>
          <w:rFonts w:ascii="Times New Roman" w:hAnsi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Чтение, говорение, аудирование, письмо: </w:t>
      </w:r>
    </w:p>
    <w:p w:rsidR="005948A5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948A5" w:rsidRPr="005948A5">
        <w:rPr>
          <w:rFonts w:ascii="Times New Roman" w:hAnsi="Times New Roman"/>
          <w:sz w:val="24"/>
          <w:szCs w:val="24"/>
        </w:rPr>
        <w:t xml:space="preserve">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48A5" w:rsidRDefault="005948A5" w:rsidP="005948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8A5">
        <w:rPr>
          <w:rFonts w:ascii="Times New Roman" w:hAnsi="Times New Roman"/>
          <w:b/>
          <w:sz w:val="24"/>
          <w:szCs w:val="24"/>
          <w:u w:val="single"/>
        </w:rPr>
        <w:t>Маленькая перемена/KleinePause</w:t>
      </w:r>
      <w:r w:rsidR="00DB3BD5">
        <w:rPr>
          <w:rFonts w:ascii="Times New Roman" w:hAnsi="Times New Roman"/>
          <w:b/>
          <w:sz w:val="24"/>
          <w:szCs w:val="24"/>
          <w:u w:val="single"/>
        </w:rPr>
        <w:t>. Повторение (1 час</w:t>
      </w:r>
      <w:r w:rsidR="00A71B6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выполняют следующие действия: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делают учебные плакаты;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</w:t>
      </w:r>
      <w:r w:rsidRPr="005948A5">
        <w:rPr>
          <w:rFonts w:ascii="Times New Roman" w:hAnsi="Times New Roman"/>
          <w:sz w:val="24"/>
          <w:szCs w:val="24"/>
        </w:rPr>
        <w:t>оставляют диалоги, оперируют активн</w:t>
      </w:r>
      <w:r>
        <w:rPr>
          <w:rFonts w:ascii="Times New Roman" w:hAnsi="Times New Roman"/>
          <w:sz w:val="24"/>
          <w:szCs w:val="24"/>
        </w:rPr>
        <w:t>ой лексикой в процессе общения;</w:t>
      </w:r>
    </w:p>
    <w:p w:rsid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</w:t>
      </w:r>
      <w:r w:rsidRPr="005948A5">
        <w:rPr>
          <w:rFonts w:ascii="Times New Roman" w:hAnsi="Times New Roman"/>
          <w:sz w:val="24"/>
          <w:szCs w:val="24"/>
        </w:rPr>
        <w:t>итаю</w:t>
      </w:r>
      <w:r>
        <w:rPr>
          <w:rFonts w:ascii="Times New Roman" w:hAnsi="Times New Roman"/>
          <w:sz w:val="24"/>
          <w:szCs w:val="24"/>
        </w:rPr>
        <w:t>т и воспроизводят стихотворение;</w:t>
      </w: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играют в грамматические игры. </w:t>
      </w:r>
    </w:p>
    <w:p w:rsidR="00C741F0" w:rsidRPr="00C741F0" w:rsidRDefault="00C741F0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41F0">
        <w:rPr>
          <w:rFonts w:ascii="Times New Roman" w:hAnsi="Times New Roman"/>
          <w:b/>
          <w:sz w:val="24"/>
          <w:szCs w:val="24"/>
          <w:u w:val="single"/>
        </w:rPr>
        <w:t>5</w:t>
      </w:r>
      <w:r w:rsidR="005948A5" w:rsidRPr="00C741F0">
        <w:rPr>
          <w:rFonts w:ascii="Times New Roman" w:hAnsi="Times New Roman"/>
          <w:b/>
          <w:sz w:val="24"/>
          <w:szCs w:val="24"/>
          <w:u w:val="single"/>
        </w:rPr>
        <w:t>. М</w:t>
      </w:r>
      <w:r w:rsidR="00DB3BD5">
        <w:rPr>
          <w:rFonts w:ascii="Times New Roman" w:hAnsi="Times New Roman"/>
          <w:b/>
          <w:sz w:val="24"/>
          <w:szCs w:val="24"/>
          <w:u w:val="single"/>
        </w:rPr>
        <w:t>ой день в школе/MeinSchultag (5</w:t>
      </w:r>
      <w:r w:rsidR="005948A5" w:rsidRPr="00C741F0">
        <w:rPr>
          <w:rFonts w:ascii="Times New Roman" w:hAnsi="Times New Roman"/>
          <w:b/>
          <w:sz w:val="24"/>
          <w:szCs w:val="24"/>
          <w:u w:val="single"/>
        </w:rPr>
        <w:t xml:space="preserve"> часов)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Грамматика, лексика, фонетика: </w:t>
      </w:r>
    </w:p>
    <w:p w:rsidR="00C741F0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948A5" w:rsidRPr="005948A5">
        <w:rPr>
          <w:rFonts w:ascii="Times New Roman" w:hAnsi="Times New Roman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r w:rsidR="005948A5" w:rsidRPr="00C741F0">
        <w:rPr>
          <w:rFonts w:ascii="Times New Roman" w:hAnsi="Times New Roman"/>
          <w:i/>
          <w:sz w:val="24"/>
          <w:szCs w:val="24"/>
        </w:rPr>
        <w:t>um, von ... bis, am</w:t>
      </w:r>
      <w:r w:rsidR="005948A5" w:rsidRPr="005948A5">
        <w:rPr>
          <w:rFonts w:ascii="Times New Roman" w:hAnsi="Times New Roman"/>
          <w:sz w:val="24"/>
          <w:szCs w:val="24"/>
        </w:rPr>
        <w:t>; названия часов, времени суток, дней недели, школьных предметов; краткая и долгая гласная</w:t>
      </w:r>
      <w:r w:rsidR="00C741F0">
        <w:rPr>
          <w:rFonts w:ascii="Times New Roman" w:hAnsi="Times New Roman"/>
          <w:sz w:val="24"/>
          <w:szCs w:val="24"/>
        </w:rPr>
        <w:t>.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Чтение, говорение, аудирование, письмо: </w:t>
      </w:r>
    </w:p>
    <w:p w:rsidR="005948A5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48A5" w:rsidRPr="005948A5">
        <w:rPr>
          <w:rFonts w:ascii="Times New Roman" w:hAnsi="Times New Roman"/>
          <w:sz w:val="24"/>
          <w:szCs w:val="24"/>
        </w:rPr>
        <w:t>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</w:t>
      </w:r>
      <w:r w:rsidR="00C741F0">
        <w:rPr>
          <w:rFonts w:ascii="Times New Roman" w:hAnsi="Times New Roman"/>
          <w:sz w:val="24"/>
          <w:szCs w:val="24"/>
        </w:rPr>
        <w:t>емецкоязычных странах.</w:t>
      </w:r>
    </w:p>
    <w:p w:rsidR="00C741F0" w:rsidRPr="005948A5" w:rsidRDefault="00C741F0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1F0" w:rsidRPr="00C741F0" w:rsidRDefault="00C741F0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41F0">
        <w:rPr>
          <w:rFonts w:ascii="Times New Roman" w:hAnsi="Times New Roman"/>
          <w:b/>
          <w:sz w:val="24"/>
          <w:szCs w:val="24"/>
          <w:u w:val="single"/>
        </w:rPr>
        <w:t>6</w:t>
      </w:r>
      <w:r w:rsidR="005948A5" w:rsidRPr="00C741F0">
        <w:rPr>
          <w:rFonts w:ascii="Times New Roman" w:hAnsi="Times New Roman"/>
          <w:b/>
          <w:sz w:val="24"/>
          <w:szCs w:val="24"/>
          <w:u w:val="single"/>
        </w:rPr>
        <w:t xml:space="preserve">. Хобби/Hobbys (4 часа)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Грамматика, лексика, фонетика: </w:t>
      </w:r>
    </w:p>
    <w:p w:rsidR="00C741F0" w:rsidRDefault="00C741F0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5948A5" w:rsidRPr="005948A5">
        <w:rPr>
          <w:rFonts w:ascii="Times New Roman" w:hAnsi="Times New Roman"/>
          <w:sz w:val="24"/>
          <w:szCs w:val="24"/>
        </w:rPr>
        <w:t xml:space="preserve">лаголы с изменяемой корневой гласной: </w:t>
      </w:r>
      <w:r w:rsidR="005948A5" w:rsidRPr="00C741F0">
        <w:rPr>
          <w:rFonts w:ascii="Times New Roman" w:hAnsi="Times New Roman"/>
          <w:i/>
          <w:sz w:val="24"/>
          <w:szCs w:val="24"/>
        </w:rPr>
        <w:t>fahren, lesen, sehen</w:t>
      </w:r>
      <w:r w:rsidR="005948A5" w:rsidRPr="005948A5">
        <w:rPr>
          <w:rFonts w:ascii="Times New Roman" w:hAnsi="Times New Roman"/>
          <w:sz w:val="24"/>
          <w:szCs w:val="24"/>
        </w:rPr>
        <w:t xml:space="preserve">; модальный глагол </w:t>
      </w:r>
      <w:r w:rsidR="005948A5" w:rsidRPr="00C741F0">
        <w:rPr>
          <w:rFonts w:ascii="Times New Roman" w:hAnsi="Times New Roman"/>
          <w:i/>
          <w:sz w:val="24"/>
          <w:szCs w:val="24"/>
        </w:rPr>
        <w:t>können</w:t>
      </w:r>
      <w:r w:rsidR="005948A5" w:rsidRPr="005948A5">
        <w:rPr>
          <w:rFonts w:ascii="Times New Roman" w:hAnsi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аудирование, письмо: </w:t>
      </w:r>
    </w:p>
    <w:p w:rsidR="00C741F0" w:rsidRDefault="00C741F0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948A5" w:rsidRPr="005948A5">
        <w:rPr>
          <w:rFonts w:ascii="Times New Roman" w:hAnsi="Times New Roman"/>
          <w:sz w:val="24"/>
          <w:szCs w:val="24"/>
        </w:rPr>
        <w:t>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1F0" w:rsidRPr="00BD49E8" w:rsidRDefault="00C741F0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9E8">
        <w:rPr>
          <w:rFonts w:ascii="Times New Roman" w:hAnsi="Times New Roman"/>
          <w:b/>
          <w:sz w:val="24"/>
          <w:szCs w:val="24"/>
          <w:u w:val="single"/>
        </w:rPr>
        <w:t>7</w:t>
      </w:r>
      <w:r w:rsidR="005948A5" w:rsidRPr="00BD49E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48A5" w:rsidRPr="00C741F0">
        <w:rPr>
          <w:rFonts w:ascii="Times New Roman" w:hAnsi="Times New Roman"/>
          <w:b/>
          <w:sz w:val="24"/>
          <w:szCs w:val="24"/>
          <w:u w:val="single"/>
        </w:rPr>
        <w:t>Моясемья</w:t>
      </w:r>
      <w:r w:rsidR="005948A5" w:rsidRPr="00BD49E8">
        <w:rPr>
          <w:rFonts w:ascii="Times New Roman" w:hAnsi="Times New Roman"/>
          <w:b/>
          <w:sz w:val="24"/>
          <w:szCs w:val="24"/>
          <w:u w:val="single"/>
        </w:rPr>
        <w:t>/</w:t>
      </w:r>
      <w:r w:rsidR="005948A5" w:rsidRPr="00510C64">
        <w:rPr>
          <w:rFonts w:ascii="Times New Roman" w:hAnsi="Times New Roman"/>
          <w:b/>
          <w:sz w:val="24"/>
          <w:szCs w:val="24"/>
          <w:u w:val="single"/>
          <w:lang w:val="en-US"/>
        </w:rPr>
        <w:t>MeineFamilie</w:t>
      </w:r>
      <w:r w:rsidR="005948A5" w:rsidRPr="00BD49E8">
        <w:rPr>
          <w:rFonts w:ascii="Times New Roman" w:hAnsi="Times New Roman"/>
          <w:b/>
          <w:sz w:val="24"/>
          <w:szCs w:val="24"/>
          <w:u w:val="single"/>
        </w:rPr>
        <w:t xml:space="preserve"> (5 </w:t>
      </w:r>
      <w:r w:rsidR="005948A5" w:rsidRPr="00C741F0">
        <w:rPr>
          <w:rFonts w:ascii="Times New Roman" w:hAnsi="Times New Roman"/>
          <w:b/>
          <w:sz w:val="24"/>
          <w:szCs w:val="24"/>
          <w:u w:val="single"/>
        </w:rPr>
        <w:t>часов</w:t>
      </w:r>
      <w:r w:rsidR="005948A5" w:rsidRPr="00BD49E8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C741F0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Грамматика, лексика, фонетика: </w:t>
      </w:r>
    </w:p>
    <w:p w:rsidR="00A71B69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48A5" w:rsidRPr="005948A5">
        <w:rPr>
          <w:rFonts w:ascii="Times New Roman" w:hAnsi="Times New Roman"/>
          <w:sz w:val="24"/>
          <w:szCs w:val="24"/>
        </w:rPr>
        <w:t xml:space="preserve">ритяжательные местоимения </w:t>
      </w:r>
      <w:r w:rsidR="005948A5" w:rsidRPr="00A71B69">
        <w:rPr>
          <w:rFonts w:ascii="Times New Roman" w:hAnsi="Times New Roman"/>
          <w:i/>
          <w:sz w:val="24"/>
          <w:szCs w:val="24"/>
        </w:rPr>
        <w:t>sein, ihr, unser</w:t>
      </w:r>
      <w:r w:rsidR="005948A5" w:rsidRPr="005948A5">
        <w:rPr>
          <w:rFonts w:ascii="Times New Roman" w:hAnsi="Times New Roman"/>
          <w:sz w:val="24"/>
          <w:szCs w:val="24"/>
        </w:rPr>
        <w:t xml:space="preserve">; профессии мужского и женского рода, слова, обозначающие родство; произношение окончаний </w:t>
      </w:r>
      <w:r w:rsidR="005948A5" w:rsidRPr="00A71B69">
        <w:rPr>
          <w:rFonts w:ascii="Times New Roman" w:hAnsi="Times New Roman"/>
          <w:i/>
          <w:sz w:val="24"/>
          <w:szCs w:val="24"/>
        </w:rPr>
        <w:t>-er, -e</w:t>
      </w:r>
      <w:r w:rsidR="005948A5" w:rsidRPr="005948A5">
        <w:rPr>
          <w:rFonts w:ascii="Times New Roman" w:hAnsi="Times New Roman"/>
          <w:sz w:val="24"/>
          <w:szCs w:val="24"/>
        </w:rPr>
        <w:t xml:space="preserve">. </w:t>
      </w:r>
    </w:p>
    <w:p w:rsidR="00A71B69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Чтение, говорение, аудирование, письмо: </w:t>
      </w:r>
    </w:p>
    <w:p w:rsidR="00A71B69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48A5" w:rsidRPr="005948A5">
        <w:rPr>
          <w:rFonts w:ascii="Times New Roman" w:hAnsi="Times New Roman"/>
          <w:sz w:val="24"/>
          <w:szCs w:val="24"/>
        </w:rPr>
        <w:t xml:space="preserve">ассказывают о своей семье, используя в том числе и названия профессий; описывают картинки; ведут диалоги о семье, составляют минидиалоги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10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A71B69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B69" w:rsidRPr="00A71B69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B69">
        <w:rPr>
          <w:rFonts w:ascii="Times New Roman" w:hAnsi="Times New Roman"/>
          <w:b/>
          <w:sz w:val="24"/>
          <w:szCs w:val="24"/>
          <w:u w:val="single"/>
        </w:rPr>
        <w:t>8</w:t>
      </w:r>
      <w:r w:rsidR="005948A5" w:rsidRPr="00A71B69">
        <w:rPr>
          <w:rFonts w:ascii="Times New Roman" w:hAnsi="Times New Roman"/>
          <w:b/>
          <w:sz w:val="24"/>
          <w:szCs w:val="24"/>
          <w:u w:val="single"/>
        </w:rPr>
        <w:t xml:space="preserve">. Сколько это стоит?/Waskostetdas? (2 часа) </w:t>
      </w:r>
    </w:p>
    <w:p w:rsidR="00A71B69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Ученики научатся: </w:t>
      </w:r>
    </w:p>
    <w:p w:rsidR="00A71B69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A71B69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Грамматика, лексика, фонетика: </w:t>
      </w:r>
    </w:p>
    <w:p w:rsidR="00A71B69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48A5" w:rsidRPr="005948A5">
        <w:rPr>
          <w:rFonts w:ascii="Times New Roman" w:hAnsi="Times New Roman"/>
          <w:sz w:val="24"/>
          <w:szCs w:val="24"/>
        </w:rPr>
        <w:t xml:space="preserve">пряжение глаголов </w:t>
      </w:r>
      <w:r w:rsidR="005948A5" w:rsidRPr="00A71B69">
        <w:rPr>
          <w:rFonts w:ascii="Times New Roman" w:hAnsi="Times New Roman"/>
          <w:i/>
          <w:sz w:val="24"/>
          <w:szCs w:val="24"/>
        </w:rPr>
        <w:t>essen, treffen, möchten</w:t>
      </w:r>
      <w:r w:rsidR="005948A5" w:rsidRPr="005948A5">
        <w:rPr>
          <w:rFonts w:ascii="Times New Roman" w:hAnsi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="005948A5" w:rsidRPr="00A71B69">
        <w:rPr>
          <w:rFonts w:ascii="Times New Roman" w:hAnsi="Times New Roman"/>
          <w:i/>
          <w:sz w:val="24"/>
          <w:szCs w:val="24"/>
        </w:rPr>
        <w:t>ei, au, e.</w:t>
      </w:r>
    </w:p>
    <w:p w:rsidR="00A71B69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Чтение, говорение, аудирование, письмо: </w:t>
      </w:r>
    </w:p>
    <w:p w:rsidR="00A71B69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948A5" w:rsidRPr="005948A5">
        <w:rPr>
          <w:rFonts w:ascii="Times New Roman" w:hAnsi="Times New Roman"/>
          <w:sz w:val="24"/>
          <w:szCs w:val="24"/>
        </w:rPr>
        <w:t>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5948A5" w:rsidRPr="005948A5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B69" w:rsidRPr="00A71B69" w:rsidRDefault="0006434E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5948A5" w:rsidRPr="00A71B69">
        <w:rPr>
          <w:rFonts w:ascii="Times New Roman" w:hAnsi="Times New Roman"/>
          <w:b/>
          <w:sz w:val="24"/>
          <w:szCs w:val="24"/>
          <w:u w:val="single"/>
        </w:rPr>
        <w:t xml:space="preserve">Большая перемена/GroßePause Повторение (2 часа) </w:t>
      </w:r>
    </w:p>
    <w:p w:rsidR="00A71B69" w:rsidRDefault="005948A5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48A5">
        <w:rPr>
          <w:rFonts w:ascii="Times New Roman" w:hAnsi="Times New Roman"/>
          <w:sz w:val="24"/>
          <w:szCs w:val="24"/>
        </w:rPr>
        <w:t xml:space="preserve">Грамматический аспект в обучении: </w:t>
      </w:r>
    </w:p>
    <w:p w:rsidR="009960D1" w:rsidRDefault="00A71B69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="005948A5" w:rsidRPr="005948A5">
        <w:rPr>
          <w:rFonts w:ascii="Times New Roman" w:hAnsi="Times New Roman"/>
          <w:sz w:val="24"/>
          <w:szCs w:val="24"/>
        </w:rPr>
        <w:t xml:space="preserve">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r w:rsidR="005948A5" w:rsidRPr="00A71B69">
        <w:rPr>
          <w:rFonts w:ascii="Times New Roman" w:hAnsi="Times New Roman"/>
          <w:i/>
          <w:sz w:val="24"/>
          <w:szCs w:val="24"/>
        </w:rPr>
        <w:t>haben</w:t>
      </w:r>
      <w:r w:rsidR="005948A5" w:rsidRPr="005948A5">
        <w:rPr>
          <w:rFonts w:ascii="Times New Roman" w:hAnsi="Times New Roman"/>
          <w:sz w:val="24"/>
          <w:szCs w:val="24"/>
        </w:rPr>
        <w:t xml:space="preserve"> в Präsens, глагол </w:t>
      </w:r>
      <w:r w:rsidR="005948A5" w:rsidRPr="00A71B69">
        <w:rPr>
          <w:rFonts w:ascii="Times New Roman" w:hAnsi="Times New Roman"/>
          <w:i/>
          <w:sz w:val="24"/>
          <w:szCs w:val="24"/>
        </w:rPr>
        <w:t>sein</w:t>
      </w:r>
      <w:r w:rsidR="005948A5" w:rsidRPr="005948A5">
        <w:rPr>
          <w:rFonts w:ascii="Times New Roman" w:hAnsi="Times New Roman"/>
          <w:sz w:val="24"/>
          <w:szCs w:val="24"/>
        </w:rPr>
        <w:t xml:space="preserve"> в Präsens, слабые глаголы </w:t>
      </w:r>
      <w:r w:rsidR="005948A5" w:rsidRPr="00A71B69">
        <w:rPr>
          <w:rFonts w:ascii="Times New Roman" w:hAnsi="Times New Roman"/>
          <w:i/>
          <w:sz w:val="24"/>
          <w:szCs w:val="24"/>
        </w:rPr>
        <w:t>wohnen, basteln, sammeln</w:t>
      </w:r>
      <w:r w:rsidR="005948A5" w:rsidRPr="005948A5">
        <w:rPr>
          <w:rFonts w:ascii="Times New Roman" w:hAnsi="Times New Roman"/>
          <w:sz w:val="24"/>
          <w:szCs w:val="24"/>
        </w:rPr>
        <w:t xml:space="preserve"> и др. в Präsens, глаголы с отделяемыми приставками в Präsens, модальный глагол </w:t>
      </w:r>
      <w:r w:rsidR="005948A5" w:rsidRPr="00A71B69">
        <w:rPr>
          <w:rFonts w:ascii="Times New Roman" w:hAnsi="Times New Roman"/>
          <w:i/>
          <w:sz w:val="24"/>
          <w:szCs w:val="24"/>
        </w:rPr>
        <w:t>können</w:t>
      </w:r>
      <w:r w:rsidR="005948A5" w:rsidRPr="005948A5">
        <w:rPr>
          <w:rFonts w:ascii="Times New Roman" w:hAnsi="Times New Roman"/>
          <w:sz w:val="24"/>
          <w:szCs w:val="24"/>
        </w:rPr>
        <w:t xml:space="preserve"> в Präsens, глагол </w:t>
      </w:r>
      <w:r w:rsidR="005948A5" w:rsidRPr="00A71B69">
        <w:rPr>
          <w:rFonts w:ascii="Times New Roman" w:hAnsi="Times New Roman"/>
          <w:i/>
          <w:sz w:val="24"/>
          <w:szCs w:val="24"/>
        </w:rPr>
        <w:t>machen</w:t>
      </w:r>
      <w:r w:rsidR="005948A5" w:rsidRPr="005948A5">
        <w:rPr>
          <w:rFonts w:ascii="Times New Roman" w:hAnsi="Times New Roman"/>
          <w:sz w:val="24"/>
          <w:szCs w:val="24"/>
        </w:rPr>
        <w:t xml:space="preserve"> в Präsens; существительные с определённым артиклем, с неопределённым артиклем, с нулевым артиклем (употребление названий профессий), с отрицательным артиклем, </w:t>
      </w:r>
      <w:r w:rsidR="005948A5" w:rsidRPr="005948A5">
        <w:rPr>
          <w:rFonts w:ascii="Times New Roman" w:hAnsi="Times New Roman"/>
          <w:sz w:val="24"/>
          <w:szCs w:val="24"/>
        </w:rPr>
        <w:lastRenderedPageBreak/>
        <w:t xml:space="preserve">множественное число существительных, существительные в винительном падеже (Akkusativ); количественные числительные; предлоги </w:t>
      </w:r>
      <w:r w:rsidR="005948A5" w:rsidRPr="00A71B69">
        <w:rPr>
          <w:rFonts w:ascii="Times New Roman" w:hAnsi="Times New Roman"/>
          <w:i/>
          <w:sz w:val="24"/>
          <w:szCs w:val="24"/>
        </w:rPr>
        <w:t>um, von ... bis, am</w:t>
      </w:r>
      <w:r w:rsidR="005948A5" w:rsidRPr="005948A5">
        <w:rPr>
          <w:rFonts w:ascii="Times New Roman" w:hAnsi="Times New Roman"/>
          <w:sz w:val="24"/>
          <w:szCs w:val="24"/>
        </w:rPr>
        <w:t>. Словообразование: имена существительные для обозначения про</w:t>
      </w:r>
      <w:r>
        <w:rPr>
          <w:rFonts w:ascii="Times New Roman" w:hAnsi="Times New Roman"/>
          <w:sz w:val="24"/>
          <w:szCs w:val="24"/>
        </w:rPr>
        <w:t>фессий мужского и женского рода.</w:t>
      </w:r>
      <w:r w:rsidR="005948A5" w:rsidRPr="005948A5">
        <w:rPr>
          <w:rFonts w:ascii="Times New Roman" w:hAnsi="Times New Roman"/>
          <w:sz w:val="24"/>
          <w:szCs w:val="24"/>
        </w:rPr>
        <w:t xml:space="preserve">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06434E" w:rsidRDefault="0006434E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434E" w:rsidRPr="0006434E" w:rsidRDefault="0006434E" w:rsidP="000643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434E">
        <w:rPr>
          <w:rFonts w:ascii="Times New Roman" w:hAnsi="Times New Roman"/>
          <w:b/>
          <w:sz w:val="24"/>
          <w:szCs w:val="24"/>
        </w:rPr>
        <w:t>Тематические планирование с указанием количества часов</w:t>
      </w:r>
    </w:p>
    <w:p w:rsidR="0006434E" w:rsidRDefault="0006434E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06434E" w:rsidRPr="00BD49E8" w:rsidRDefault="00C65765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375" w:type="dxa"/>
          </w:tcPr>
          <w:p w:rsidR="0006434E" w:rsidRPr="00BD49E8" w:rsidRDefault="00C65765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Сколько это стоит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434E" w:rsidRPr="00BD49E8" w:rsidTr="00BD49E8">
        <w:tc>
          <w:tcPr>
            <w:tcW w:w="817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06434E" w:rsidRPr="00BD49E8" w:rsidRDefault="0006434E" w:rsidP="00BD49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5089F" w:rsidRDefault="0035089F" w:rsidP="0035089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89F" w:rsidRPr="0035089F" w:rsidRDefault="0035089F" w:rsidP="0035089F">
      <w:pPr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35089F" w:rsidRPr="0035089F" w:rsidSect="00600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89F" w:rsidRPr="0035089F" w:rsidRDefault="0035089F" w:rsidP="0035089F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 w:rsidRPr="0035089F"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5089F" w:rsidRPr="0035089F" w:rsidRDefault="0035089F" w:rsidP="0035089F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  <w:t>Всего: 34 часа</w:t>
      </w:r>
    </w:p>
    <w:p w:rsidR="0035089F" w:rsidRPr="0035089F" w:rsidRDefault="0035089F" w:rsidP="0035089F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</w:pPr>
    </w:p>
    <w:p w:rsidR="0035089F" w:rsidRPr="0035089F" w:rsidRDefault="0035089F" w:rsidP="0035089F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35089F" w:rsidRPr="00BD49E8" w:rsidTr="0028221F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35089F">
              <w:rPr>
                <w:rFonts w:ascii="Times New Roman" w:eastAsiaTheme="minorEastAsia" w:hAnsi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УОНМ – урок освоения новых знаний</w:t>
            </w:r>
          </w:p>
        </w:tc>
        <w:tc>
          <w:tcPr>
            <w:tcW w:w="5856" w:type="dxa"/>
            <w:gridSpan w:val="3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5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ИКТ (показ на уроке), ссылки для уч-ся</w:t>
            </w: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03.09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lang w:eastAsia="ru-RU"/>
              </w:rPr>
              <w:t>Введение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Иностранный язык в жизни человека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Немецкий язык в современном мире. Немецкий, английский и русский языки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Немецкий алфавит. Правила чтения. Буквосочетания. Знакомство.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Немецкий алфавит. Произносительные особенности немецкой речи.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Лексика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: Wie heist du? Wiegehtesdir/Ihnen? Woherkommst du? Wowohnst du? Was 12 magstdu?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Грамматика:личные местоимения ich, du, Sie; глаголы heissen, wohnen, mögen, sein вопросы с вопросительным словом и ответы; порядок слов.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Диалог знакомство. Личные местоимения ich/du. Приветствие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Лексика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: Wie heist du? Wiegehtesdir/Ihnen? Woherkommst du? Wowohnst du? Wasmagstdu?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Грамматика: личные местоимения ich, du, Sie; глаголы heissen, wohnen, mögen, sein вопросы с вопросительным словом и ответы; порядок слов.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Модальный глагол mögen. Специальные вопросы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Лексика: вопросительные слова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was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wer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wo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wann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warum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Грамматика: глагол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</w:t>
            </w:r>
            <w:r w:rsidRPr="0035089F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ö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gen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Порядок слов в вопросительном предложении.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Города немецких стран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Названия городов. Краткое описание городов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Сообщение о себе / тест по теме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с лексикой по теме «Мой класс» Настоящее время. Спряжение слабых глаголов в настоящем времени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Спряжение известных глаголов в утвердительных и вопросительных предложениях в настоящем времени.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и мои друзья. Интернет-чат. Счёт до 100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Речевые клише на тему «Беседа по телефону», числительные до 100.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Школьные принадлежности. Артикль. Притяжательные местоимения. Счет до 1111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Лексические материал по теме «Школьные принадлежности», числительные до 1000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Сообщение по теме «Мой класс»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Школьные принадлежности. Счёт до 1111. Отрицания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kein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\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keine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Лексика по теме «Школьные принадлежности», числительные до 1111, </w:t>
            </w:r>
            <w:r w:rsidRPr="0035089F">
              <w:rPr>
                <w:rFonts w:ascii="Times New Roman" w:eastAsiaTheme="minorEastAsia" w:hAnsi="Times New Roman"/>
                <w:lang w:eastAsia="ru-RU"/>
              </w:rPr>
              <w:t>понятие определённого, неопределённого артиклей и притяжательного местоимения.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Животные. Глагол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haben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Akkusativ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Названия животных. Цвета. Множественное число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Лексика на тему «Домашние животные». Грамматика: спряжение и употребление глагола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haben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Akkusativ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названия цветов. Грамматика: множественное число имён существительных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Лексика. Повторение. Сообщение по теме Животные в России. Места обитания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Монолог (о животных). Небольшой рассказ о себе, любимом животном и месте его обитания.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Животные в Германии и в России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и произносят вслед за диктором новые слова.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Животные. Тематический контроль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контрольные задания по теме. Осуществляют самоконтроль.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Маленькая перемена (повторение). Защита проектов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Делают учебные плакаты; </w:t>
            </w:r>
          </w:p>
          <w:p w:rsidR="0035089F" w:rsidRPr="0035089F" w:rsidRDefault="0035089F" w:rsidP="0035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составляют диалоги, оперируют активной лексикой в процессе общения;</w:t>
            </w:r>
          </w:p>
          <w:p w:rsidR="0035089F" w:rsidRPr="0035089F" w:rsidRDefault="0035089F" w:rsidP="0035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читают и воспроизводят стихотворение;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играют в грамматические игры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Распорядок дня. Введение новой лексики. Время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правильно произносить новые слова. Слушают запись и отмечают правильные высказывания, заполняют пропуски. Выполняют упражнения в РТ. Формулируют конечный результат своей работы на уроке. Осуществляют самооценку.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Школьный день. Расписание уроков.  Предлоги um, von … bis.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сообщение по образцу. Расспрашивают о распорядке дня. Заполняют анкету и пишут о своих выходных.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Любимый школьный предмет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запись и отмечают любимый школьный предмет. Рассказывают, расспрашивают и пишут о любимом школьном предмете.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 школьный день. Развитие навыков диалогической речи.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Описывают события/явления, передают основное содержание, основную мысль прочитанного или услышанного, выражают своё </w:t>
            </w: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отношение к прочитанному/услышанному, дают краткую характеристику персонажей; читают аутентичные тексты с выборочным пониманием нужной/интересующей информации.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Мой школьный день. Тематический контроль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Ведут элементарный этикетный диалог в ситуации бытового общения, называют время, употребляют в речи изученные лексические единицы. Выполняют контрольные задания по теме. Осуществляют самоконтроль.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Хобби. </w:t>
            </w: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время. Глаголы с изменяемой корневой гласной.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и читают диалог, отмечают правильные высказывания, заполняют пропуски. Слушают шумы, подбирают к ним соответствующие хобби. Учатся  понимать краткие высказывания с визуальной опорой и употреблять новый лексический материал в устной речи по образцу.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Свободное время немецких подростков. Глаголы с отделяемой приставкой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правильно произносить новые слова. Разыгрывают мини-диалоги о своих любимых занятиях.. Ведут беседу по прочитанному материалу, употребляя новые грамматические явления. Выполняют упражнения в РТ. Формулируют конечный результат своей работы на уроке. Осуществляют самооценку.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Хобби. Модальный глагол </w:t>
            </w:r>
            <w:r w:rsidRPr="0035089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können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получают телеграмму с «инструкцией» </w:t>
            </w: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модальному глаголу </w:t>
            </w:r>
            <w:r w:rsidRPr="00350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können</w:t>
            </w: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Спрягают глагола «уметь».</w:t>
            </w:r>
          </w:p>
          <w:p w:rsidR="0035089F" w:rsidRPr="0035089F" w:rsidRDefault="0035089F" w:rsidP="0035089F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Читают текст, находят в тексте модальные глаголы, объясняют их употребление. Отвечают на вопросы по тексту. Берут интервью по теме. Рассказывают о своих увлечениях, используя новую грамматику. Производят самооценку и систематизацию полученных знаний, умений, способов деятельности.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Хобби. Тематический контроль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свои увлечения и хобби немецких школьников, передают основное содержание, основную мысль прочитанного или услышанного, выражают своё отношение к прочитанному/услышанному, читают аутентичные тексты с выборочным пониманием нужной/интересующей информации. Формулируют конечный результат своей работы на уроке. Осуществляют самооценку.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Моя семья. Притяжательные местоимения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Учатся правильно произносить суффиксы и окончания er, en. Описывают фото своей семьи. Учатся работать со словарем, записывают слова по теме. Учатся беседовать о членах своей семьи, используя новую лексику и притяжательные местоимения. Слушают диалог, заполняют пропуски, отвечают на вопросы, инсценируют диалог, </w:t>
            </w: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усложняя его.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Семья друга из Германии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спрашивать и отвечать на вопросы о внешности и характере людей, воспринимают на слух и читают вслух текст сюжетного диалога, соблюдая правила чтения и нужную интонацию, находят в тексте необходимую нформацию, распознают и употребляют в речи изученные лексические единицы.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названиями профессий. Заполняют пропуски на основе услышанного. Читают текст с полным пониманием. Говорят о профессии своей мечты. Работают со словарем. Соотносят услышанные диалоги и профессии. Делают постер.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Русская семья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после прослушивания записи. Подбирают картинки к тексту. Выполняют упражнения в РТ. Формулируют конечный результат своей работы на уроке. Осуществляют самооценку.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Моя семья. Тематический контроль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Рассказывают о своей семье. Применяют приобретенные знания, </w:t>
            </w: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умения, навыки в коммуникативной деятельности. Осуществляют самоконтроль, коррекцию, оценивание своего результата.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Сколько стоит? Активный отдых. Желания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речи изученные лексические единицы. Пишут список своих пожеланий на день рождения. Расспрашивают о желаемых подарках.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магазине. Цена на покупки. Карманные деньги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с полным пониманием. Анализируют информацию. Пишут список своих доходов и расходов. Выполняют упражнения в РТ.  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Делают учебные плакаты; составляют диалоги, оперируют активной лексикой в процессе общения;  читают и воспроизводят стихотворение; играют в грамматические игры.</w:t>
            </w: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089F" w:rsidRPr="00BD49E8" w:rsidTr="00282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35089F" w:rsidRPr="0035089F" w:rsidRDefault="0035089F" w:rsidP="003508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тренируют эмоционально окрашенное произношение; слушают и реагируют на</w:t>
            </w:r>
          </w:p>
          <w:p w:rsidR="0035089F" w:rsidRPr="0035089F" w:rsidRDefault="0035089F" w:rsidP="0035089F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услышанное; играют и повторяют; </w:t>
            </w:r>
            <w:r w:rsidRPr="0035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делают страноведческий  проект.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5089F" w:rsidRPr="0035089F" w:rsidRDefault="0035089F" w:rsidP="0035089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b/>
          <w:sz w:val="24"/>
          <w:szCs w:val="24"/>
          <w:lang w:eastAsia="ru-RU"/>
        </w:rPr>
        <w:t>Всего уроков – 34</w:t>
      </w: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sz w:val="24"/>
          <w:szCs w:val="24"/>
          <w:lang w:eastAsia="ru-RU"/>
        </w:rPr>
        <w:t>Уроков-практикумов – 33.</w:t>
      </w: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sz w:val="24"/>
          <w:szCs w:val="24"/>
          <w:lang w:eastAsia="ru-RU"/>
        </w:rPr>
        <w:t>Из них:</w:t>
      </w: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sz w:val="24"/>
          <w:szCs w:val="24"/>
          <w:lang w:eastAsia="ru-RU"/>
        </w:rPr>
        <w:t>проектов – 2;</w:t>
      </w: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sz w:val="24"/>
          <w:szCs w:val="24"/>
          <w:lang w:eastAsia="ru-RU"/>
        </w:rPr>
        <w:t>тестов – 2;</w:t>
      </w: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/>
          <w:sz w:val="24"/>
          <w:szCs w:val="24"/>
          <w:lang w:eastAsia="ru-RU"/>
        </w:rPr>
        <w:t>письменных работ – 2.</w:t>
      </w: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5089F" w:rsidRPr="0035089F" w:rsidRDefault="0035089F" w:rsidP="0035089F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F7DDB" w:rsidRDefault="00BF7DDB">
      <w:pPr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BF7DDB" w:rsidRPr="00BF7DDB" w:rsidRDefault="00BF7DDB" w:rsidP="0059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sectPr w:rsidR="00BF7DDB" w:rsidRPr="00BF7DDB" w:rsidSect="00350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0E38"/>
    <w:multiLevelType w:val="hybridMultilevel"/>
    <w:tmpl w:val="10E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92B"/>
    <w:rsid w:val="00021720"/>
    <w:rsid w:val="00062C26"/>
    <w:rsid w:val="0006434E"/>
    <w:rsid w:val="00127949"/>
    <w:rsid w:val="0015046E"/>
    <w:rsid w:val="0028221F"/>
    <w:rsid w:val="003356D4"/>
    <w:rsid w:val="0035089F"/>
    <w:rsid w:val="00405608"/>
    <w:rsid w:val="00445242"/>
    <w:rsid w:val="00450CEE"/>
    <w:rsid w:val="00510C64"/>
    <w:rsid w:val="005948A5"/>
    <w:rsid w:val="0060081A"/>
    <w:rsid w:val="00730125"/>
    <w:rsid w:val="009960D1"/>
    <w:rsid w:val="00A71B69"/>
    <w:rsid w:val="00BD49E8"/>
    <w:rsid w:val="00BF7DDB"/>
    <w:rsid w:val="00C369A2"/>
    <w:rsid w:val="00C65765"/>
    <w:rsid w:val="00C741F0"/>
    <w:rsid w:val="00D32C8D"/>
    <w:rsid w:val="00DB3BD5"/>
    <w:rsid w:val="00E66554"/>
    <w:rsid w:val="00E81588"/>
    <w:rsid w:val="00F71FAB"/>
    <w:rsid w:val="00FB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FB79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79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1">
    <w:name w:val="c1"/>
    <w:basedOn w:val="a"/>
    <w:rsid w:val="00FB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B792B"/>
  </w:style>
  <w:style w:type="character" w:customStyle="1" w:styleId="c5">
    <w:name w:val="c5"/>
    <w:basedOn w:val="a0"/>
    <w:rsid w:val="00FB792B"/>
  </w:style>
  <w:style w:type="character" w:customStyle="1" w:styleId="apple-converted-space">
    <w:name w:val="apple-converted-space"/>
    <w:basedOn w:val="a0"/>
    <w:rsid w:val="00FB792B"/>
  </w:style>
  <w:style w:type="paragraph" w:styleId="a5">
    <w:name w:val="List Paragraph"/>
    <w:basedOn w:val="a"/>
    <w:uiPriority w:val="34"/>
    <w:qFormat/>
    <w:rsid w:val="009960D1"/>
    <w:pPr>
      <w:ind w:left="720"/>
      <w:contextualSpacing/>
    </w:pPr>
  </w:style>
  <w:style w:type="table" w:styleId="a6">
    <w:name w:val="Table Grid"/>
    <w:basedOn w:val="a1"/>
    <w:uiPriority w:val="59"/>
    <w:rsid w:val="00064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пк-2</cp:lastModifiedBy>
  <cp:revision>1</cp:revision>
  <dcterms:created xsi:type="dcterms:W3CDTF">2018-09-23T10:35:00Z</dcterms:created>
  <dcterms:modified xsi:type="dcterms:W3CDTF">2019-02-22T06:26:00Z</dcterms:modified>
</cp:coreProperties>
</file>